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52" w:rsidRDefault="00045E52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26EA" w:rsidRPr="00B626EA" w:rsidRDefault="001423E6" w:rsidP="00B626EA">
      <w:pPr>
        <w:pStyle w:val="1"/>
        <w:rPr>
          <w:rFonts w:ascii="Times New Roman" w:hAnsi="Times New Roman"/>
          <w:color w:val="auto"/>
        </w:rPr>
      </w:pPr>
      <w:r w:rsidRPr="006B0570">
        <w:rPr>
          <w:rFonts w:ascii="Times New Roman" w:hAnsi="Times New Roman"/>
          <w:color w:val="auto"/>
        </w:rPr>
        <w:t>Процедура 1.3.</w:t>
      </w:r>
      <w:r w:rsidR="00B626EA">
        <w:rPr>
          <w:rFonts w:ascii="Times New Roman" w:hAnsi="Times New Roman"/>
          <w:color w:val="auto"/>
        </w:rPr>
        <w:t>7</w:t>
      </w:r>
      <w:r w:rsidRPr="006B0570">
        <w:rPr>
          <w:rFonts w:ascii="Times New Roman" w:hAnsi="Times New Roman"/>
          <w:color w:val="auto"/>
        </w:rPr>
        <w:t xml:space="preserve">. Выдача справки </w:t>
      </w:r>
      <w:r w:rsidR="00B626EA" w:rsidRPr="00B626EA">
        <w:rPr>
          <w:rFonts w:ascii="Times New Roman" w:hAnsi="Times New Roman"/>
          <w:color w:val="auto"/>
        </w:rPr>
        <w:t>о начисленной жилищной квоте</w:t>
      </w:r>
    </w:p>
    <w:p w:rsidR="007502F6" w:rsidRPr="007502F6" w:rsidRDefault="007502F6" w:rsidP="007502F6">
      <w:pPr>
        <w:pStyle w:val="1"/>
        <w:rPr>
          <w:rFonts w:ascii="Times New Roman" w:hAnsi="Times New Roman"/>
          <w:color w:val="auto"/>
        </w:rPr>
      </w:pPr>
    </w:p>
    <w:p w:rsidR="006A78D4" w:rsidRPr="0001334D" w:rsidRDefault="006A78D4" w:rsidP="006A7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6A78D4" w:rsidRPr="00CC2DF3" w:rsidRDefault="006A78D4" w:rsidP="006A7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6C97" w:rsidRDefault="00DD6C97" w:rsidP="00DD6C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Козловичский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6A78D4" w:rsidRDefault="00DD6C97" w:rsidP="00DD6C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Центральная, 18А,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Козловичи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90A5B" w:rsidRDefault="00C90A5B" w:rsidP="00C90A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:rsidR="006A78D4" w:rsidRDefault="006A78D4" w:rsidP="006A78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6A78D4" w:rsidRPr="00BC0ED5" w:rsidRDefault="006A78D4" w:rsidP="006A78D4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r w:rsidR="00C90A5B">
        <w:rPr>
          <w:i/>
          <w:sz w:val="28"/>
          <w:szCs w:val="28"/>
        </w:rPr>
        <w:t>Козырева Татьяна Николаевна</w:t>
      </w:r>
      <w:r w:rsidRPr="00BC0ED5">
        <w:rPr>
          <w:i/>
          <w:sz w:val="28"/>
          <w:szCs w:val="28"/>
        </w:rPr>
        <w:t xml:space="preserve">, телефон </w:t>
      </w:r>
      <w:r w:rsidR="00C90A5B">
        <w:rPr>
          <w:i/>
          <w:sz w:val="28"/>
          <w:szCs w:val="28"/>
        </w:rPr>
        <w:t>96300</w:t>
      </w:r>
    </w:p>
    <w:p w:rsidR="006A78D4" w:rsidRDefault="006A78D4" w:rsidP="006A78D4">
      <w:pPr>
        <w:pStyle w:val="table10"/>
        <w:spacing w:line="20" w:lineRule="atLeast"/>
        <w:rPr>
          <w:i/>
          <w:sz w:val="28"/>
          <w:szCs w:val="28"/>
        </w:rPr>
      </w:pPr>
    </w:p>
    <w:p w:rsidR="006A78D4" w:rsidRDefault="006A78D4" w:rsidP="006A78D4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 w:rsidR="00C90A5B">
        <w:rPr>
          <w:i/>
          <w:sz w:val="28"/>
          <w:szCs w:val="28"/>
        </w:rPr>
        <w:t>главный</w:t>
      </w:r>
      <w:r>
        <w:rPr>
          <w:i/>
          <w:sz w:val="28"/>
          <w:szCs w:val="28"/>
        </w:rPr>
        <w:t xml:space="preserve">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="00C90A5B">
        <w:rPr>
          <w:i/>
          <w:sz w:val="28"/>
          <w:szCs w:val="28"/>
        </w:rPr>
        <w:t>Синегуб</w:t>
      </w:r>
      <w:proofErr w:type="spellEnd"/>
      <w:r w:rsidR="00C90A5B">
        <w:rPr>
          <w:i/>
          <w:sz w:val="28"/>
          <w:szCs w:val="28"/>
        </w:rPr>
        <w:t xml:space="preserve"> Наталья Геннадьевна</w:t>
      </w:r>
      <w:r>
        <w:rPr>
          <w:i/>
          <w:sz w:val="28"/>
          <w:szCs w:val="28"/>
        </w:rPr>
        <w:t xml:space="preserve">, тел. </w:t>
      </w:r>
      <w:r w:rsidR="00C90A5B">
        <w:rPr>
          <w:i/>
          <w:sz w:val="28"/>
          <w:szCs w:val="28"/>
        </w:rPr>
        <w:t>78204</w:t>
      </w:r>
    </w:p>
    <w:p w:rsidR="006A78D4" w:rsidRDefault="006A78D4" w:rsidP="006A78D4">
      <w:pPr>
        <w:pStyle w:val="table10"/>
        <w:spacing w:line="20" w:lineRule="atLeast"/>
        <w:rPr>
          <w:i/>
          <w:sz w:val="28"/>
          <w:szCs w:val="28"/>
        </w:rPr>
      </w:pPr>
    </w:p>
    <w:p w:rsidR="006A78D4" w:rsidRPr="00E625A4" w:rsidRDefault="006A78D4" w:rsidP="006A78D4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2C0E61" w:rsidRPr="006B0570" w:rsidRDefault="002C0E61" w:rsidP="000926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6EA" w:rsidRDefault="00B626EA" w:rsidP="00B626EA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B626EA">
        <w:rPr>
          <w:sz w:val="28"/>
          <w:szCs w:val="28"/>
        </w:rPr>
        <w:t>паспорт или иной документ, удостоверяющий личность</w:t>
      </w:r>
    </w:p>
    <w:p w:rsidR="00B626EA" w:rsidRDefault="00B626EA" w:rsidP="00B626EA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B626EA" w:rsidRPr="00B626EA" w:rsidRDefault="00B626EA" w:rsidP="00B626EA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B626EA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B626EA">
        <w:rPr>
          <w:sz w:val="28"/>
          <w:szCs w:val="28"/>
        </w:rPr>
        <w:t>бесплатно</w:t>
      </w:r>
    </w:p>
    <w:p w:rsidR="00B626EA" w:rsidRDefault="00B626EA" w:rsidP="00B626EA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E625A4">
        <w:rPr>
          <w:sz w:val="28"/>
          <w:szCs w:val="28"/>
        </w:rPr>
        <w:t>10 дней со дня обращения</w:t>
      </w:r>
    </w:p>
    <w:p w:rsidR="006A78D4" w:rsidRPr="00E625A4" w:rsidRDefault="006A78D4" w:rsidP="00B626EA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B626EA" w:rsidRPr="00E625A4" w:rsidRDefault="00B626EA" w:rsidP="00B626EA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</w:p>
    <w:p w:rsidR="00B626EA" w:rsidRDefault="00B626EA" w:rsidP="00B626EA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Бессрочно</w:t>
      </w: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52"/>
    <w:rsid w:val="0000708E"/>
    <w:rsid w:val="00045E52"/>
    <w:rsid w:val="0009263E"/>
    <w:rsid w:val="00105761"/>
    <w:rsid w:val="001423E6"/>
    <w:rsid w:val="00171C61"/>
    <w:rsid w:val="001860C7"/>
    <w:rsid w:val="00220D66"/>
    <w:rsid w:val="002C0E61"/>
    <w:rsid w:val="003552CE"/>
    <w:rsid w:val="00405E85"/>
    <w:rsid w:val="00531C30"/>
    <w:rsid w:val="00696C09"/>
    <w:rsid w:val="006A78D4"/>
    <w:rsid w:val="006B0570"/>
    <w:rsid w:val="006B3156"/>
    <w:rsid w:val="0071178B"/>
    <w:rsid w:val="007502F6"/>
    <w:rsid w:val="008878F3"/>
    <w:rsid w:val="00932CA3"/>
    <w:rsid w:val="009E5570"/>
    <w:rsid w:val="00B626EA"/>
    <w:rsid w:val="00BC2FE1"/>
    <w:rsid w:val="00BF4F70"/>
    <w:rsid w:val="00C90A5B"/>
    <w:rsid w:val="00C91110"/>
    <w:rsid w:val="00D70638"/>
    <w:rsid w:val="00DD6C97"/>
    <w:rsid w:val="00E5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Company>All Belarus 2009 DVD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Uprav</cp:lastModifiedBy>
  <cp:revision>6</cp:revision>
  <cp:lastPrinted>2022-10-20T08:23:00Z</cp:lastPrinted>
  <dcterms:created xsi:type="dcterms:W3CDTF">2013-05-06T09:46:00Z</dcterms:created>
  <dcterms:modified xsi:type="dcterms:W3CDTF">2024-05-23T13:43:00Z</dcterms:modified>
</cp:coreProperties>
</file>