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5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E37A4" w14:textId="77777777" w:rsidR="00EA23E6" w:rsidRDefault="00EA23E6" w:rsidP="00EA23E6">
      <w:pPr>
        <w:pStyle w:val="a3"/>
        <w:rPr>
          <w:noProof/>
          <w:sz w:val="20"/>
        </w:rPr>
      </w:pPr>
      <w:bookmarkStart w:id="0" w:name="_GoBack"/>
      <w:bookmarkEnd w:id="0"/>
    </w:p>
    <w:p w14:paraId="17F9511E" w14:textId="77777777" w:rsidR="003C4FF9" w:rsidRDefault="003C4FF9" w:rsidP="00EA23E6">
      <w:pPr>
        <w:pStyle w:val="a3"/>
        <w:rPr>
          <w:noProof/>
          <w:sz w:val="20"/>
        </w:rPr>
      </w:pPr>
    </w:p>
    <w:p w14:paraId="52A9AAC3" w14:textId="77777777" w:rsidR="00A57294" w:rsidRDefault="00A57294">
      <w:pPr>
        <w:pStyle w:val="a3"/>
        <w:ind w:left="1692"/>
        <w:rPr>
          <w:noProof/>
          <w:sz w:val="20"/>
        </w:rPr>
      </w:pPr>
    </w:p>
    <w:p w14:paraId="5208E3E3" w14:textId="77777777" w:rsidR="00A57294" w:rsidRDefault="00A57294">
      <w:pPr>
        <w:pStyle w:val="a3"/>
        <w:ind w:left="1692"/>
        <w:rPr>
          <w:noProof/>
          <w:sz w:val="20"/>
        </w:rPr>
      </w:pPr>
    </w:p>
    <w:p w14:paraId="3A1B6EA1" w14:textId="77777777" w:rsidR="00A57294" w:rsidRDefault="00A57294" w:rsidP="00EA23E6">
      <w:pPr>
        <w:pStyle w:val="a3"/>
        <w:jc w:val="center"/>
        <w:rPr>
          <w:noProof/>
          <w:sz w:val="20"/>
        </w:rPr>
      </w:pPr>
      <w:r w:rsidRPr="00A57294">
        <w:rPr>
          <w:noProof/>
          <w:sz w:val="20"/>
          <w:lang w:val="ru-RU" w:eastAsia="ru-RU"/>
        </w:rPr>
        <w:drawing>
          <wp:inline distT="0" distB="0" distL="0" distR="0" wp14:anchorId="43E27592" wp14:editId="61C53AAD">
            <wp:extent cx="3265257" cy="3924300"/>
            <wp:effectExtent l="0" t="0" r="0" b="0"/>
            <wp:docPr id="3" name="Рисунок 3" descr="C:\Users\o.delendik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delendik\Desktop\logo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94" cy="394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FF74C" w14:textId="77777777" w:rsidR="00A57294" w:rsidRDefault="00A57294">
      <w:pPr>
        <w:pStyle w:val="a3"/>
        <w:ind w:left="1692"/>
        <w:rPr>
          <w:noProof/>
          <w:sz w:val="20"/>
        </w:rPr>
      </w:pPr>
    </w:p>
    <w:p w14:paraId="676EEC28" w14:textId="77777777" w:rsidR="00A57294" w:rsidRDefault="00A57294">
      <w:pPr>
        <w:pStyle w:val="a3"/>
        <w:ind w:left="1692"/>
        <w:rPr>
          <w:noProof/>
          <w:sz w:val="20"/>
        </w:rPr>
      </w:pPr>
    </w:p>
    <w:p w14:paraId="2566BAA9" w14:textId="77777777" w:rsidR="00A57294" w:rsidRDefault="00A57294">
      <w:pPr>
        <w:pStyle w:val="a3"/>
        <w:ind w:left="1692"/>
        <w:rPr>
          <w:noProof/>
          <w:sz w:val="20"/>
        </w:rPr>
      </w:pPr>
    </w:p>
    <w:p w14:paraId="7113B018" w14:textId="77777777" w:rsidR="00A57294" w:rsidRPr="000E3BF1" w:rsidRDefault="00A57294">
      <w:pPr>
        <w:pStyle w:val="a3"/>
        <w:ind w:left="1692"/>
        <w:rPr>
          <w:noProof/>
          <w:color w:val="00FF00"/>
          <w:sz w:val="20"/>
        </w:rPr>
      </w:pPr>
    </w:p>
    <w:p w14:paraId="1B578C98" w14:textId="77777777" w:rsidR="00226836" w:rsidRPr="000E3BF1" w:rsidRDefault="007772F3" w:rsidP="00A57294">
      <w:pPr>
        <w:spacing w:before="225" w:line="895" w:lineRule="exact"/>
        <w:ind w:right="-38"/>
        <w:jc w:val="center"/>
        <w:rPr>
          <w:b/>
          <w:color w:val="000099"/>
          <w:sz w:val="144"/>
          <w:szCs w:val="144"/>
          <w:lang w:val="ru-RU"/>
        </w:rPr>
      </w:pPr>
      <w:r w:rsidRPr="000E3BF1">
        <w:rPr>
          <w:b/>
          <w:color w:val="000099"/>
          <w:sz w:val="144"/>
          <w:szCs w:val="144"/>
          <w:lang w:val="ru-RU"/>
        </w:rPr>
        <w:t>Бюджет</w:t>
      </w:r>
    </w:p>
    <w:p w14:paraId="08B97113" w14:textId="77777777" w:rsidR="00226836" w:rsidRPr="000E3BF1" w:rsidRDefault="000E3BF1" w:rsidP="003344E8">
      <w:pPr>
        <w:spacing w:line="895" w:lineRule="exact"/>
        <w:ind w:left="709"/>
        <w:rPr>
          <w:b/>
          <w:color w:val="000099"/>
          <w:sz w:val="82"/>
          <w:lang w:val="ru-RU"/>
        </w:rPr>
      </w:pPr>
      <w:r w:rsidRPr="000E3BF1">
        <w:rPr>
          <w:b/>
          <w:color w:val="000099"/>
          <w:sz w:val="108"/>
          <w:szCs w:val="108"/>
          <w:lang w:val="ru-RU"/>
        </w:rPr>
        <w:t>С</w:t>
      </w:r>
      <w:r w:rsidR="003344E8" w:rsidRPr="000E3BF1">
        <w:rPr>
          <w:b/>
          <w:color w:val="000099"/>
          <w:sz w:val="82"/>
          <w:lang w:val="ru-RU"/>
        </w:rPr>
        <w:t>ЛУЦКОГО РАЙОНА</w:t>
      </w:r>
    </w:p>
    <w:p w14:paraId="4D338ED0" w14:textId="77777777" w:rsidR="00A57294" w:rsidRPr="000E3BF1" w:rsidRDefault="007772F3">
      <w:pPr>
        <w:spacing w:before="387" w:line="554" w:lineRule="auto"/>
        <w:ind w:left="2732" w:right="2913"/>
        <w:jc w:val="center"/>
        <w:rPr>
          <w:b/>
          <w:color w:val="000099"/>
          <w:sz w:val="82"/>
          <w:lang w:val="ru-RU"/>
        </w:rPr>
      </w:pPr>
      <w:r w:rsidRPr="000E3BF1">
        <w:rPr>
          <w:b/>
          <w:color w:val="000099"/>
          <w:sz w:val="82"/>
          <w:lang w:val="ru-RU"/>
        </w:rPr>
        <w:t xml:space="preserve">для граждан </w:t>
      </w:r>
    </w:p>
    <w:p w14:paraId="4DFAA225" w14:textId="77777777" w:rsidR="00226836" w:rsidRPr="000E3BF1" w:rsidRDefault="00FA4364">
      <w:pPr>
        <w:spacing w:before="387" w:line="554" w:lineRule="auto"/>
        <w:ind w:left="2732" w:right="2913"/>
        <w:jc w:val="center"/>
        <w:rPr>
          <w:b/>
          <w:color w:val="000099"/>
          <w:sz w:val="82"/>
          <w:lang w:val="ru-RU"/>
        </w:rPr>
      </w:pPr>
      <w:r w:rsidRPr="000E3BF1">
        <w:rPr>
          <w:b/>
          <w:color w:val="000099"/>
          <w:sz w:val="82"/>
          <w:lang w:val="ru-RU"/>
        </w:rPr>
        <w:t>на 202</w:t>
      </w:r>
      <w:r w:rsidR="000E3BF1" w:rsidRPr="000E3BF1">
        <w:rPr>
          <w:b/>
          <w:color w:val="000099"/>
          <w:sz w:val="82"/>
          <w:lang w:val="ru-RU"/>
        </w:rPr>
        <w:t>6</w:t>
      </w:r>
      <w:r w:rsidR="007772F3" w:rsidRPr="000E3BF1">
        <w:rPr>
          <w:b/>
          <w:color w:val="000099"/>
          <w:sz w:val="82"/>
          <w:lang w:val="ru-RU"/>
        </w:rPr>
        <w:t xml:space="preserve"> год</w:t>
      </w:r>
    </w:p>
    <w:p w14:paraId="232B4474" w14:textId="77777777" w:rsidR="00226836" w:rsidRPr="008A2BE4" w:rsidRDefault="00226836">
      <w:pPr>
        <w:spacing w:line="554" w:lineRule="auto"/>
        <w:jc w:val="center"/>
        <w:rPr>
          <w:sz w:val="82"/>
          <w:lang w:val="ru-RU"/>
        </w:rPr>
        <w:sectPr w:rsidR="00226836" w:rsidRPr="008A2B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00" w:right="340" w:bottom="280" w:left="1260" w:header="720" w:footer="720" w:gutter="0"/>
          <w:cols w:space="720"/>
        </w:sectPr>
      </w:pPr>
    </w:p>
    <w:p w14:paraId="4DEDD5E7" w14:textId="77777777" w:rsidR="00226836" w:rsidRPr="008A2BE4" w:rsidRDefault="007772F3">
      <w:pPr>
        <w:spacing w:before="87"/>
        <w:ind w:left="4345" w:right="682" w:hanging="3433"/>
        <w:rPr>
          <w:b/>
          <w:color w:val="0F243E" w:themeColor="text2" w:themeShade="80"/>
          <w:sz w:val="30"/>
          <w:lang w:val="ru-RU"/>
        </w:rPr>
      </w:pPr>
      <w:r w:rsidRPr="008A2BE4">
        <w:rPr>
          <w:b/>
          <w:color w:val="0F243E" w:themeColor="text2" w:themeShade="80"/>
          <w:sz w:val="30"/>
          <w:lang w:val="ru-RU"/>
        </w:rPr>
        <w:lastRenderedPageBreak/>
        <w:t>КОНСОЛИДИРОВАННЫЙ БЮДЖЕТ СЛУЦКОГО РАЙОНА НА 20</w:t>
      </w:r>
      <w:r w:rsidR="00FA4364" w:rsidRPr="008A2BE4">
        <w:rPr>
          <w:b/>
          <w:color w:val="0F243E" w:themeColor="text2" w:themeShade="80"/>
          <w:sz w:val="30"/>
          <w:lang w:val="ru-RU"/>
        </w:rPr>
        <w:t>2</w:t>
      </w:r>
      <w:r w:rsidR="000E3BF1">
        <w:rPr>
          <w:b/>
          <w:color w:val="0F243E" w:themeColor="text2" w:themeShade="80"/>
          <w:sz w:val="30"/>
          <w:lang w:val="ru-RU"/>
        </w:rPr>
        <w:t>6</w:t>
      </w:r>
      <w:r w:rsidR="00DF0679">
        <w:rPr>
          <w:b/>
          <w:color w:val="0F243E" w:themeColor="text2" w:themeShade="80"/>
          <w:sz w:val="30"/>
          <w:lang w:val="ru-RU"/>
        </w:rPr>
        <w:t xml:space="preserve"> </w:t>
      </w:r>
      <w:r w:rsidRPr="008A2BE4">
        <w:rPr>
          <w:b/>
          <w:color w:val="0F243E" w:themeColor="text2" w:themeShade="80"/>
          <w:sz w:val="30"/>
          <w:lang w:val="ru-RU"/>
        </w:rPr>
        <w:t>ГОД</w:t>
      </w:r>
    </w:p>
    <w:p w14:paraId="3833EEDD" w14:textId="777EE4FF" w:rsidR="00226836" w:rsidRPr="008A2BE4" w:rsidRDefault="00444E61">
      <w:pPr>
        <w:pStyle w:val="a3"/>
        <w:rPr>
          <w:b/>
          <w:sz w:val="4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8FA7A" wp14:editId="64E9C6DC">
                <wp:simplePos x="0" y="0"/>
                <wp:positionH relativeFrom="column">
                  <wp:posOffset>93345</wp:posOffset>
                </wp:positionH>
                <wp:positionV relativeFrom="paragraph">
                  <wp:posOffset>252095</wp:posOffset>
                </wp:positionV>
                <wp:extent cx="6286500" cy="942340"/>
                <wp:effectExtent l="26670" t="27940" r="40005" b="48895"/>
                <wp:wrapNone/>
                <wp:docPr id="1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42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79BA9F5" w14:textId="77777777" w:rsidR="004E66C1" w:rsidRPr="008A2BE4" w:rsidRDefault="004E66C1">
                            <w:pPr>
                              <w:rPr>
                                <w:lang w:val="ru-RU"/>
                              </w:rPr>
                            </w:pPr>
                            <w:r w:rsidRPr="008A2BE4">
                              <w:rPr>
                                <w:lang w:val="ru-RU"/>
                              </w:rPr>
                              <w:t xml:space="preserve">    </w:t>
                            </w:r>
                          </w:p>
                          <w:p w14:paraId="09D408E1" w14:textId="77777777" w:rsidR="004E66C1" w:rsidRPr="008A2BE4" w:rsidRDefault="004E66C1" w:rsidP="008A460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8A2BE4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Состав консолидированного бюджета Слуцкого района </w:t>
                            </w:r>
                          </w:p>
                          <w:p w14:paraId="2665504B" w14:textId="77777777" w:rsidR="004E66C1" w:rsidRPr="008A2BE4" w:rsidRDefault="004E66C1" w:rsidP="008A460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A2BE4">
                              <w:rPr>
                                <w:sz w:val="32"/>
                                <w:szCs w:val="32"/>
                                <w:lang w:val="ru-RU"/>
                              </w:rPr>
                              <w:t>(15 бюджетов)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8FA7A" id="AutoShape 49" o:spid="_x0000_s1026" style="position:absolute;margin-left:7.35pt;margin-top:19.85pt;width:495pt;height:7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" fillcolor="#d6e3bc [1302]" strokecolor="#f2f2f2 [3041]" strokeweight="3pt">
                <v:shadow on="t" color="#205867 [1608]" opacity=".5" offset="1pt"/>
                <v:textbox>
                  <w:txbxContent>
                    <w:p w14:paraId="579BA9F5" w14:textId="77777777" w:rsidR="004E66C1" w:rsidRPr="008A2BE4" w:rsidRDefault="004E66C1">
                      <w:pPr>
                        <w:rPr>
                          <w:lang w:val="ru-RU"/>
                        </w:rPr>
                      </w:pPr>
                      <w:r w:rsidRPr="008A2BE4">
                        <w:rPr>
                          <w:lang w:val="ru-RU"/>
                        </w:rPr>
                        <w:t xml:space="preserve">    </w:t>
                      </w:r>
                    </w:p>
                    <w:p w14:paraId="09D408E1" w14:textId="77777777" w:rsidR="004E66C1" w:rsidRPr="008A2BE4" w:rsidRDefault="004E66C1" w:rsidP="008A4600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8A2BE4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Состав консолидированного бюджета Слуцкого района </w:t>
                      </w:r>
                    </w:p>
                    <w:p w14:paraId="2665504B" w14:textId="77777777" w:rsidR="004E66C1" w:rsidRPr="008A2BE4" w:rsidRDefault="004E66C1" w:rsidP="008A4600">
                      <w:pPr>
                        <w:jc w:val="center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8A2BE4">
                        <w:rPr>
                          <w:sz w:val="32"/>
                          <w:szCs w:val="32"/>
                          <w:lang w:val="ru-RU"/>
                        </w:rPr>
                        <w:t>(15 бюджетов)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5E0F48" wp14:editId="2D14A11B">
                <wp:simplePos x="0" y="0"/>
                <wp:positionH relativeFrom="column">
                  <wp:posOffset>647700</wp:posOffset>
                </wp:positionH>
                <wp:positionV relativeFrom="paragraph">
                  <wp:posOffset>862965</wp:posOffset>
                </wp:positionV>
                <wp:extent cx="5248275" cy="331470"/>
                <wp:effectExtent l="0" t="635" r="0" b="1270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15C53" w14:textId="77777777" w:rsidR="004E66C1" w:rsidRPr="00487BAA" w:rsidRDefault="004E66C1" w:rsidP="00BF1A1A">
                            <w:pPr>
                              <w:pStyle w:val="a7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E0F48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7" type="#_x0000_t202" style="position:absolute;margin-left:51pt;margin-top:67.95pt;width:413.25pt;height:2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" stroked="f">
                <v:textbox style="mso-fit-shape-to-text:t" inset="0,0,0,0">
                  <w:txbxContent>
                    <w:p w14:paraId="26215C53" w14:textId="77777777" w:rsidR="004E66C1" w:rsidRPr="00487BAA" w:rsidRDefault="004E66C1" w:rsidP="00BF1A1A">
                      <w:pPr>
                        <w:pStyle w:val="a7"/>
                        <w:rPr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F55FF" w14:textId="77777777" w:rsidR="007772F3" w:rsidRPr="008A2BE4" w:rsidRDefault="007772F3">
      <w:pPr>
        <w:pStyle w:val="a3"/>
        <w:tabs>
          <w:tab w:val="left" w:pos="8741"/>
        </w:tabs>
        <w:spacing w:line="254" w:lineRule="auto"/>
        <w:ind w:left="6390" w:right="219" w:firstLine="1192"/>
        <w:jc w:val="both"/>
        <w:rPr>
          <w:spacing w:val="-1"/>
          <w:lang w:val="ru-RU"/>
        </w:rPr>
      </w:pPr>
    </w:p>
    <w:p w14:paraId="5372FCF0" w14:textId="77777777" w:rsidR="00226836" w:rsidRPr="008A2BE4" w:rsidRDefault="007772F3" w:rsidP="00DC5B8A">
      <w:pPr>
        <w:pStyle w:val="a3"/>
        <w:tabs>
          <w:tab w:val="left" w:pos="8741"/>
        </w:tabs>
        <w:spacing w:line="254" w:lineRule="auto"/>
        <w:ind w:left="6390" w:right="219" w:firstLine="1192"/>
        <w:rPr>
          <w:lang w:val="ru-RU"/>
        </w:rPr>
      </w:pPr>
      <w:r w:rsidRPr="008A2BE4">
        <w:rPr>
          <w:lang w:val="ru-RU"/>
        </w:rPr>
        <w:t xml:space="preserve"> </w:t>
      </w:r>
    </w:p>
    <w:p w14:paraId="7D5E7334" w14:textId="77777777" w:rsidR="007772F3" w:rsidRPr="008A2BE4" w:rsidRDefault="007772F3" w:rsidP="007772F3">
      <w:pPr>
        <w:tabs>
          <w:tab w:val="left" w:pos="8598"/>
          <w:tab w:val="left" w:pos="9009"/>
          <w:tab w:val="left" w:pos="9930"/>
        </w:tabs>
        <w:spacing w:before="14" w:line="153" w:lineRule="auto"/>
        <w:ind w:left="6390" w:right="213" w:hanging="5203"/>
        <w:rPr>
          <w:sz w:val="28"/>
          <w:lang w:val="ru-RU"/>
        </w:rPr>
      </w:pPr>
    </w:p>
    <w:p w14:paraId="2B7680F0" w14:textId="77777777" w:rsidR="007772F3" w:rsidRPr="008A2BE4" w:rsidRDefault="007772F3" w:rsidP="007772F3">
      <w:pPr>
        <w:tabs>
          <w:tab w:val="left" w:pos="8598"/>
          <w:tab w:val="left" w:pos="9009"/>
          <w:tab w:val="left" w:pos="9930"/>
        </w:tabs>
        <w:spacing w:before="14" w:line="153" w:lineRule="auto"/>
        <w:ind w:left="6390" w:right="213" w:hanging="5203"/>
        <w:rPr>
          <w:noProof/>
          <w:lang w:val="ru-RU"/>
        </w:rPr>
      </w:pPr>
    </w:p>
    <w:p w14:paraId="7C3D3227" w14:textId="77777777" w:rsidR="00C15064" w:rsidRPr="008A2BE4" w:rsidRDefault="00C15064" w:rsidP="007772F3">
      <w:pPr>
        <w:tabs>
          <w:tab w:val="left" w:pos="8598"/>
          <w:tab w:val="left" w:pos="9009"/>
          <w:tab w:val="left" w:pos="9930"/>
        </w:tabs>
        <w:spacing w:before="14" w:line="153" w:lineRule="auto"/>
        <w:ind w:left="6390" w:right="213" w:hanging="5203"/>
        <w:rPr>
          <w:sz w:val="28"/>
          <w:lang w:val="ru-RU"/>
        </w:rPr>
      </w:pPr>
    </w:p>
    <w:p w14:paraId="52BA007F" w14:textId="312F4E98" w:rsidR="007772F3" w:rsidRPr="008A2BE4" w:rsidRDefault="00444E61" w:rsidP="007772F3">
      <w:pPr>
        <w:tabs>
          <w:tab w:val="left" w:pos="8598"/>
          <w:tab w:val="left" w:pos="9009"/>
          <w:tab w:val="left" w:pos="9930"/>
        </w:tabs>
        <w:spacing w:before="14" w:line="153" w:lineRule="auto"/>
        <w:ind w:left="6390" w:right="213" w:hanging="5203"/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7D2BC1" wp14:editId="30D68815">
                <wp:simplePos x="0" y="0"/>
                <wp:positionH relativeFrom="column">
                  <wp:posOffset>1447800</wp:posOffset>
                </wp:positionH>
                <wp:positionV relativeFrom="paragraph">
                  <wp:posOffset>93345</wp:posOffset>
                </wp:positionV>
                <wp:extent cx="523875" cy="161925"/>
                <wp:effectExtent l="9525" t="8255" r="9525" b="10795"/>
                <wp:wrapNone/>
                <wp:docPr id="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CEA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114pt;margin-top:7.35pt;width:41.25pt;height:12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04427C" wp14:editId="23D4ACA5">
                <wp:simplePos x="0" y="0"/>
                <wp:positionH relativeFrom="column">
                  <wp:posOffset>4524375</wp:posOffset>
                </wp:positionH>
                <wp:positionV relativeFrom="paragraph">
                  <wp:posOffset>121920</wp:posOffset>
                </wp:positionV>
                <wp:extent cx="466725" cy="180975"/>
                <wp:effectExtent l="9525" t="8255" r="9525" b="10795"/>
                <wp:wrapNone/>
                <wp:docPr id="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31A2A" id="AutoShape 56" o:spid="_x0000_s1026" type="#_x0000_t32" style="position:absolute;margin-left:356.25pt;margin-top:9.6pt;width:36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"/>
            </w:pict>
          </mc:Fallback>
        </mc:AlternateContent>
      </w:r>
    </w:p>
    <w:p w14:paraId="44B1EB91" w14:textId="77777777" w:rsidR="007772F3" w:rsidRPr="008A2BE4" w:rsidRDefault="007772F3" w:rsidP="007772F3">
      <w:pPr>
        <w:tabs>
          <w:tab w:val="left" w:pos="8598"/>
          <w:tab w:val="left" w:pos="9009"/>
          <w:tab w:val="left" w:pos="9930"/>
        </w:tabs>
        <w:spacing w:before="14" w:line="153" w:lineRule="auto"/>
        <w:ind w:left="6390" w:right="213" w:hanging="5203"/>
        <w:rPr>
          <w:sz w:val="28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10"/>
      </w:tblGrid>
      <w:tr w:rsidR="008A4600" w:rsidRPr="005C62C0" w14:paraId="4427F0E7" w14:textId="77777777" w:rsidTr="008A4600">
        <w:tc>
          <w:tcPr>
            <w:tcW w:w="10526" w:type="dxa"/>
            <w:tcBorders>
              <w:top w:val="nil"/>
              <w:left w:val="nil"/>
              <w:bottom w:val="nil"/>
              <w:right w:val="nil"/>
            </w:tcBorders>
          </w:tcPr>
          <w:p w14:paraId="78A6F4EF" w14:textId="5BCC9A4C" w:rsidR="008A4600" w:rsidRPr="008A2BE4" w:rsidRDefault="00444E61" w:rsidP="00A21041">
            <w:pPr>
              <w:pStyle w:val="a3"/>
              <w:spacing w:before="17" w:line="254" w:lineRule="auto"/>
              <w:ind w:right="221"/>
              <w:jc w:val="both"/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7771CE" wp14:editId="3ABC105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18415</wp:posOffset>
                      </wp:positionV>
                      <wp:extent cx="2009775" cy="676275"/>
                      <wp:effectExtent l="19050" t="21590" r="38100" b="45085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676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65679035" w14:textId="77777777" w:rsidR="004E66C1" w:rsidRPr="00A059C0" w:rsidRDefault="004E66C1" w:rsidP="005930E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059C0">
                                    <w:rPr>
                                      <w:sz w:val="32"/>
                                      <w:szCs w:val="32"/>
                                    </w:rPr>
                                    <w:t>Районный бюджет 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771CE" id="AutoShape 50" o:spid="_x0000_s1028" style="position:absolute;left:0;text-align:left;margin-left:36pt;margin-top:1.45pt;width:158.2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" fillcolor="#d6e3bc [1302]" strokecolor="#f2f2f2 [3041]" strokeweight="3pt">
                      <v:shadow on="t" color="#205867 [1608]" opacity=".5" offset="1pt"/>
                      <v:textbox>
                        <w:txbxContent>
                          <w:p w14:paraId="65679035" w14:textId="77777777" w:rsidR="004E66C1" w:rsidRPr="00A059C0" w:rsidRDefault="004E66C1" w:rsidP="005930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59C0">
                              <w:rPr>
                                <w:sz w:val="32"/>
                                <w:szCs w:val="32"/>
                              </w:rPr>
                              <w:t>Районный бюджет (1)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55AEC0" wp14:editId="26A45CA6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18415</wp:posOffset>
                      </wp:positionV>
                      <wp:extent cx="2085975" cy="676275"/>
                      <wp:effectExtent l="19050" t="21590" r="38100" b="45085"/>
                      <wp:wrapNone/>
                      <wp:docPr id="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676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0EBE9299" w14:textId="77777777" w:rsidR="004E66C1" w:rsidRPr="00A059C0" w:rsidRDefault="004E66C1" w:rsidP="005930E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059C0">
                                    <w:rPr>
                                      <w:sz w:val="32"/>
                                      <w:szCs w:val="32"/>
                                    </w:rPr>
                                    <w:t>Бюджеты сельсоветов (14)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5AEC0" id="AutoShape 51" o:spid="_x0000_s1029" style="position:absolute;left:0;text-align:left;margin-left:305.25pt;margin-top:1.45pt;width:164.2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" fillcolor="#d6e3bc [1302]" strokecolor="#f2f2f2 [3041]" strokeweight="3pt">
                      <v:shadow on="t" color="#205867 [1608]" opacity=".5" offset="1pt"/>
                      <v:textbox>
                        <w:txbxContent>
                          <w:p w14:paraId="0EBE9299" w14:textId="77777777" w:rsidR="004E66C1" w:rsidRPr="00A059C0" w:rsidRDefault="004E66C1" w:rsidP="005930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59C0">
                              <w:rPr>
                                <w:sz w:val="32"/>
                                <w:szCs w:val="32"/>
                              </w:rPr>
                              <w:t>Бюджеты сельсоветов (14)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80F7E2B" w14:textId="77777777" w:rsidR="008A4600" w:rsidRPr="008A2BE4" w:rsidRDefault="008A4600" w:rsidP="00A21041">
            <w:pPr>
              <w:pStyle w:val="a3"/>
              <w:spacing w:before="17" w:line="254" w:lineRule="auto"/>
              <w:ind w:right="221"/>
              <w:jc w:val="both"/>
              <w:rPr>
                <w:lang w:val="ru-RU"/>
              </w:rPr>
            </w:pPr>
          </w:p>
          <w:p w14:paraId="45680F83" w14:textId="77777777" w:rsidR="008A4600" w:rsidRPr="008A2BE4" w:rsidRDefault="008A4600" w:rsidP="00A21041">
            <w:pPr>
              <w:pStyle w:val="a3"/>
              <w:spacing w:before="17" w:line="254" w:lineRule="auto"/>
              <w:ind w:right="221"/>
              <w:jc w:val="both"/>
              <w:rPr>
                <w:lang w:val="ru-RU"/>
              </w:rPr>
            </w:pPr>
          </w:p>
        </w:tc>
      </w:tr>
    </w:tbl>
    <w:p w14:paraId="4B519F5D" w14:textId="77777777" w:rsidR="008A4600" w:rsidRPr="008A2BE4" w:rsidRDefault="008A4600" w:rsidP="00A21041">
      <w:pPr>
        <w:pStyle w:val="a3"/>
        <w:spacing w:before="17" w:line="254" w:lineRule="auto"/>
        <w:ind w:right="221" w:firstLine="709"/>
        <w:jc w:val="both"/>
        <w:rPr>
          <w:lang w:val="ru-RU"/>
        </w:rPr>
      </w:pPr>
    </w:p>
    <w:p w14:paraId="155B9DA3" w14:textId="77777777" w:rsidR="00403B59" w:rsidRPr="00CB3D04" w:rsidRDefault="00CB3D04" w:rsidP="00CB3D04">
      <w:pPr>
        <w:pStyle w:val="a3"/>
        <w:spacing w:before="17" w:line="254" w:lineRule="auto"/>
        <w:ind w:right="221" w:firstLine="709"/>
        <w:jc w:val="both"/>
        <w:rPr>
          <w:i/>
          <w:color w:val="auto"/>
          <w:lang w:val="ru-RU"/>
        </w:rPr>
      </w:pPr>
      <w:r w:rsidRPr="00CB3D04">
        <w:rPr>
          <w:color w:val="auto"/>
          <w:sz w:val="29"/>
          <w:szCs w:val="29"/>
          <w:lang w:val="ru-RU"/>
        </w:rPr>
        <w:t>Долгие годы основной финансовый план района сохраняет социальную направленность. Не является исключением и бюджет на 2026 год. Приоритетными направлениями расходов остаются повышение качества жизни граждан, благосостояния работников бюджетной сферы, поддержка наиболее уязвимых слоев населения. Значительную часть в бюджете составляют расходы на оплату труда, пособия, средства на выполнение государственных социальных стандартов.</w:t>
      </w:r>
    </w:p>
    <w:p w14:paraId="76BB2A70" w14:textId="77777777" w:rsidR="00F31478" w:rsidRPr="00FF158C" w:rsidRDefault="00F31478" w:rsidP="007772F3">
      <w:pPr>
        <w:pStyle w:val="a3"/>
        <w:spacing w:before="17" w:line="254" w:lineRule="auto"/>
        <w:ind w:right="221" w:firstLine="707"/>
        <w:jc w:val="both"/>
        <w:rPr>
          <w:color w:val="auto"/>
          <w:lang w:val="ru-RU"/>
        </w:rPr>
      </w:pPr>
      <w:r w:rsidRPr="00FF158C">
        <w:rPr>
          <w:color w:val="auto"/>
          <w:lang w:val="ru-RU"/>
        </w:rPr>
        <w:t>Сформированный проект бюджета Слуцкого района в условиях ограниченной ресурсной базы собственных доходов с учетом необходимости соблюдения принципа эффективности использования бюджетных средств</w:t>
      </w:r>
      <w:r w:rsidR="00D416E8" w:rsidRPr="00FF158C">
        <w:rPr>
          <w:color w:val="auto"/>
          <w:lang w:val="ru-RU"/>
        </w:rPr>
        <w:t xml:space="preserve"> позволит обеспечить ресурсами исполнение принятых обязательств, финансовую сбалансированность и социальную стабильность.</w:t>
      </w:r>
    </w:p>
    <w:p w14:paraId="0557FBAF" w14:textId="77777777" w:rsidR="007D7C0A" w:rsidRPr="00CB3D04" w:rsidRDefault="002B279C" w:rsidP="004070E0">
      <w:pPr>
        <w:spacing w:line="254" w:lineRule="auto"/>
        <w:ind w:right="221" w:firstLine="707"/>
        <w:jc w:val="both"/>
        <w:rPr>
          <w:rFonts w:eastAsia="Times New Roman"/>
          <w:color w:val="auto"/>
          <w:sz w:val="28"/>
          <w:lang w:val="ru-RU" w:eastAsia="ru-RU" w:bidi="ru-RU"/>
        </w:rPr>
      </w:pPr>
      <w:r>
        <w:rPr>
          <w:rFonts w:eastAsia="Times New Roman"/>
          <w:color w:val="auto"/>
          <w:sz w:val="28"/>
          <w:lang w:val="ru-RU" w:eastAsia="ru-RU" w:bidi="ru-RU"/>
        </w:rPr>
        <w:t>Д</w:t>
      </w:r>
      <w:r w:rsidR="004070E0" w:rsidRPr="004070E0">
        <w:rPr>
          <w:rFonts w:eastAsia="Times New Roman"/>
          <w:color w:val="auto"/>
          <w:sz w:val="28"/>
          <w:lang w:val="ru-RU" w:eastAsia="ru-RU" w:bidi="ru-RU"/>
        </w:rPr>
        <w:t>оходы консолидированного бюджета Слуцкого района на 202</w:t>
      </w:r>
      <w:r w:rsidR="000E3BF1">
        <w:rPr>
          <w:rFonts w:eastAsia="Times New Roman"/>
          <w:color w:val="auto"/>
          <w:sz w:val="28"/>
          <w:lang w:val="ru-RU" w:eastAsia="ru-RU" w:bidi="ru-RU"/>
        </w:rPr>
        <w:t>6</w:t>
      </w:r>
      <w:r w:rsidR="004070E0" w:rsidRPr="004070E0">
        <w:rPr>
          <w:rFonts w:eastAsia="Times New Roman"/>
          <w:color w:val="auto"/>
          <w:sz w:val="28"/>
          <w:lang w:val="ru-RU" w:eastAsia="ru-RU" w:bidi="ru-RU"/>
        </w:rPr>
        <w:t xml:space="preserve"> год определены в </w:t>
      </w:r>
      <w:r w:rsidR="004070E0" w:rsidRPr="00CB3D04">
        <w:rPr>
          <w:rFonts w:eastAsia="Times New Roman"/>
          <w:color w:val="auto"/>
          <w:sz w:val="28"/>
          <w:lang w:val="ru-RU" w:eastAsia="ru-RU" w:bidi="ru-RU"/>
        </w:rPr>
        <w:t xml:space="preserve">сумме </w:t>
      </w:r>
      <w:r w:rsidR="00CB3D04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321 519 832 </w:t>
      </w:r>
      <w:r w:rsidR="004070E0" w:rsidRPr="00CB3D04">
        <w:rPr>
          <w:rFonts w:eastAsia="Times New Roman"/>
          <w:color w:val="auto"/>
          <w:sz w:val="28"/>
          <w:lang w:val="ru-RU" w:eastAsia="ru-RU" w:bidi="ru-RU"/>
        </w:rPr>
        <w:t>рубл</w:t>
      </w:r>
      <w:r w:rsidR="00CB3D04" w:rsidRPr="00CB3D04">
        <w:rPr>
          <w:rFonts w:eastAsia="Times New Roman"/>
          <w:color w:val="auto"/>
          <w:sz w:val="28"/>
          <w:lang w:val="ru-RU" w:eastAsia="ru-RU" w:bidi="ru-RU"/>
        </w:rPr>
        <w:t>я</w:t>
      </w:r>
      <w:r w:rsidR="007D7C0A" w:rsidRPr="00CB3D04">
        <w:rPr>
          <w:rFonts w:eastAsia="Times New Roman"/>
          <w:color w:val="auto"/>
          <w:sz w:val="28"/>
          <w:lang w:val="ru-RU" w:eastAsia="ru-RU" w:bidi="ru-RU"/>
        </w:rPr>
        <w:t>.</w:t>
      </w:r>
    </w:p>
    <w:p w14:paraId="1B5F18C1" w14:textId="77777777" w:rsidR="000E3BF1" w:rsidRPr="00CB3D04" w:rsidRDefault="007D7C0A" w:rsidP="004070E0">
      <w:pPr>
        <w:spacing w:line="254" w:lineRule="auto"/>
        <w:ind w:right="221" w:firstLine="707"/>
        <w:jc w:val="both"/>
        <w:rPr>
          <w:rFonts w:eastAsia="Times New Roman"/>
          <w:color w:val="auto"/>
          <w:sz w:val="28"/>
          <w:szCs w:val="28"/>
          <w:lang w:val="ru-RU" w:eastAsia="ru-RU" w:bidi="ru-RU"/>
        </w:rPr>
      </w:pPr>
      <w:r w:rsidRPr="00CB3D04">
        <w:rPr>
          <w:rFonts w:eastAsia="Times New Roman"/>
          <w:color w:val="auto"/>
          <w:sz w:val="28"/>
          <w:lang w:val="ru-RU" w:eastAsia="ru-RU" w:bidi="ru-RU"/>
        </w:rPr>
        <w:t>Б</w:t>
      </w:r>
      <w:r w:rsidR="004070E0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езвозмездные поступления из областного </w:t>
      </w:r>
      <w:r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бюджета </w:t>
      </w:r>
      <w:r w:rsidR="004070E0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в бюджет района </w:t>
      </w:r>
      <w:r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составляют </w:t>
      </w:r>
      <w:r w:rsidR="00CB3D04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97 893 282 </w:t>
      </w:r>
      <w:r w:rsidR="004070E0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рубл</w:t>
      </w:r>
      <w:r w:rsidR="003E448D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я</w:t>
      </w:r>
      <w:r w:rsidR="004070E0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 (</w:t>
      </w:r>
      <w:r w:rsidR="00CB3D04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30,4</w:t>
      </w:r>
      <w:r w:rsidR="004070E0" w:rsidRPr="00CB3D04">
        <w:rPr>
          <w:rFonts w:eastAsia="Times New Roman"/>
          <w:i/>
          <w:color w:val="auto"/>
          <w:sz w:val="28"/>
          <w:szCs w:val="28"/>
          <w:lang w:val="ru-RU" w:eastAsia="ru-RU" w:bidi="ru-RU"/>
        </w:rPr>
        <w:t xml:space="preserve"> процента от общей суммы доходов</w:t>
      </w:r>
      <w:r w:rsidR="004070E0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), в том</w:t>
      </w:r>
      <w:r w:rsidR="004070E0" w:rsidRPr="00CB3D04">
        <w:rPr>
          <w:rFonts w:eastAsia="Times New Roman"/>
          <w:color w:val="auto"/>
          <w:spacing w:val="-9"/>
          <w:sz w:val="28"/>
          <w:szCs w:val="28"/>
          <w:lang w:val="ru-RU" w:eastAsia="ru-RU" w:bidi="ru-RU"/>
        </w:rPr>
        <w:t xml:space="preserve"> </w:t>
      </w:r>
      <w:r w:rsidR="004070E0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числе: дотации – </w:t>
      </w:r>
      <w:r w:rsidR="00CB3D04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96 210 912 </w:t>
      </w:r>
      <w:r w:rsidR="004070E0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рубл</w:t>
      </w:r>
      <w:r w:rsidR="00B60397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я</w:t>
      </w:r>
      <w:r w:rsidR="0050001D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,</w:t>
      </w:r>
      <w:r w:rsidR="004070E0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 субвенции – </w:t>
      </w:r>
      <w:r w:rsidR="00CB3D04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1 682 370 </w:t>
      </w:r>
      <w:r w:rsidR="004070E0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рубл</w:t>
      </w:r>
      <w:r w:rsidR="00B60397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ей</w:t>
      </w:r>
      <w:r w:rsidR="000E3BF1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.</w:t>
      </w:r>
    </w:p>
    <w:p w14:paraId="2A457616" w14:textId="77777777" w:rsidR="004070E0" w:rsidRPr="007D7C0A" w:rsidRDefault="0050001D" w:rsidP="004070E0">
      <w:pPr>
        <w:spacing w:line="254" w:lineRule="auto"/>
        <w:ind w:right="221" w:firstLine="707"/>
        <w:jc w:val="both"/>
        <w:rPr>
          <w:rFonts w:eastAsia="Times New Roman"/>
          <w:color w:val="auto"/>
          <w:sz w:val="28"/>
          <w:szCs w:val="28"/>
          <w:lang w:val="ru-RU" w:eastAsia="ru-RU" w:bidi="ru-RU"/>
        </w:rPr>
      </w:pPr>
      <w:r>
        <w:rPr>
          <w:rFonts w:eastAsia="Times New Roman"/>
          <w:color w:val="auto"/>
          <w:sz w:val="28"/>
          <w:lang w:val="ru-RU" w:eastAsia="ru-RU" w:bidi="ru-RU"/>
        </w:rPr>
        <w:t>С</w:t>
      </w:r>
      <w:r w:rsidR="007D7C0A" w:rsidRPr="007D7C0A">
        <w:rPr>
          <w:rFonts w:eastAsia="Times New Roman"/>
          <w:color w:val="auto"/>
          <w:sz w:val="28"/>
          <w:lang w:val="ru-RU" w:eastAsia="ru-RU" w:bidi="ru-RU"/>
        </w:rPr>
        <w:t xml:space="preserve">обственные доходы </w:t>
      </w:r>
      <w:r>
        <w:rPr>
          <w:rFonts w:eastAsia="Times New Roman"/>
          <w:color w:val="auto"/>
          <w:sz w:val="28"/>
          <w:lang w:val="ru-RU" w:eastAsia="ru-RU" w:bidi="ru-RU"/>
        </w:rPr>
        <w:t xml:space="preserve">определены в </w:t>
      </w:r>
      <w:r w:rsidRPr="00DB21BF">
        <w:rPr>
          <w:rFonts w:eastAsia="Times New Roman"/>
          <w:color w:val="auto"/>
          <w:sz w:val="28"/>
          <w:lang w:val="ru-RU" w:eastAsia="ru-RU" w:bidi="ru-RU"/>
        </w:rPr>
        <w:t>сумме</w:t>
      </w:r>
      <w:r w:rsidR="007D7C0A" w:rsidRPr="00DB21BF">
        <w:rPr>
          <w:rFonts w:eastAsia="Times New Roman"/>
          <w:color w:val="auto"/>
          <w:sz w:val="28"/>
          <w:lang w:val="ru-RU" w:eastAsia="ru-RU" w:bidi="ru-RU"/>
        </w:rPr>
        <w:t xml:space="preserve"> </w:t>
      </w:r>
      <w:r w:rsidR="00CB3D04" w:rsidRPr="00CB3D04">
        <w:rPr>
          <w:rFonts w:eastAsia="Times New Roman"/>
          <w:color w:val="auto"/>
          <w:sz w:val="28"/>
          <w:szCs w:val="28"/>
          <w:lang w:val="ru-RU" w:eastAsia="ru-RU" w:bidi="ru-RU"/>
        </w:rPr>
        <w:t>223 626 </w:t>
      </w:r>
      <w:r w:rsidR="00CB3D04" w:rsidRPr="00543DF5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550 </w:t>
      </w:r>
      <w:r w:rsidR="007D7C0A" w:rsidRPr="00543DF5">
        <w:rPr>
          <w:rFonts w:eastAsia="Times New Roman"/>
          <w:color w:val="auto"/>
          <w:sz w:val="28"/>
          <w:lang w:val="ru-RU" w:eastAsia="ru-RU" w:bidi="ru-RU"/>
        </w:rPr>
        <w:t>р</w:t>
      </w:r>
      <w:r w:rsidR="007D7C0A" w:rsidRPr="00DB21BF">
        <w:rPr>
          <w:rFonts w:eastAsia="Times New Roman"/>
          <w:color w:val="auto"/>
          <w:sz w:val="28"/>
          <w:lang w:val="ru-RU" w:eastAsia="ru-RU" w:bidi="ru-RU"/>
        </w:rPr>
        <w:t>убл</w:t>
      </w:r>
      <w:r w:rsidR="00B60397">
        <w:rPr>
          <w:rFonts w:eastAsia="Times New Roman"/>
          <w:color w:val="auto"/>
          <w:sz w:val="28"/>
          <w:lang w:val="ru-RU" w:eastAsia="ru-RU" w:bidi="ru-RU"/>
        </w:rPr>
        <w:t>ей</w:t>
      </w:r>
      <w:r w:rsidR="007D7C0A" w:rsidRPr="00DB21BF">
        <w:rPr>
          <w:rFonts w:eastAsia="Times New Roman"/>
          <w:color w:val="auto"/>
          <w:sz w:val="28"/>
          <w:lang w:val="ru-RU" w:eastAsia="ru-RU" w:bidi="ru-RU"/>
        </w:rPr>
        <w:t xml:space="preserve">, или </w:t>
      </w:r>
      <w:r w:rsidR="00CB3D04" w:rsidRPr="00CB3D04">
        <w:rPr>
          <w:rFonts w:eastAsia="Times New Roman"/>
          <w:color w:val="auto"/>
          <w:sz w:val="28"/>
          <w:lang w:val="ru-RU" w:eastAsia="ru-RU" w:bidi="ru-RU"/>
        </w:rPr>
        <w:t>69,6</w:t>
      </w:r>
      <w:r w:rsidR="007A21BB">
        <w:rPr>
          <w:rFonts w:eastAsia="Times New Roman"/>
          <w:color w:val="auto"/>
          <w:sz w:val="28"/>
          <w:szCs w:val="28"/>
          <w:lang w:val="ru-RU" w:eastAsia="ru-RU" w:bidi="ru-RU"/>
        </w:rPr>
        <w:t xml:space="preserve"> </w:t>
      </w:r>
      <w:r w:rsidR="007D7C0A" w:rsidRPr="007D7C0A">
        <w:rPr>
          <w:rFonts w:eastAsia="Times New Roman"/>
          <w:color w:val="auto"/>
          <w:sz w:val="28"/>
          <w:lang w:val="ru-RU" w:eastAsia="ru-RU" w:bidi="ru-RU"/>
        </w:rPr>
        <w:t>процента в общей сумме доходов.</w:t>
      </w:r>
    </w:p>
    <w:p w14:paraId="45CFF8E4" w14:textId="77777777" w:rsidR="00226836" w:rsidRPr="00543DF5" w:rsidRDefault="00CF6296" w:rsidP="00CF6296">
      <w:pPr>
        <w:pStyle w:val="a3"/>
        <w:spacing w:line="252" w:lineRule="auto"/>
        <w:ind w:right="220" w:firstLine="707"/>
        <w:jc w:val="both"/>
        <w:rPr>
          <w:color w:val="auto"/>
          <w:lang w:val="ru-RU"/>
        </w:rPr>
      </w:pPr>
      <w:r w:rsidRPr="00DD0AAF">
        <w:rPr>
          <w:color w:val="auto"/>
          <w:lang w:val="ru-RU"/>
        </w:rPr>
        <w:t>Основными и</w:t>
      </w:r>
      <w:r w:rsidR="007772F3" w:rsidRPr="00DD0AAF">
        <w:rPr>
          <w:color w:val="auto"/>
          <w:lang w:val="ru-RU"/>
        </w:rPr>
        <w:t>сточниками формирования доходов бюджета являются</w:t>
      </w:r>
      <w:r w:rsidR="001846C2" w:rsidRPr="00DD0AAF">
        <w:rPr>
          <w:color w:val="auto"/>
          <w:lang w:val="ru-RU"/>
        </w:rPr>
        <w:t>:</w:t>
      </w:r>
      <w:r w:rsidR="007772F3" w:rsidRPr="00DD0AAF">
        <w:rPr>
          <w:color w:val="auto"/>
          <w:lang w:val="ru-RU"/>
        </w:rPr>
        <w:t xml:space="preserve"> </w:t>
      </w:r>
      <w:r w:rsidR="001846C2" w:rsidRPr="00DD0AAF">
        <w:rPr>
          <w:color w:val="auto"/>
          <w:lang w:val="ru-RU"/>
        </w:rPr>
        <w:t xml:space="preserve">налоги на доходы, уплачиваемые </w:t>
      </w:r>
      <w:r w:rsidR="007772F3" w:rsidRPr="00DD0AAF">
        <w:rPr>
          <w:color w:val="auto"/>
          <w:lang w:val="ru-RU"/>
        </w:rPr>
        <w:t>физически</w:t>
      </w:r>
      <w:r w:rsidR="001846C2" w:rsidRPr="00DD0AAF">
        <w:rPr>
          <w:color w:val="auto"/>
          <w:lang w:val="ru-RU"/>
        </w:rPr>
        <w:t>ми</w:t>
      </w:r>
      <w:r w:rsidR="007772F3" w:rsidRPr="00DD0AAF">
        <w:rPr>
          <w:color w:val="auto"/>
          <w:lang w:val="ru-RU"/>
        </w:rPr>
        <w:t xml:space="preserve"> лиц</w:t>
      </w:r>
      <w:r w:rsidR="001846C2" w:rsidRPr="00DD0AAF">
        <w:rPr>
          <w:color w:val="auto"/>
          <w:lang w:val="ru-RU"/>
        </w:rPr>
        <w:t>ами</w:t>
      </w:r>
      <w:r w:rsidR="007772F3" w:rsidRPr="00DD0AAF">
        <w:rPr>
          <w:color w:val="auto"/>
          <w:lang w:val="ru-RU"/>
        </w:rPr>
        <w:t xml:space="preserve"> (</w:t>
      </w:r>
      <w:r w:rsidR="00CB3D04" w:rsidRPr="00CB3D04">
        <w:rPr>
          <w:color w:val="auto"/>
          <w:lang w:val="ru-RU"/>
        </w:rPr>
        <w:t xml:space="preserve">138 843 940 </w:t>
      </w:r>
      <w:r w:rsidR="007772F3" w:rsidRPr="00CB3D04">
        <w:rPr>
          <w:color w:val="auto"/>
          <w:lang w:val="ru-RU"/>
        </w:rPr>
        <w:t>рублей, или</w:t>
      </w:r>
      <w:r w:rsidR="00543DF5">
        <w:rPr>
          <w:color w:val="auto"/>
          <w:lang w:val="ru-RU"/>
        </w:rPr>
        <w:t xml:space="preserve">           </w:t>
      </w:r>
      <w:r w:rsidR="007772F3" w:rsidRPr="00CB3D04">
        <w:rPr>
          <w:color w:val="auto"/>
          <w:lang w:val="ru-RU"/>
        </w:rPr>
        <w:t xml:space="preserve"> </w:t>
      </w:r>
      <w:r w:rsidR="00543DF5">
        <w:rPr>
          <w:color w:val="auto"/>
          <w:lang w:val="ru-RU"/>
        </w:rPr>
        <w:t>62,1</w:t>
      </w:r>
      <w:r w:rsidR="007772F3" w:rsidRPr="000E3BF1">
        <w:rPr>
          <w:color w:val="FF0000"/>
          <w:lang w:val="ru-RU"/>
        </w:rPr>
        <w:t xml:space="preserve"> </w:t>
      </w:r>
      <w:r w:rsidR="007772F3" w:rsidRPr="00404C3C">
        <w:rPr>
          <w:color w:val="auto"/>
          <w:lang w:val="ru-RU"/>
        </w:rPr>
        <w:t>процента собственных доходов</w:t>
      </w:r>
      <w:r w:rsidR="007772F3" w:rsidRPr="00543DF5">
        <w:rPr>
          <w:color w:val="auto"/>
          <w:lang w:val="ru-RU"/>
        </w:rPr>
        <w:t>), налог на добавленную стоимость</w:t>
      </w:r>
      <w:r w:rsidR="00543DF5">
        <w:rPr>
          <w:color w:val="auto"/>
          <w:lang w:val="ru-RU"/>
        </w:rPr>
        <w:t xml:space="preserve">           </w:t>
      </w:r>
      <w:r w:rsidR="007772F3" w:rsidRPr="00543DF5">
        <w:rPr>
          <w:color w:val="auto"/>
          <w:lang w:val="ru-RU"/>
        </w:rPr>
        <w:t xml:space="preserve"> (</w:t>
      </w:r>
      <w:r w:rsidR="00543DF5" w:rsidRPr="00543DF5">
        <w:rPr>
          <w:color w:val="auto"/>
          <w:lang w:val="ru-RU"/>
        </w:rPr>
        <w:t xml:space="preserve">36 655 590 </w:t>
      </w:r>
      <w:r w:rsidR="007772F3" w:rsidRPr="00543DF5">
        <w:rPr>
          <w:color w:val="auto"/>
          <w:lang w:val="ru-RU"/>
        </w:rPr>
        <w:t xml:space="preserve">рублей, или </w:t>
      </w:r>
      <w:r w:rsidR="00543DF5" w:rsidRPr="00543DF5">
        <w:rPr>
          <w:color w:val="auto"/>
          <w:lang w:val="ru-RU"/>
        </w:rPr>
        <w:t>16,4</w:t>
      </w:r>
      <w:r w:rsidR="007772F3" w:rsidRPr="00543DF5">
        <w:rPr>
          <w:color w:val="auto"/>
          <w:lang w:val="ru-RU"/>
        </w:rPr>
        <w:t xml:space="preserve"> процента), налоги на собственность</w:t>
      </w:r>
      <w:r w:rsidR="00543DF5">
        <w:rPr>
          <w:color w:val="auto"/>
          <w:lang w:val="ru-RU"/>
        </w:rPr>
        <w:t xml:space="preserve">             </w:t>
      </w:r>
      <w:r w:rsidR="007772F3" w:rsidRPr="000E3BF1">
        <w:rPr>
          <w:color w:val="FF0000"/>
          <w:lang w:val="ru-RU"/>
        </w:rPr>
        <w:t xml:space="preserve"> </w:t>
      </w:r>
      <w:r w:rsidR="007772F3" w:rsidRPr="00543DF5">
        <w:rPr>
          <w:color w:val="auto"/>
          <w:lang w:val="ru-RU"/>
        </w:rPr>
        <w:t>(</w:t>
      </w:r>
      <w:r w:rsidR="00543DF5" w:rsidRPr="00543DF5">
        <w:rPr>
          <w:color w:val="auto"/>
          <w:lang w:val="ru-RU"/>
        </w:rPr>
        <w:t xml:space="preserve">19 738 360 </w:t>
      </w:r>
      <w:r w:rsidR="007772F3" w:rsidRPr="00543DF5">
        <w:rPr>
          <w:color w:val="auto"/>
          <w:lang w:val="ru-RU"/>
        </w:rPr>
        <w:t xml:space="preserve">рублей, или </w:t>
      </w:r>
      <w:r w:rsidR="00543DF5" w:rsidRPr="00543DF5">
        <w:rPr>
          <w:color w:val="auto"/>
          <w:lang w:val="ru-RU"/>
        </w:rPr>
        <w:t>8,8</w:t>
      </w:r>
      <w:r w:rsidR="007772F3" w:rsidRPr="00543DF5">
        <w:rPr>
          <w:color w:val="auto"/>
          <w:lang w:val="ru-RU"/>
        </w:rPr>
        <w:t xml:space="preserve"> процента).</w:t>
      </w:r>
    </w:p>
    <w:p w14:paraId="568C26EE" w14:textId="77777777" w:rsidR="007D7C0A" w:rsidRDefault="007D7C0A" w:rsidP="005A0F60">
      <w:pPr>
        <w:pStyle w:val="1"/>
        <w:spacing w:before="1"/>
        <w:ind w:left="142" w:firstLine="142"/>
        <w:rPr>
          <w:color w:val="auto"/>
          <w:sz w:val="32"/>
          <w:szCs w:val="32"/>
          <w:lang w:val="ru-RU"/>
        </w:rPr>
      </w:pPr>
    </w:p>
    <w:p w14:paraId="59BE6C13" w14:textId="77777777" w:rsidR="00404C3C" w:rsidRDefault="00404C3C" w:rsidP="005A0F60">
      <w:pPr>
        <w:pStyle w:val="1"/>
        <w:spacing w:before="1"/>
        <w:ind w:left="142" w:firstLine="142"/>
        <w:rPr>
          <w:color w:val="auto"/>
          <w:sz w:val="32"/>
          <w:szCs w:val="32"/>
          <w:lang w:val="ru-RU"/>
        </w:rPr>
      </w:pPr>
    </w:p>
    <w:p w14:paraId="7944F927" w14:textId="77777777" w:rsidR="00404C3C" w:rsidRDefault="00404C3C" w:rsidP="005A0F60">
      <w:pPr>
        <w:pStyle w:val="1"/>
        <w:spacing w:before="1"/>
        <w:ind w:left="142" w:firstLine="142"/>
        <w:rPr>
          <w:color w:val="auto"/>
          <w:sz w:val="32"/>
          <w:szCs w:val="32"/>
          <w:lang w:val="ru-RU"/>
        </w:rPr>
      </w:pPr>
    </w:p>
    <w:p w14:paraId="66174EB8" w14:textId="77777777" w:rsidR="00404C3C" w:rsidRDefault="00404C3C" w:rsidP="005A0F60">
      <w:pPr>
        <w:pStyle w:val="1"/>
        <w:spacing w:before="1"/>
        <w:ind w:left="142" w:firstLine="142"/>
        <w:rPr>
          <w:color w:val="auto"/>
          <w:sz w:val="32"/>
          <w:szCs w:val="32"/>
          <w:lang w:val="ru-RU"/>
        </w:rPr>
      </w:pPr>
    </w:p>
    <w:p w14:paraId="2733C4EF" w14:textId="77777777" w:rsidR="00404C3C" w:rsidRDefault="00404C3C" w:rsidP="005A0F60">
      <w:pPr>
        <w:pStyle w:val="1"/>
        <w:spacing w:before="1"/>
        <w:ind w:left="142" w:firstLine="142"/>
        <w:rPr>
          <w:color w:val="auto"/>
          <w:sz w:val="32"/>
          <w:szCs w:val="32"/>
          <w:lang w:val="ru-RU"/>
        </w:rPr>
      </w:pPr>
    </w:p>
    <w:p w14:paraId="0816C15F" w14:textId="77777777" w:rsidR="00404C3C" w:rsidRDefault="00404C3C" w:rsidP="005A0F60">
      <w:pPr>
        <w:pStyle w:val="1"/>
        <w:spacing w:before="1"/>
        <w:ind w:left="142" w:firstLine="142"/>
        <w:rPr>
          <w:color w:val="auto"/>
          <w:sz w:val="32"/>
          <w:szCs w:val="32"/>
          <w:lang w:val="ru-RU"/>
        </w:rPr>
      </w:pPr>
    </w:p>
    <w:p w14:paraId="6C0503FE" w14:textId="77777777" w:rsidR="00226836" w:rsidRDefault="007772F3" w:rsidP="005A0F60">
      <w:pPr>
        <w:pStyle w:val="1"/>
        <w:spacing w:before="1"/>
        <w:ind w:left="142" w:firstLine="142"/>
        <w:rPr>
          <w:color w:val="auto"/>
          <w:sz w:val="32"/>
          <w:szCs w:val="32"/>
          <w:lang w:val="ru-RU"/>
        </w:rPr>
      </w:pPr>
      <w:r w:rsidRPr="008A2BE4">
        <w:rPr>
          <w:color w:val="auto"/>
          <w:sz w:val="32"/>
          <w:szCs w:val="32"/>
          <w:lang w:val="ru-RU"/>
        </w:rPr>
        <w:lastRenderedPageBreak/>
        <w:t xml:space="preserve">Собственные доходы консолидированного бюджета </w:t>
      </w:r>
      <w:r w:rsidR="007A48BB" w:rsidRPr="008A2BE4">
        <w:rPr>
          <w:color w:val="auto"/>
          <w:sz w:val="32"/>
          <w:szCs w:val="32"/>
          <w:lang w:val="ru-RU"/>
        </w:rPr>
        <w:t>Слуцкого района</w:t>
      </w:r>
      <w:r w:rsidR="007D7C0A">
        <w:rPr>
          <w:color w:val="auto"/>
          <w:sz w:val="32"/>
          <w:szCs w:val="32"/>
          <w:lang w:val="ru-RU"/>
        </w:rPr>
        <w:t>:</w:t>
      </w:r>
    </w:p>
    <w:p w14:paraId="1777271B" w14:textId="77777777" w:rsidR="00C953DA" w:rsidRPr="00C953DA" w:rsidRDefault="00C953DA" w:rsidP="005A0F60">
      <w:pPr>
        <w:pStyle w:val="1"/>
        <w:spacing w:before="1"/>
        <w:ind w:left="142" w:firstLine="142"/>
        <w:rPr>
          <w:color w:val="auto"/>
          <w:sz w:val="16"/>
          <w:szCs w:val="16"/>
          <w:lang w:val="ru-RU"/>
        </w:rPr>
      </w:pPr>
    </w:p>
    <w:p w14:paraId="5123E5CA" w14:textId="77777777" w:rsidR="0050001D" w:rsidRPr="0050001D" w:rsidRDefault="00C953DA" w:rsidP="005A0F60">
      <w:pPr>
        <w:pStyle w:val="1"/>
        <w:spacing w:before="1"/>
        <w:ind w:left="142" w:firstLine="142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i/>
          <w:color w:val="auto"/>
          <w:sz w:val="24"/>
          <w:lang w:val="ru-RU"/>
        </w:rPr>
        <w:t>(рублей)</w:t>
      </w:r>
      <w:r w:rsidRPr="008A2BE4">
        <w:rPr>
          <w:b/>
          <w:color w:val="auto"/>
          <w:sz w:val="24"/>
          <w:lang w:val="ru-RU"/>
        </w:rPr>
        <w:t xml:space="preserve">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70"/>
        <w:gridCol w:w="2268"/>
        <w:gridCol w:w="2127"/>
      </w:tblGrid>
      <w:tr w:rsidR="004D731C" w:rsidRPr="005C62C0" w14:paraId="55026502" w14:textId="77777777" w:rsidTr="00D43F37">
        <w:trPr>
          <w:trHeight w:val="749"/>
        </w:trPr>
        <w:tc>
          <w:tcPr>
            <w:tcW w:w="5670" w:type="dxa"/>
            <w:shd w:val="clear" w:color="auto" w:fill="FFFFFF" w:themeFill="background1"/>
          </w:tcPr>
          <w:p w14:paraId="69334BF3" w14:textId="77777777" w:rsidR="00226836" w:rsidRPr="008A2BE4" w:rsidRDefault="00226836">
            <w:pPr>
              <w:pStyle w:val="TableParagraph"/>
              <w:spacing w:before="4"/>
              <w:jc w:val="left"/>
              <w:rPr>
                <w:i/>
                <w:color w:val="auto"/>
                <w:sz w:val="20"/>
                <w:lang w:val="ru-RU"/>
              </w:rPr>
            </w:pPr>
          </w:p>
          <w:p w14:paraId="6FF593BF" w14:textId="77777777" w:rsidR="00226836" w:rsidRPr="004D731C" w:rsidRDefault="007772F3" w:rsidP="005A0F60">
            <w:pPr>
              <w:pStyle w:val="TableParagraph"/>
              <w:ind w:left="1303"/>
              <w:jc w:val="left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FFFFFF" w:themeFill="background1"/>
          </w:tcPr>
          <w:p w14:paraId="3B320ADC" w14:textId="77777777" w:rsidR="00226836" w:rsidRPr="004D731C" w:rsidRDefault="00226836">
            <w:pPr>
              <w:pStyle w:val="TableParagraph"/>
              <w:spacing w:before="4"/>
              <w:jc w:val="left"/>
              <w:rPr>
                <w:i/>
                <w:color w:val="auto"/>
                <w:sz w:val="20"/>
              </w:rPr>
            </w:pPr>
          </w:p>
          <w:p w14:paraId="09D77929" w14:textId="77777777" w:rsidR="00FA4364" w:rsidRPr="004D731C" w:rsidRDefault="007772F3" w:rsidP="00FA4364">
            <w:pPr>
              <w:pStyle w:val="TableParagraph"/>
              <w:ind w:left="123" w:right="123"/>
              <w:jc w:val="center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20</w:t>
            </w:r>
            <w:r w:rsidR="00FA4364" w:rsidRPr="004D731C">
              <w:rPr>
                <w:b/>
                <w:color w:val="auto"/>
                <w:sz w:val="24"/>
              </w:rPr>
              <w:t>2</w:t>
            </w:r>
            <w:r w:rsidR="000E3BF1">
              <w:rPr>
                <w:b/>
                <w:color w:val="auto"/>
                <w:sz w:val="24"/>
                <w:lang w:val="ru-RU"/>
              </w:rPr>
              <w:t>6</w:t>
            </w:r>
            <w:r w:rsidRPr="004D731C">
              <w:rPr>
                <w:b/>
                <w:color w:val="auto"/>
                <w:sz w:val="24"/>
              </w:rPr>
              <w:t xml:space="preserve">год, </w:t>
            </w:r>
          </w:p>
          <w:p w14:paraId="2A4FC834" w14:textId="77777777" w:rsidR="00226836" w:rsidRPr="004D731C" w:rsidRDefault="007772F3" w:rsidP="00FA4364">
            <w:pPr>
              <w:pStyle w:val="TableParagraph"/>
              <w:ind w:left="123" w:right="123"/>
              <w:jc w:val="center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рублей</w:t>
            </w:r>
          </w:p>
        </w:tc>
        <w:tc>
          <w:tcPr>
            <w:tcW w:w="2127" w:type="dxa"/>
            <w:shd w:val="clear" w:color="auto" w:fill="FFFFFF" w:themeFill="background1"/>
          </w:tcPr>
          <w:p w14:paraId="51C0301B" w14:textId="77777777" w:rsidR="00226836" w:rsidRPr="008A2BE4" w:rsidRDefault="007772F3" w:rsidP="007A48BB">
            <w:pPr>
              <w:pStyle w:val="TableParagraph"/>
              <w:spacing w:before="95"/>
              <w:ind w:left="159" w:right="80"/>
              <w:jc w:val="center"/>
              <w:rPr>
                <w:b/>
                <w:color w:val="auto"/>
                <w:sz w:val="24"/>
                <w:lang w:val="ru-RU"/>
              </w:rPr>
            </w:pPr>
            <w:r w:rsidRPr="008A2BE4">
              <w:rPr>
                <w:b/>
                <w:color w:val="auto"/>
                <w:sz w:val="24"/>
                <w:lang w:val="ru-RU"/>
              </w:rPr>
              <w:t>Уд</w:t>
            </w:r>
            <w:r w:rsidR="00FA727E">
              <w:rPr>
                <w:b/>
                <w:color w:val="auto"/>
                <w:sz w:val="24"/>
                <w:lang w:val="ru-RU"/>
              </w:rPr>
              <w:t xml:space="preserve">ельный </w:t>
            </w:r>
            <w:r w:rsidRPr="008A2BE4">
              <w:rPr>
                <w:b/>
                <w:color w:val="auto"/>
                <w:sz w:val="24"/>
                <w:lang w:val="ru-RU"/>
              </w:rPr>
              <w:t xml:space="preserve">вес в </w:t>
            </w:r>
            <w:r w:rsidR="007A48BB" w:rsidRPr="008A2BE4">
              <w:rPr>
                <w:b/>
                <w:color w:val="auto"/>
                <w:sz w:val="24"/>
                <w:lang w:val="ru-RU"/>
              </w:rPr>
              <w:t>общей</w:t>
            </w:r>
            <w:r w:rsidR="00FA727E">
              <w:rPr>
                <w:b/>
                <w:color w:val="auto"/>
                <w:sz w:val="24"/>
                <w:lang w:val="ru-RU"/>
              </w:rPr>
              <w:t xml:space="preserve"> </w:t>
            </w:r>
            <w:r w:rsidR="007A48BB" w:rsidRPr="008A2BE4">
              <w:rPr>
                <w:b/>
                <w:color w:val="auto"/>
                <w:sz w:val="24"/>
                <w:lang w:val="ru-RU"/>
              </w:rPr>
              <w:t>сумме</w:t>
            </w:r>
            <w:r w:rsidRPr="008A2BE4">
              <w:rPr>
                <w:b/>
                <w:color w:val="auto"/>
                <w:sz w:val="24"/>
                <w:lang w:val="ru-RU"/>
              </w:rPr>
              <w:t xml:space="preserve"> </w:t>
            </w:r>
            <w:r w:rsidR="007A48BB" w:rsidRPr="008A2BE4">
              <w:rPr>
                <w:b/>
                <w:color w:val="auto"/>
                <w:sz w:val="24"/>
                <w:lang w:val="ru-RU"/>
              </w:rPr>
              <w:t xml:space="preserve">собственных </w:t>
            </w:r>
            <w:r w:rsidRPr="008A2BE4">
              <w:rPr>
                <w:b/>
                <w:color w:val="auto"/>
                <w:sz w:val="24"/>
                <w:lang w:val="ru-RU"/>
              </w:rPr>
              <w:t>доходов, %</w:t>
            </w:r>
          </w:p>
        </w:tc>
      </w:tr>
      <w:tr w:rsidR="004D731C" w:rsidRPr="004D731C" w14:paraId="5E3E7BDD" w14:textId="77777777" w:rsidTr="00D43F37">
        <w:trPr>
          <w:trHeight w:val="330"/>
        </w:trPr>
        <w:tc>
          <w:tcPr>
            <w:tcW w:w="5670" w:type="dxa"/>
            <w:shd w:val="clear" w:color="auto" w:fill="FFFFFF" w:themeFill="background1"/>
          </w:tcPr>
          <w:p w14:paraId="57E9D877" w14:textId="77777777" w:rsidR="00226836" w:rsidRPr="006725FB" w:rsidRDefault="007772F3">
            <w:pPr>
              <w:pStyle w:val="TableParagraph"/>
              <w:spacing w:before="25"/>
              <w:ind w:left="107"/>
              <w:jc w:val="left"/>
              <w:rPr>
                <w:b/>
                <w:color w:val="auto"/>
                <w:sz w:val="24"/>
              </w:rPr>
            </w:pPr>
            <w:r w:rsidRPr="006725FB">
              <w:rPr>
                <w:b/>
                <w:color w:val="auto"/>
                <w:sz w:val="24"/>
              </w:rPr>
              <w:t>Налоговые доходы - итого</w:t>
            </w:r>
          </w:p>
        </w:tc>
        <w:tc>
          <w:tcPr>
            <w:tcW w:w="2268" w:type="dxa"/>
            <w:shd w:val="clear" w:color="auto" w:fill="FFFFFF" w:themeFill="background1"/>
          </w:tcPr>
          <w:p w14:paraId="412225CC" w14:textId="77777777" w:rsidR="00226836" w:rsidRPr="00B4251E" w:rsidRDefault="00543DF5" w:rsidP="00FA727E">
            <w:pPr>
              <w:pStyle w:val="TableParagraph"/>
              <w:spacing w:before="25"/>
              <w:ind w:left="123" w:right="119"/>
              <w:rPr>
                <w:b/>
                <w:color w:val="auto"/>
                <w:sz w:val="24"/>
                <w:lang w:val="ru-RU"/>
              </w:rPr>
            </w:pPr>
            <w:r w:rsidRPr="00B4251E">
              <w:rPr>
                <w:b/>
                <w:color w:val="auto"/>
                <w:sz w:val="24"/>
                <w:lang w:val="ru-RU"/>
              </w:rPr>
              <w:t>210 400</w:t>
            </w:r>
            <w:r w:rsidR="00B4251E" w:rsidRPr="00B4251E">
              <w:rPr>
                <w:b/>
                <w:color w:val="auto"/>
                <w:sz w:val="24"/>
                <w:lang w:val="ru-RU"/>
              </w:rPr>
              <w:t> </w:t>
            </w:r>
            <w:r w:rsidRPr="00B4251E">
              <w:rPr>
                <w:b/>
                <w:color w:val="auto"/>
                <w:sz w:val="24"/>
                <w:lang w:val="ru-RU"/>
              </w:rPr>
              <w:t>090</w:t>
            </w:r>
          </w:p>
        </w:tc>
        <w:tc>
          <w:tcPr>
            <w:tcW w:w="2127" w:type="dxa"/>
            <w:shd w:val="clear" w:color="auto" w:fill="FFFFFF" w:themeFill="background1"/>
          </w:tcPr>
          <w:p w14:paraId="5610D169" w14:textId="77777777" w:rsidR="00226836" w:rsidRPr="001A4B5C" w:rsidRDefault="00B4251E" w:rsidP="00FA727E">
            <w:pPr>
              <w:pStyle w:val="TableParagraph"/>
              <w:spacing w:before="25"/>
              <w:ind w:left="123" w:right="119"/>
              <w:rPr>
                <w:b/>
                <w:color w:val="auto"/>
                <w:sz w:val="24"/>
                <w:lang w:val="ru-RU"/>
              </w:rPr>
            </w:pPr>
            <w:r w:rsidRPr="001A4B5C">
              <w:rPr>
                <w:b/>
                <w:color w:val="auto"/>
                <w:sz w:val="24"/>
                <w:lang w:val="ru-RU"/>
              </w:rPr>
              <w:t>94,1</w:t>
            </w:r>
          </w:p>
        </w:tc>
      </w:tr>
      <w:tr w:rsidR="004D731C" w:rsidRPr="004D731C" w14:paraId="3FE0B661" w14:textId="77777777" w:rsidTr="00D43F37">
        <w:trPr>
          <w:trHeight w:val="330"/>
        </w:trPr>
        <w:tc>
          <w:tcPr>
            <w:tcW w:w="5670" w:type="dxa"/>
            <w:shd w:val="clear" w:color="auto" w:fill="FFFFFF" w:themeFill="background1"/>
          </w:tcPr>
          <w:p w14:paraId="1E22BB82" w14:textId="77777777" w:rsidR="00226836" w:rsidRPr="004D731C" w:rsidRDefault="007772F3">
            <w:pPr>
              <w:pStyle w:val="TableParagraph"/>
              <w:spacing w:before="20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в том числе:</w:t>
            </w:r>
          </w:p>
        </w:tc>
        <w:tc>
          <w:tcPr>
            <w:tcW w:w="2268" w:type="dxa"/>
            <w:shd w:val="clear" w:color="auto" w:fill="FFFFFF" w:themeFill="background1"/>
          </w:tcPr>
          <w:p w14:paraId="3580251F" w14:textId="77777777" w:rsidR="00226836" w:rsidRPr="00B4251E" w:rsidRDefault="00226836" w:rsidP="00FA727E">
            <w:pPr>
              <w:pStyle w:val="TableParagraph"/>
              <w:rPr>
                <w:color w:val="auto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01CE743" w14:textId="77777777" w:rsidR="00226836" w:rsidRPr="001A4B5C" w:rsidRDefault="00226836" w:rsidP="00FA727E">
            <w:pPr>
              <w:pStyle w:val="TableParagraph"/>
              <w:rPr>
                <w:color w:val="auto"/>
                <w:sz w:val="24"/>
              </w:rPr>
            </w:pPr>
          </w:p>
        </w:tc>
      </w:tr>
      <w:tr w:rsidR="004D731C" w:rsidRPr="0021473B" w14:paraId="75027E1D" w14:textId="77777777" w:rsidTr="00D43F37">
        <w:trPr>
          <w:trHeight w:val="328"/>
        </w:trPr>
        <w:tc>
          <w:tcPr>
            <w:tcW w:w="5670" w:type="dxa"/>
            <w:shd w:val="clear" w:color="auto" w:fill="FFFFFF" w:themeFill="background1"/>
          </w:tcPr>
          <w:p w14:paraId="2AC17431" w14:textId="77777777" w:rsidR="00226836" w:rsidRPr="001846C2" w:rsidRDefault="007772F3">
            <w:pPr>
              <w:pStyle w:val="TableParagraph"/>
              <w:spacing w:before="18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1846C2">
              <w:rPr>
                <w:color w:val="auto"/>
                <w:sz w:val="24"/>
                <w:lang w:val="ru-RU"/>
              </w:rPr>
              <w:t>Подоходный налог</w:t>
            </w:r>
            <w:r w:rsidR="001846C2">
              <w:rPr>
                <w:color w:val="auto"/>
                <w:sz w:val="24"/>
                <w:lang w:val="ru-RU"/>
              </w:rPr>
              <w:t xml:space="preserve"> с физических лиц</w:t>
            </w:r>
          </w:p>
        </w:tc>
        <w:tc>
          <w:tcPr>
            <w:tcW w:w="2268" w:type="dxa"/>
            <w:shd w:val="clear" w:color="auto" w:fill="FFFFFF" w:themeFill="background1"/>
          </w:tcPr>
          <w:p w14:paraId="5A93442E" w14:textId="77777777" w:rsidR="00226836" w:rsidRPr="00B4251E" w:rsidRDefault="00543DF5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B4251E">
              <w:rPr>
                <w:color w:val="auto"/>
                <w:sz w:val="24"/>
                <w:lang w:val="ru-RU"/>
              </w:rPr>
              <w:t>138 </w:t>
            </w:r>
            <w:r w:rsidR="00B4251E" w:rsidRPr="00B4251E">
              <w:rPr>
                <w:color w:val="auto"/>
                <w:sz w:val="24"/>
                <w:lang w:val="ru-RU"/>
              </w:rPr>
              <w:t>84</w:t>
            </w:r>
            <w:r w:rsidRPr="00B4251E">
              <w:rPr>
                <w:color w:val="auto"/>
                <w:sz w:val="24"/>
                <w:lang w:val="ru-RU"/>
              </w:rPr>
              <w:t>3</w:t>
            </w:r>
            <w:r w:rsidR="00B4251E" w:rsidRPr="00B4251E">
              <w:rPr>
                <w:color w:val="auto"/>
                <w:sz w:val="24"/>
                <w:lang w:val="ru-RU"/>
              </w:rPr>
              <w:t> </w:t>
            </w:r>
            <w:r w:rsidRPr="00B4251E">
              <w:rPr>
                <w:color w:val="auto"/>
                <w:sz w:val="24"/>
                <w:lang w:val="ru-RU"/>
              </w:rPr>
              <w:t>940</w:t>
            </w:r>
          </w:p>
        </w:tc>
        <w:tc>
          <w:tcPr>
            <w:tcW w:w="2127" w:type="dxa"/>
            <w:shd w:val="clear" w:color="auto" w:fill="FFFFFF" w:themeFill="background1"/>
          </w:tcPr>
          <w:p w14:paraId="5EAB8462" w14:textId="77777777" w:rsidR="00226836" w:rsidRPr="001A4B5C" w:rsidRDefault="001A4B5C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1A4B5C">
              <w:rPr>
                <w:color w:val="auto"/>
                <w:sz w:val="24"/>
                <w:lang w:val="ru-RU"/>
              </w:rPr>
              <w:t>62,1</w:t>
            </w:r>
          </w:p>
        </w:tc>
      </w:tr>
      <w:tr w:rsidR="0021473B" w:rsidRPr="004D731C" w14:paraId="50660B09" w14:textId="77777777" w:rsidTr="00D43F37">
        <w:trPr>
          <w:trHeight w:val="330"/>
        </w:trPr>
        <w:tc>
          <w:tcPr>
            <w:tcW w:w="5670" w:type="dxa"/>
            <w:shd w:val="clear" w:color="auto" w:fill="FFFFFF" w:themeFill="background1"/>
          </w:tcPr>
          <w:p w14:paraId="7BAD088E" w14:textId="77777777" w:rsidR="0021473B" w:rsidRPr="0021473B" w:rsidRDefault="0021473B" w:rsidP="007A48BB">
            <w:pPr>
              <w:pStyle w:val="TableParagraph"/>
              <w:spacing w:before="20"/>
              <w:ind w:left="107"/>
              <w:jc w:val="left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Налоги на доходы</w:t>
            </w:r>
          </w:p>
        </w:tc>
        <w:tc>
          <w:tcPr>
            <w:tcW w:w="2268" w:type="dxa"/>
            <w:shd w:val="clear" w:color="auto" w:fill="FFFFFF" w:themeFill="background1"/>
          </w:tcPr>
          <w:p w14:paraId="382E30B0" w14:textId="77777777" w:rsidR="0021473B" w:rsidRPr="00B4251E" w:rsidRDefault="00543DF5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B4251E">
              <w:rPr>
                <w:color w:val="auto"/>
                <w:sz w:val="24"/>
                <w:lang w:val="ru-RU"/>
              </w:rPr>
              <w:t>639</w:t>
            </w:r>
            <w:r w:rsidR="00B4251E" w:rsidRPr="00B4251E">
              <w:rPr>
                <w:color w:val="auto"/>
                <w:sz w:val="24"/>
                <w:lang w:val="ru-RU"/>
              </w:rPr>
              <w:t> </w:t>
            </w:r>
            <w:r w:rsidRPr="00B4251E">
              <w:rPr>
                <w:color w:val="auto"/>
                <w:sz w:val="24"/>
                <w:lang w:val="ru-RU"/>
              </w:rPr>
              <w:t>950</w:t>
            </w:r>
          </w:p>
        </w:tc>
        <w:tc>
          <w:tcPr>
            <w:tcW w:w="2127" w:type="dxa"/>
            <w:shd w:val="clear" w:color="auto" w:fill="FFFFFF" w:themeFill="background1"/>
          </w:tcPr>
          <w:p w14:paraId="5F0EA893" w14:textId="77777777" w:rsidR="0021473B" w:rsidRPr="001A4B5C" w:rsidRDefault="0021473B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1A4B5C">
              <w:rPr>
                <w:color w:val="auto"/>
                <w:sz w:val="24"/>
                <w:lang w:val="ru-RU"/>
              </w:rPr>
              <w:t>0,</w:t>
            </w:r>
            <w:r w:rsidR="00B4251E" w:rsidRPr="001A4B5C">
              <w:rPr>
                <w:color w:val="auto"/>
                <w:sz w:val="24"/>
                <w:lang w:val="ru-RU"/>
              </w:rPr>
              <w:t>3</w:t>
            </w:r>
          </w:p>
        </w:tc>
      </w:tr>
      <w:tr w:rsidR="004D731C" w:rsidRPr="004D731C" w14:paraId="087B17BC" w14:textId="77777777" w:rsidTr="00D43F37">
        <w:trPr>
          <w:trHeight w:val="330"/>
        </w:trPr>
        <w:tc>
          <w:tcPr>
            <w:tcW w:w="5670" w:type="dxa"/>
            <w:shd w:val="clear" w:color="auto" w:fill="FFFFFF" w:themeFill="background1"/>
          </w:tcPr>
          <w:p w14:paraId="75C226DE" w14:textId="77777777" w:rsidR="00226836" w:rsidRPr="004D731C" w:rsidRDefault="007772F3" w:rsidP="007A48BB">
            <w:pPr>
              <w:pStyle w:val="TableParagraph"/>
              <w:spacing w:before="20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Н</w:t>
            </w:r>
            <w:r w:rsidR="007A48BB" w:rsidRPr="004D731C">
              <w:rPr>
                <w:color w:val="auto"/>
                <w:sz w:val="24"/>
              </w:rPr>
              <w:t>алог на добавленную стоимость</w:t>
            </w:r>
          </w:p>
        </w:tc>
        <w:tc>
          <w:tcPr>
            <w:tcW w:w="2268" w:type="dxa"/>
            <w:shd w:val="clear" w:color="auto" w:fill="FFFFFF" w:themeFill="background1"/>
          </w:tcPr>
          <w:p w14:paraId="345A013E" w14:textId="77777777" w:rsidR="00226836" w:rsidRPr="00B4251E" w:rsidRDefault="00B4251E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B4251E">
              <w:rPr>
                <w:color w:val="auto"/>
                <w:sz w:val="24"/>
                <w:lang w:val="ru-RU"/>
              </w:rPr>
              <w:t>36 655 590</w:t>
            </w:r>
          </w:p>
        </w:tc>
        <w:tc>
          <w:tcPr>
            <w:tcW w:w="2127" w:type="dxa"/>
            <w:shd w:val="clear" w:color="auto" w:fill="FFFFFF" w:themeFill="background1"/>
          </w:tcPr>
          <w:p w14:paraId="7BEE8541" w14:textId="77777777" w:rsidR="00226836" w:rsidRPr="001A4B5C" w:rsidRDefault="001A4B5C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1A4B5C">
              <w:rPr>
                <w:color w:val="auto"/>
                <w:sz w:val="24"/>
                <w:lang w:val="ru-RU"/>
              </w:rPr>
              <w:t>16,4</w:t>
            </w:r>
          </w:p>
        </w:tc>
      </w:tr>
      <w:tr w:rsidR="004D731C" w:rsidRPr="004D731C" w14:paraId="05C3FB63" w14:textId="77777777" w:rsidTr="00D43F37">
        <w:trPr>
          <w:trHeight w:val="328"/>
        </w:trPr>
        <w:tc>
          <w:tcPr>
            <w:tcW w:w="5670" w:type="dxa"/>
            <w:shd w:val="clear" w:color="auto" w:fill="FFFFFF" w:themeFill="background1"/>
          </w:tcPr>
          <w:p w14:paraId="754A4A5B" w14:textId="77777777" w:rsidR="00226836" w:rsidRPr="004D731C" w:rsidRDefault="007772F3">
            <w:pPr>
              <w:pStyle w:val="TableParagraph"/>
              <w:spacing w:before="18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Налоги на собственность</w:t>
            </w:r>
          </w:p>
        </w:tc>
        <w:tc>
          <w:tcPr>
            <w:tcW w:w="2268" w:type="dxa"/>
            <w:shd w:val="clear" w:color="auto" w:fill="FFFFFF" w:themeFill="background1"/>
          </w:tcPr>
          <w:p w14:paraId="3E1374B4" w14:textId="77777777" w:rsidR="00226836" w:rsidRPr="00B4251E" w:rsidRDefault="00B4251E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B4251E">
              <w:rPr>
                <w:color w:val="auto"/>
                <w:sz w:val="24"/>
                <w:lang w:val="ru-RU"/>
              </w:rPr>
              <w:t>19 738 360</w:t>
            </w:r>
          </w:p>
        </w:tc>
        <w:tc>
          <w:tcPr>
            <w:tcW w:w="2127" w:type="dxa"/>
            <w:shd w:val="clear" w:color="auto" w:fill="FFFFFF" w:themeFill="background1"/>
          </w:tcPr>
          <w:p w14:paraId="0B70E9BF" w14:textId="77777777" w:rsidR="00226836" w:rsidRPr="001A4B5C" w:rsidRDefault="001A4B5C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1A4B5C">
              <w:rPr>
                <w:color w:val="auto"/>
                <w:sz w:val="24"/>
                <w:lang w:val="ru-RU"/>
              </w:rPr>
              <w:t>8,8</w:t>
            </w:r>
          </w:p>
        </w:tc>
      </w:tr>
      <w:tr w:rsidR="004D731C" w:rsidRPr="0021473B" w14:paraId="07B31F78" w14:textId="77777777" w:rsidTr="00D43F37">
        <w:trPr>
          <w:trHeight w:val="330"/>
        </w:trPr>
        <w:tc>
          <w:tcPr>
            <w:tcW w:w="5670" w:type="dxa"/>
            <w:shd w:val="clear" w:color="auto" w:fill="FFFFFF" w:themeFill="background1"/>
          </w:tcPr>
          <w:p w14:paraId="4A8FC4E1" w14:textId="77777777" w:rsidR="00226836" w:rsidRPr="004D731C" w:rsidRDefault="007A48BB" w:rsidP="007A48BB">
            <w:pPr>
              <w:pStyle w:val="TableParagraph"/>
              <w:spacing w:before="20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4D731C">
              <w:rPr>
                <w:color w:val="auto"/>
                <w:sz w:val="24"/>
                <w:lang w:val="ru-RU"/>
              </w:rPr>
              <w:t>Другие н</w:t>
            </w:r>
            <w:r w:rsidR="007772F3" w:rsidRPr="004D731C">
              <w:rPr>
                <w:color w:val="auto"/>
                <w:sz w:val="24"/>
                <w:lang w:val="ru-RU"/>
              </w:rPr>
              <w:t xml:space="preserve">алоги </w:t>
            </w:r>
            <w:r w:rsidRPr="004D731C">
              <w:rPr>
                <w:color w:val="auto"/>
                <w:sz w:val="24"/>
                <w:lang w:val="ru-RU"/>
              </w:rPr>
              <w:t>от</w:t>
            </w:r>
            <w:r w:rsidR="007772F3" w:rsidRPr="004D731C">
              <w:rPr>
                <w:color w:val="auto"/>
                <w:sz w:val="24"/>
                <w:lang w:val="ru-RU"/>
              </w:rPr>
              <w:t xml:space="preserve"> </w:t>
            </w:r>
            <w:r w:rsidRPr="004D731C">
              <w:rPr>
                <w:color w:val="auto"/>
                <w:sz w:val="24"/>
                <w:lang w:val="ru-RU"/>
              </w:rPr>
              <w:t>вы</w:t>
            </w:r>
            <w:r w:rsidR="007772F3" w:rsidRPr="004D731C">
              <w:rPr>
                <w:color w:val="auto"/>
                <w:sz w:val="24"/>
                <w:lang w:val="ru-RU"/>
              </w:rPr>
              <w:t>ручки</w:t>
            </w:r>
            <w:r w:rsidRPr="004D731C">
              <w:rPr>
                <w:color w:val="auto"/>
                <w:sz w:val="24"/>
                <w:lang w:val="ru-RU"/>
              </w:rPr>
              <w:t xml:space="preserve"> от реализации товаров</w:t>
            </w:r>
          </w:p>
        </w:tc>
        <w:tc>
          <w:tcPr>
            <w:tcW w:w="2268" w:type="dxa"/>
            <w:shd w:val="clear" w:color="auto" w:fill="FFFFFF" w:themeFill="background1"/>
          </w:tcPr>
          <w:p w14:paraId="0880C342" w14:textId="77777777" w:rsidR="00226836" w:rsidRPr="00B4251E" w:rsidRDefault="00B4251E" w:rsidP="00FA727E">
            <w:pPr>
              <w:pStyle w:val="TableParagraph"/>
              <w:spacing w:before="20"/>
              <w:ind w:left="123" w:right="121"/>
              <w:rPr>
                <w:color w:val="auto"/>
                <w:sz w:val="24"/>
                <w:lang w:val="ru-RU"/>
              </w:rPr>
            </w:pPr>
            <w:r w:rsidRPr="00B4251E">
              <w:rPr>
                <w:color w:val="auto"/>
                <w:sz w:val="24"/>
                <w:lang w:val="ru-RU"/>
              </w:rPr>
              <w:t>13 279 350</w:t>
            </w:r>
          </w:p>
        </w:tc>
        <w:tc>
          <w:tcPr>
            <w:tcW w:w="2127" w:type="dxa"/>
            <w:shd w:val="clear" w:color="auto" w:fill="FFFFFF" w:themeFill="background1"/>
          </w:tcPr>
          <w:p w14:paraId="4ECF7472" w14:textId="77777777" w:rsidR="00226836" w:rsidRPr="001A4B5C" w:rsidRDefault="001A4B5C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1A4B5C">
              <w:rPr>
                <w:color w:val="auto"/>
                <w:sz w:val="24"/>
                <w:lang w:val="ru-RU"/>
              </w:rPr>
              <w:t>5,9</w:t>
            </w:r>
          </w:p>
        </w:tc>
      </w:tr>
      <w:tr w:rsidR="004D731C" w:rsidRPr="004D731C" w14:paraId="4F4F4EFC" w14:textId="77777777" w:rsidTr="00D43F37">
        <w:trPr>
          <w:trHeight w:val="330"/>
        </w:trPr>
        <w:tc>
          <w:tcPr>
            <w:tcW w:w="5670" w:type="dxa"/>
            <w:shd w:val="clear" w:color="auto" w:fill="FFFFFF" w:themeFill="background1"/>
          </w:tcPr>
          <w:p w14:paraId="7DCB0134" w14:textId="77777777" w:rsidR="00226836" w:rsidRPr="004D731C" w:rsidRDefault="007772F3">
            <w:pPr>
              <w:pStyle w:val="TableParagraph"/>
              <w:spacing w:before="20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Прочие налоговые доходы</w:t>
            </w:r>
          </w:p>
        </w:tc>
        <w:tc>
          <w:tcPr>
            <w:tcW w:w="2268" w:type="dxa"/>
            <w:shd w:val="clear" w:color="auto" w:fill="FFFFFF" w:themeFill="background1"/>
          </w:tcPr>
          <w:p w14:paraId="6FFA1416" w14:textId="77777777" w:rsidR="00226836" w:rsidRPr="00B4251E" w:rsidRDefault="00B4251E" w:rsidP="00FA727E">
            <w:pPr>
              <w:pStyle w:val="TableParagraph"/>
              <w:spacing w:before="20"/>
              <w:ind w:left="123" w:right="121"/>
              <w:rPr>
                <w:color w:val="auto"/>
                <w:sz w:val="24"/>
                <w:lang w:val="ru-RU"/>
              </w:rPr>
            </w:pPr>
            <w:r w:rsidRPr="00B4251E">
              <w:rPr>
                <w:color w:val="auto"/>
                <w:sz w:val="24"/>
                <w:lang w:val="ru-RU"/>
              </w:rPr>
              <w:t>1 242 900</w:t>
            </w:r>
          </w:p>
        </w:tc>
        <w:tc>
          <w:tcPr>
            <w:tcW w:w="2127" w:type="dxa"/>
            <w:shd w:val="clear" w:color="auto" w:fill="FFFFFF" w:themeFill="background1"/>
          </w:tcPr>
          <w:p w14:paraId="67E174EB" w14:textId="77777777" w:rsidR="00226836" w:rsidRPr="001A4B5C" w:rsidRDefault="0021473B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1A4B5C">
              <w:rPr>
                <w:color w:val="auto"/>
                <w:sz w:val="24"/>
                <w:lang w:val="ru-RU"/>
              </w:rPr>
              <w:t>0,</w:t>
            </w:r>
            <w:r w:rsidR="001A4B5C" w:rsidRPr="001A4B5C">
              <w:rPr>
                <w:color w:val="auto"/>
                <w:sz w:val="24"/>
                <w:lang w:val="ru-RU"/>
              </w:rPr>
              <w:t>6</w:t>
            </w:r>
          </w:p>
        </w:tc>
      </w:tr>
      <w:tr w:rsidR="004D731C" w:rsidRPr="004D731C" w14:paraId="7848E0B7" w14:textId="77777777" w:rsidTr="00D43F37">
        <w:trPr>
          <w:trHeight w:val="328"/>
        </w:trPr>
        <w:tc>
          <w:tcPr>
            <w:tcW w:w="567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095FDCD" w14:textId="77777777" w:rsidR="00226836" w:rsidRPr="004D731C" w:rsidRDefault="007772F3">
            <w:pPr>
              <w:pStyle w:val="TableParagraph"/>
              <w:spacing w:before="23"/>
              <w:ind w:left="107"/>
              <w:jc w:val="left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Неналоговые доходы - итого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5367CAA" w14:textId="77777777" w:rsidR="00226836" w:rsidRPr="00B4251E" w:rsidRDefault="00B4251E" w:rsidP="00FA727E">
            <w:pPr>
              <w:pStyle w:val="TableParagraph"/>
              <w:spacing w:before="23"/>
              <w:ind w:left="123" w:right="121"/>
              <w:rPr>
                <w:b/>
                <w:color w:val="auto"/>
                <w:sz w:val="24"/>
                <w:lang w:val="ru-RU"/>
              </w:rPr>
            </w:pPr>
            <w:r w:rsidRPr="00B4251E">
              <w:rPr>
                <w:b/>
                <w:color w:val="auto"/>
                <w:sz w:val="24"/>
                <w:lang w:val="ru-RU"/>
              </w:rPr>
              <w:t>13 226 460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6593B69" w14:textId="77777777" w:rsidR="00226836" w:rsidRPr="00FA727E" w:rsidRDefault="00B4251E" w:rsidP="00FA727E">
            <w:pPr>
              <w:pStyle w:val="TableParagraph"/>
              <w:spacing w:before="18"/>
              <w:ind w:left="123" w:right="121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5,9</w:t>
            </w:r>
          </w:p>
        </w:tc>
      </w:tr>
      <w:tr w:rsidR="004D731C" w:rsidRPr="004D731C" w14:paraId="46E8699F" w14:textId="77777777" w:rsidTr="00D43F37">
        <w:trPr>
          <w:trHeight w:val="510"/>
        </w:trPr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E1C7D1" w14:textId="77777777" w:rsidR="00226836" w:rsidRPr="00D43F37" w:rsidRDefault="007772F3" w:rsidP="00100ABE">
            <w:pPr>
              <w:pStyle w:val="TableParagraph"/>
              <w:spacing w:before="23"/>
              <w:ind w:left="107"/>
              <w:jc w:val="left"/>
              <w:rPr>
                <w:b/>
                <w:color w:val="auto"/>
                <w:sz w:val="24"/>
              </w:rPr>
            </w:pPr>
            <w:r w:rsidRPr="00D43F37">
              <w:rPr>
                <w:b/>
                <w:color w:val="auto"/>
                <w:sz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6BB4FCD" w14:textId="77777777" w:rsidR="00226836" w:rsidRPr="00B4251E" w:rsidRDefault="00B4251E" w:rsidP="00FA727E">
            <w:pPr>
              <w:pStyle w:val="TableParagraph"/>
              <w:spacing w:before="23"/>
              <w:ind w:left="107"/>
              <w:rPr>
                <w:b/>
                <w:color w:val="auto"/>
                <w:sz w:val="24"/>
                <w:lang w:val="ru-RU"/>
              </w:rPr>
            </w:pPr>
            <w:r w:rsidRPr="00B4251E">
              <w:rPr>
                <w:b/>
                <w:color w:val="auto"/>
                <w:sz w:val="24"/>
                <w:lang w:val="ru-RU"/>
              </w:rPr>
              <w:t xml:space="preserve">223 626 550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F1521F" w14:textId="77777777" w:rsidR="00226836" w:rsidRPr="00B4251E" w:rsidRDefault="0021473B" w:rsidP="00FA727E">
            <w:pPr>
              <w:pStyle w:val="TableParagraph"/>
              <w:spacing w:before="23"/>
              <w:ind w:left="107"/>
              <w:rPr>
                <w:b/>
                <w:color w:val="auto"/>
                <w:sz w:val="24"/>
                <w:lang w:val="ru-RU"/>
              </w:rPr>
            </w:pPr>
            <w:r w:rsidRPr="00B4251E">
              <w:rPr>
                <w:b/>
                <w:color w:val="auto"/>
                <w:sz w:val="24"/>
                <w:lang w:val="ru-RU"/>
              </w:rPr>
              <w:t>100</w:t>
            </w:r>
          </w:p>
        </w:tc>
      </w:tr>
      <w:tr w:rsidR="00100ABE" w:rsidRPr="00100ABE" w14:paraId="6F335A7D" w14:textId="77777777" w:rsidTr="00D43F37">
        <w:trPr>
          <w:trHeight w:val="51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28C410" w14:textId="77777777" w:rsidR="00100ABE" w:rsidRDefault="00100ABE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7FF688B4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2FE75B00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599AE158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25C3DEB6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6643BB9D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4F816B86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3306C654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25F34568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00BA65CD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09E013BC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7461D7DB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68A2D99D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4A835797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2BC429DA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1F865C8D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00994439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12DAFEA0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7666F147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66431C20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379AEC70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4D6D6558" w14:textId="77777777" w:rsidR="00404C3C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78D5C6F1" w14:textId="77777777" w:rsidR="00404C3C" w:rsidRPr="00B60397" w:rsidRDefault="00404C3C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left"/>
              <w:rPr>
                <w:b/>
                <w:color w:val="auto"/>
                <w:sz w:val="24"/>
                <w:lang w:val="ru-RU"/>
              </w:rPr>
            </w:pPr>
          </w:p>
          <w:p w14:paraId="3C3E13EC" w14:textId="77777777" w:rsidR="00100ABE" w:rsidRPr="00D43F37" w:rsidRDefault="00100ABE" w:rsidP="00D43F37">
            <w:pPr>
              <w:pStyle w:val="TableParagraph"/>
              <w:shd w:val="clear" w:color="auto" w:fill="FFFFFF" w:themeFill="background1"/>
              <w:spacing w:before="114"/>
              <w:ind w:right="95"/>
              <w:jc w:val="center"/>
              <w:rPr>
                <w:b/>
                <w:color w:val="auto"/>
                <w:sz w:val="24"/>
                <w:lang w:val="ru-RU"/>
              </w:rPr>
            </w:pPr>
            <w:r w:rsidRPr="00D43F37">
              <w:rPr>
                <w:color w:val="auto"/>
                <w:sz w:val="32"/>
                <w:szCs w:val="32"/>
                <w:lang w:val="ru-RU"/>
              </w:rPr>
              <w:lastRenderedPageBreak/>
              <w:t>Структура собственных доходов консолидированного бюджета Слуцкого района</w:t>
            </w:r>
          </w:p>
          <w:p w14:paraId="348F0EB1" w14:textId="77777777" w:rsidR="00100ABE" w:rsidRPr="00D43F37" w:rsidRDefault="00100ABE" w:rsidP="00D43F37">
            <w:pPr>
              <w:pStyle w:val="TableParagraph"/>
              <w:shd w:val="clear" w:color="auto" w:fill="FFFFFF" w:themeFill="background1"/>
              <w:spacing w:before="114"/>
              <w:ind w:left="699" w:right="693"/>
              <w:jc w:val="center"/>
              <w:rPr>
                <w:i/>
                <w:color w:val="auto"/>
                <w:sz w:val="20"/>
                <w:szCs w:val="20"/>
                <w:lang w:val="ru-RU"/>
              </w:rPr>
            </w:pPr>
            <w:r w:rsidRPr="00D43F37">
              <w:rPr>
                <w:i/>
                <w:color w:val="auto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(рублей)</w:t>
            </w:r>
          </w:p>
        </w:tc>
      </w:tr>
    </w:tbl>
    <w:p w14:paraId="20236479" w14:textId="77777777" w:rsidR="00541E66" w:rsidRDefault="00541E66">
      <w:pPr>
        <w:pStyle w:val="a3"/>
        <w:spacing w:before="2"/>
        <w:rPr>
          <w:i/>
          <w:sz w:val="24"/>
          <w:lang w:val="ru-RU"/>
        </w:rPr>
        <w:sectPr w:rsidR="00541E66" w:rsidSect="00AF16F4">
          <w:footerReference w:type="default" r:id="rId15"/>
          <w:pgSz w:w="11910" w:h="16840"/>
          <w:pgMar w:top="1060" w:right="340" w:bottom="660" w:left="1260" w:header="0" w:footer="475" w:gutter="0"/>
          <w:cols w:space="720"/>
          <w:docGrid w:linePitch="299"/>
        </w:sectPr>
      </w:pPr>
    </w:p>
    <w:p w14:paraId="08D24190" w14:textId="77777777" w:rsidR="00FC28C1" w:rsidRDefault="00FC28C1" w:rsidP="00071B6B">
      <w:pPr>
        <w:pStyle w:val="a3"/>
        <w:spacing w:before="99" w:line="254" w:lineRule="auto"/>
        <w:ind w:right="229"/>
        <w:jc w:val="both"/>
      </w:pPr>
      <w:r>
        <w:rPr>
          <w:noProof/>
          <w:lang w:val="ru-RU" w:eastAsia="ru-RU"/>
        </w:rPr>
        <w:drawing>
          <wp:inline distT="0" distB="0" distL="0" distR="0" wp14:anchorId="051DB719" wp14:editId="6005E829">
            <wp:extent cx="6477000" cy="637794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29EF5B" w14:textId="77777777" w:rsidR="00226836" w:rsidRPr="00B60397" w:rsidRDefault="007772F3" w:rsidP="005A0F60">
      <w:pPr>
        <w:pStyle w:val="a3"/>
        <w:spacing w:before="99" w:line="254" w:lineRule="auto"/>
        <w:ind w:right="229" w:firstLine="707"/>
        <w:jc w:val="both"/>
        <w:rPr>
          <w:color w:val="auto"/>
          <w:lang w:val="ru-RU"/>
        </w:rPr>
      </w:pPr>
      <w:r w:rsidRPr="00B60397">
        <w:rPr>
          <w:color w:val="auto"/>
          <w:lang w:val="ru-RU"/>
        </w:rPr>
        <w:t xml:space="preserve">В результате примененных подходов формирования </w:t>
      </w:r>
      <w:r w:rsidR="00B4031F" w:rsidRPr="00B60397">
        <w:rPr>
          <w:color w:val="auto"/>
          <w:lang w:val="ru-RU"/>
        </w:rPr>
        <w:t>районного</w:t>
      </w:r>
      <w:r w:rsidRPr="00B60397">
        <w:rPr>
          <w:color w:val="auto"/>
          <w:lang w:val="ru-RU"/>
        </w:rPr>
        <w:t xml:space="preserve"> и бюджетов </w:t>
      </w:r>
      <w:r w:rsidR="00B4031F" w:rsidRPr="00B60397">
        <w:rPr>
          <w:color w:val="auto"/>
          <w:lang w:val="ru-RU"/>
        </w:rPr>
        <w:t xml:space="preserve">сельсоветов </w:t>
      </w:r>
      <w:r w:rsidRPr="00B60397">
        <w:rPr>
          <w:color w:val="auto"/>
          <w:lang w:val="ru-RU"/>
        </w:rPr>
        <w:t xml:space="preserve">планируемые к поступлению в консолидированный бюджет </w:t>
      </w:r>
      <w:r w:rsidR="00B4031F" w:rsidRPr="00B60397">
        <w:rPr>
          <w:color w:val="auto"/>
          <w:lang w:val="ru-RU"/>
        </w:rPr>
        <w:t>района</w:t>
      </w:r>
      <w:r w:rsidRPr="00B60397">
        <w:rPr>
          <w:color w:val="auto"/>
          <w:lang w:val="ru-RU"/>
        </w:rPr>
        <w:t xml:space="preserve"> доходы распределились между бюджетами различных уровней следующим</w:t>
      </w:r>
      <w:r w:rsidRPr="00B60397">
        <w:rPr>
          <w:color w:val="auto"/>
          <w:spacing w:val="-1"/>
          <w:lang w:val="ru-RU"/>
        </w:rPr>
        <w:t xml:space="preserve"> </w:t>
      </w:r>
      <w:r w:rsidRPr="00B60397">
        <w:rPr>
          <w:color w:val="auto"/>
          <w:lang w:val="ru-RU"/>
        </w:rPr>
        <w:t>образом</w:t>
      </w:r>
      <w:r w:rsidR="00314C8A" w:rsidRPr="00B60397">
        <w:rPr>
          <w:color w:val="auto"/>
          <w:lang w:val="ru-RU"/>
        </w:rPr>
        <w:t>:</w:t>
      </w:r>
    </w:p>
    <w:p w14:paraId="34D038D2" w14:textId="77777777" w:rsidR="00226836" w:rsidRPr="008A2BE4" w:rsidRDefault="00226836">
      <w:pPr>
        <w:spacing w:line="254" w:lineRule="auto"/>
        <w:jc w:val="both"/>
        <w:rPr>
          <w:color w:val="auto"/>
          <w:lang w:val="ru-RU"/>
        </w:rPr>
        <w:sectPr w:rsidR="00226836" w:rsidRPr="008A2BE4" w:rsidSect="002B279C">
          <w:type w:val="continuous"/>
          <w:pgSz w:w="11910" w:h="16840"/>
          <w:pgMar w:top="1060" w:right="340" w:bottom="660" w:left="1260" w:header="0" w:footer="475" w:gutter="0"/>
          <w:cols w:space="720"/>
        </w:sectPr>
      </w:pPr>
    </w:p>
    <w:p w14:paraId="3320A40F" w14:textId="77777777" w:rsidR="00226836" w:rsidRPr="004C623E" w:rsidRDefault="007772F3">
      <w:pPr>
        <w:pStyle w:val="1"/>
        <w:spacing w:before="61"/>
        <w:ind w:left="5361"/>
        <w:rPr>
          <w:color w:val="auto"/>
          <w:lang w:val="ru-RU"/>
        </w:rPr>
      </w:pPr>
      <w:r w:rsidRPr="004C623E">
        <w:rPr>
          <w:color w:val="auto"/>
          <w:lang w:val="ru-RU"/>
        </w:rPr>
        <w:lastRenderedPageBreak/>
        <w:t xml:space="preserve">Доходы местных бюджетов </w:t>
      </w:r>
      <w:r w:rsidR="00C836FD" w:rsidRPr="004C623E">
        <w:rPr>
          <w:color w:val="auto"/>
          <w:lang w:val="ru-RU"/>
        </w:rPr>
        <w:t>района</w:t>
      </w:r>
    </w:p>
    <w:p w14:paraId="0642B024" w14:textId="77777777" w:rsidR="000B4AD1" w:rsidRPr="004C623E" w:rsidRDefault="007772F3" w:rsidP="000B4AD1">
      <w:pPr>
        <w:pStyle w:val="a3"/>
        <w:rPr>
          <w:color w:val="auto"/>
          <w:lang w:val="ru-RU"/>
        </w:rPr>
      </w:pPr>
      <w:r w:rsidRPr="004C623E">
        <w:rPr>
          <w:color w:val="auto"/>
          <w:lang w:val="ru-RU"/>
        </w:rPr>
        <w:br w:type="column"/>
      </w:r>
    </w:p>
    <w:p w14:paraId="476BFCA4" w14:textId="77777777" w:rsidR="000B4AD1" w:rsidRPr="004C623E" w:rsidRDefault="000B4AD1" w:rsidP="000B4AD1">
      <w:pPr>
        <w:pStyle w:val="a3"/>
        <w:rPr>
          <w:color w:val="auto"/>
          <w:lang w:val="ru-RU"/>
        </w:rPr>
      </w:pPr>
    </w:p>
    <w:p w14:paraId="14C7F5D3" w14:textId="77777777" w:rsidR="003E448D" w:rsidRPr="004C623E" w:rsidRDefault="000B4AD1" w:rsidP="000B4AD1">
      <w:pPr>
        <w:pStyle w:val="a3"/>
        <w:rPr>
          <w:i/>
          <w:color w:val="auto"/>
          <w:sz w:val="20"/>
          <w:lang w:val="ru-RU"/>
        </w:rPr>
      </w:pPr>
      <w:r w:rsidRPr="004C623E">
        <w:rPr>
          <w:color w:val="auto"/>
          <w:lang w:val="ru-RU"/>
        </w:rPr>
        <w:t xml:space="preserve">             </w:t>
      </w:r>
      <w:r w:rsidR="00812412">
        <w:rPr>
          <w:color w:val="auto"/>
          <w:lang w:val="ru-RU"/>
        </w:rPr>
        <w:t xml:space="preserve">                                </w:t>
      </w:r>
      <w:r w:rsidRPr="004C623E">
        <w:rPr>
          <w:color w:val="auto"/>
          <w:lang w:val="ru-RU"/>
        </w:rPr>
        <w:t xml:space="preserve">    </w:t>
      </w:r>
      <w:r w:rsidR="003E448D">
        <w:rPr>
          <w:color w:val="auto"/>
          <w:lang w:val="ru-RU"/>
        </w:rPr>
        <w:t>(</w:t>
      </w:r>
      <w:r w:rsidR="003E448D">
        <w:rPr>
          <w:i/>
          <w:color w:val="auto"/>
          <w:sz w:val="20"/>
          <w:lang w:val="ru-RU"/>
        </w:rPr>
        <w:t>р</w:t>
      </w:r>
      <w:r w:rsidR="007772F3" w:rsidRPr="004C623E">
        <w:rPr>
          <w:i/>
          <w:color w:val="auto"/>
          <w:sz w:val="20"/>
          <w:lang w:val="ru-RU"/>
        </w:rPr>
        <w:t>ублей</w:t>
      </w:r>
      <w:r w:rsidR="003E448D">
        <w:rPr>
          <w:i/>
          <w:color w:val="auto"/>
          <w:sz w:val="20"/>
          <w:lang w:val="ru-RU"/>
        </w:rPr>
        <w:t>)</w:t>
      </w:r>
    </w:p>
    <w:p w14:paraId="562E55C0" w14:textId="77777777" w:rsidR="00226836" w:rsidRPr="004C623E" w:rsidRDefault="00226836">
      <w:pPr>
        <w:jc w:val="right"/>
        <w:rPr>
          <w:color w:val="auto"/>
          <w:sz w:val="20"/>
          <w:lang w:val="ru-RU"/>
        </w:rPr>
        <w:sectPr w:rsidR="00226836" w:rsidRPr="004C623E">
          <w:footerReference w:type="default" r:id="rId17"/>
          <w:pgSz w:w="16840" w:h="11910" w:orient="landscape"/>
          <w:pgMar w:top="780" w:right="260" w:bottom="600" w:left="700" w:header="0" w:footer="410" w:gutter="0"/>
          <w:pgNumType w:start="4"/>
          <w:cols w:num="2" w:space="720" w:equalWidth="0">
            <w:col w:w="10927" w:space="40"/>
            <w:col w:w="4913"/>
          </w:cols>
        </w:sectPr>
      </w:pPr>
    </w:p>
    <w:p w14:paraId="4A9C8622" w14:textId="77777777" w:rsidR="00226836" w:rsidRPr="004C623E" w:rsidRDefault="003E448D">
      <w:pPr>
        <w:pStyle w:val="a3"/>
        <w:spacing w:before="7"/>
        <w:rPr>
          <w:i/>
          <w:color w:val="auto"/>
          <w:sz w:val="2"/>
          <w:lang w:val="ru-RU"/>
        </w:rPr>
      </w:pPr>
      <w:r>
        <w:rPr>
          <w:i/>
          <w:color w:val="auto"/>
          <w:sz w:val="2"/>
          <w:lang w:val="ru-RU"/>
        </w:rPr>
        <w:lastRenderedPageBreak/>
        <w:t>(</w:t>
      </w:r>
    </w:p>
    <w:tbl>
      <w:tblPr>
        <w:tblStyle w:val="TableNormal"/>
        <w:tblW w:w="14802" w:type="dxa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1417"/>
        <w:gridCol w:w="1985"/>
        <w:gridCol w:w="1843"/>
        <w:gridCol w:w="1843"/>
        <w:gridCol w:w="1842"/>
        <w:gridCol w:w="1715"/>
      </w:tblGrid>
      <w:tr w:rsidR="00F424F7" w:rsidRPr="004D731C" w14:paraId="2B78C72A" w14:textId="77777777" w:rsidTr="00E20A48">
        <w:trPr>
          <w:trHeight w:val="1295"/>
        </w:trPr>
        <w:tc>
          <w:tcPr>
            <w:tcW w:w="4157" w:type="dxa"/>
            <w:vMerge w:val="restart"/>
            <w:tcBorders>
              <w:right w:val="single" w:sz="4" w:space="0" w:color="auto"/>
            </w:tcBorders>
          </w:tcPr>
          <w:p w14:paraId="71D2A8F4" w14:textId="77777777" w:rsidR="00F424F7" w:rsidRPr="004C623E" w:rsidRDefault="00F424F7">
            <w:pPr>
              <w:pStyle w:val="TableParagraph"/>
              <w:jc w:val="left"/>
              <w:rPr>
                <w:b/>
                <w:i/>
                <w:color w:val="auto"/>
                <w:sz w:val="26"/>
                <w:lang w:val="ru-RU"/>
              </w:rPr>
            </w:pPr>
          </w:p>
          <w:p w14:paraId="39A89A58" w14:textId="77777777" w:rsidR="00F424F7" w:rsidRPr="004C623E" w:rsidRDefault="00F424F7">
            <w:pPr>
              <w:pStyle w:val="TableParagraph"/>
              <w:spacing w:before="3"/>
              <w:jc w:val="left"/>
              <w:rPr>
                <w:b/>
                <w:i/>
                <w:color w:val="auto"/>
                <w:sz w:val="30"/>
                <w:lang w:val="ru-RU"/>
              </w:rPr>
            </w:pPr>
          </w:p>
          <w:p w14:paraId="1435E5A2" w14:textId="77777777" w:rsidR="00F424F7" w:rsidRPr="00F11A1F" w:rsidRDefault="00F424F7">
            <w:pPr>
              <w:pStyle w:val="TableParagraph"/>
              <w:ind w:left="1330" w:right="1322"/>
              <w:jc w:val="center"/>
              <w:rPr>
                <w:b/>
                <w:color w:val="auto"/>
                <w:sz w:val="28"/>
                <w:szCs w:val="28"/>
              </w:rPr>
            </w:pPr>
            <w:r w:rsidRPr="00F11A1F">
              <w:rPr>
                <w:b/>
                <w:color w:val="auto"/>
                <w:sz w:val="28"/>
                <w:szCs w:val="28"/>
              </w:rPr>
              <w:t>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C26" w14:textId="77777777" w:rsidR="00F424F7" w:rsidRPr="004D731C" w:rsidRDefault="00F424F7">
            <w:pPr>
              <w:pStyle w:val="TableParagraph"/>
              <w:jc w:val="left"/>
              <w:rPr>
                <w:b/>
                <w:i/>
                <w:color w:val="auto"/>
                <w:sz w:val="26"/>
              </w:rPr>
            </w:pPr>
          </w:p>
          <w:p w14:paraId="7825A5C3" w14:textId="77777777" w:rsidR="00F424F7" w:rsidRPr="004D731C" w:rsidRDefault="00F424F7">
            <w:pPr>
              <w:pStyle w:val="TableParagraph"/>
              <w:spacing w:before="208"/>
              <w:ind w:left="271" w:right="178" w:firstLine="91"/>
              <w:jc w:val="left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Всего доходов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2B3" w14:textId="77777777" w:rsidR="00F424F7" w:rsidRPr="004D731C" w:rsidRDefault="00F424F7" w:rsidP="004C623E">
            <w:pPr>
              <w:pStyle w:val="TableParagraph"/>
              <w:ind w:left="1332" w:right="1321"/>
              <w:jc w:val="center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В том числе: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1066A" w14:textId="77777777" w:rsidR="00F424F7" w:rsidRDefault="00F424F7" w:rsidP="000B4AD1">
            <w:pPr>
              <w:pStyle w:val="TableParagraph"/>
              <w:spacing w:before="1"/>
              <w:ind w:left="143" w:right="13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</w:p>
          <w:p w14:paraId="26000519" w14:textId="77777777" w:rsidR="00F424F7" w:rsidRDefault="00F424F7" w:rsidP="000B4AD1">
            <w:pPr>
              <w:pStyle w:val="TableParagraph"/>
              <w:spacing w:before="1"/>
              <w:ind w:left="143" w:right="13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</w:p>
          <w:p w14:paraId="69D05BD5" w14:textId="77777777" w:rsidR="00F424F7" w:rsidRDefault="00F424F7" w:rsidP="000B4AD1">
            <w:pPr>
              <w:pStyle w:val="TableParagraph"/>
              <w:spacing w:before="1"/>
              <w:ind w:left="143" w:right="13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</w:p>
          <w:p w14:paraId="795FECB7" w14:textId="77777777" w:rsidR="00F424F7" w:rsidRPr="008A2BE4" w:rsidRDefault="00F424F7" w:rsidP="000B4AD1">
            <w:pPr>
              <w:pStyle w:val="TableParagraph"/>
              <w:spacing w:before="1"/>
              <w:ind w:left="143" w:right="13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 w:rsidRPr="008A2BE4">
              <w:rPr>
                <w:b/>
                <w:color w:val="auto"/>
                <w:sz w:val="20"/>
                <w:szCs w:val="20"/>
                <w:lang w:val="ru-RU"/>
              </w:rPr>
              <w:t>Удельный вес безвозмездных поступлений в общей</w:t>
            </w:r>
          </w:p>
          <w:p w14:paraId="70092FB9" w14:textId="77777777" w:rsidR="00F424F7" w:rsidRPr="004D731C" w:rsidRDefault="00F424F7" w:rsidP="000B4AD1">
            <w:pPr>
              <w:pStyle w:val="TableParagraph"/>
              <w:ind w:left="143" w:right="130"/>
              <w:jc w:val="center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0"/>
                <w:szCs w:val="20"/>
              </w:rPr>
              <w:t>сумме доходов,</w:t>
            </w:r>
            <w:r w:rsidRPr="004D731C">
              <w:rPr>
                <w:b/>
                <w:color w:val="auto"/>
                <w:spacing w:val="58"/>
                <w:sz w:val="20"/>
                <w:szCs w:val="20"/>
              </w:rPr>
              <w:t xml:space="preserve"> </w:t>
            </w:r>
            <w:r w:rsidRPr="004D731C">
              <w:rPr>
                <w:b/>
                <w:color w:val="auto"/>
                <w:sz w:val="20"/>
                <w:szCs w:val="20"/>
              </w:rPr>
              <w:t>%</w:t>
            </w:r>
          </w:p>
        </w:tc>
      </w:tr>
      <w:tr w:rsidR="00F424F7" w:rsidRPr="004D731C" w14:paraId="08C5A457" w14:textId="77777777" w:rsidTr="00E20A48">
        <w:trPr>
          <w:trHeight w:val="330"/>
        </w:trPr>
        <w:tc>
          <w:tcPr>
            <w:tcW w:w="4157" w:type="dxa"/>
            <w:vMerge/>
            <w:tcBorders>
              <w:top w:val="nil"/>
              <w:right w:val="single" w:sz="4" w:space="0" w:color="auto"/>
            </w:tcBorders>
          </w:tcPr>
          <w:p w14:paraId="537D72F1" w14:textId="77777777" w:rsidR="00F424F7" w:rsidRPr="004D731C" w:rsidRDefault="00F424F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BD8" w14:textId="77777777" w:rsidR="00F424F7" w:rsidRPr="004D731C" w:rsidRDefault="00F424F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D58" w14:textId="77777777" w:rsidR="00F424F7" w:rsidRPr="004D731C" w:rsidRDefault="00F424F7" w:rsidP="000B4AD1">
            <w:pPr>
              <w:pStyle w:val="TableParagraph"/>
              <w:ind w:left="142" w:right="212"/>
              <w:jc w:val="left"/>
              <w:rPr>
                <w:b/>
                <w:color w:val="auto"/>
                <w:sz w:val="24"/>
              </w:rPr>
            </w:pPr>
          </w:p>
          <w:p w14:paraId="0522DBCC" w14:textId="77777777" w:rsidR="00F424F7" w:rsidRPr="004D731C" w:rsidRDefault="00F424F7" w:rsidP="004C623E">
            <w:pPr>
              <w:pStyle w:val="TableParagraph"/>
              <w:ind w:left="142" w:right="212"/>
              <w:jc w:val="center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Собственные доходы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DA48" w14:textId="77777777" w:rsidR="00F424F7" w:rsidRPr="004D731C" w:rsidRDefault="00F424F7" w:rsidP="00094D5F">
            <w:pPr>
              <w:pStyle w:val="TableParagraph"/>
              <w:spacing w:before="20"/>
              <w:ind w:left="294"/>
              <w:jc w:val="center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Безвозмездные поступления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0C657" w14:textId="77777777" w:rsidR="00F424F7" w:rsidRPr="004D731C" w:rsidRDefault="00F424F7">
            <w:pPr>
              <w:rPr>
                <w:color w:val="auto"/>
                <w:sz w:val="2"/>
                <w:szCs w:val="2"/>
              </w:rPr>
            </w:pPr>
          </w:p>
        </w:tc>
      </w:tr>
      <w:tr w:rsidR="00F424F7" w:rsidRPr="004D731C" w14:paraId="57E20FAD" w14:textId="77777777" w:rsidTr="00F424F7">
        <w:trPr>
          <w:trHeight w:val="709"/>
        </w:trPr>
        <w:tc>
          <w:tcPr>
            <w:tcW w:w="4157" w:type="dxa"/>
            <w:vMerge/>
            <w:tcBorders>
              <w:top w:val="nil"/>
              <w:right w:val="single" w:sz="4" w:space="0" w:color="auto"/>
            </w:tcBorders>
          </w:tcPr>
          <w:p w14:paraId="213E61F1" w14:textId="77777777" w:rsidR="00F424F7" w:rsidRPr="004D731C" w:rsidRDefault="00F424F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733" w14:textId="77777777" w:rsidR="00F424F7" w:rsidRPr="004D731C" w:rsidRDefault="00F424F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8C3" w14:textId="77777777" w:rsidR="00F424F7" w:rsidRPr="004D731C" w:rsidRDefault="00F424F7">
            <w:pPr>
              <w:rPr>
                <w:b/>
                <w:color w:val="auto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B6C8" w14:textId="77777777" w:rsidR="00F424F7" w:rsidRPr="004D731C" w:rsidRDefault="00F424F7">
            <w:pPr>
              <w:pStyle w:val="TableParagraph"/>
              <w:ind w:left="269"/>
              <w:jc w:val="left"/>
              <w:rPr>
                <w:b/>
                <w:color w:val="auto"/>
                <w:sz w:val="24"/>
              </w:rPr>
            </w:pPr>
          </w:p>
          <w:p w14:paraId="4F56FD9B" w14:textId="77777777" w:rsidR="00F424F7" w:rsidRPr="004D731C" w:rsidRDefault="00F424F7" w:rsidP="00F424F7">
            <w:pPr>
              <w:pStyle w:val="TableParagraph"/>
              <w:ind w:left="269"/>
              <w:jc w:val="center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32D" w14:textId="77777777" w:rsidR="00F424F7" w:rsidRPr="004D731C" w:rsidRDefault="00F424F7">
            <w:pPr>
              <w:pStyle w:val="TableParagraph"/>
              <w:ind w:left="257"/>
              <w:jc w:val="left"/>
              <w:rPr>
                <w:b/>
                <w:color w:val="auto"/>
                <w:sz w:val="24"/>
              </w:rPr>
            </w:pPr>
          </w:p>
          <w:p w14:paraId="1C888675" w14:textId="77777777" w:rsidR="00F424F7" w:rsidRPr="004C623E" w:rsidRDefault="00F424F7" w:rsidP="00F424F7">
            <w:pPr>
              <w:pStyle w:val="TableParagraph"/>
              <w:ind w:left="257"/>
              <w:jc w:val="center"/>
              <w:rPr>
                <w:b/>
                <w:color w:val="auto"/>
                <w:sz w:val="23"/>
                <w:szCs w:val="23"/>
              </w:rPr>
            </w:pPr>
            <w:r w:rsidRPr="004D731C">
              <w:rPr>
                <w:b/>
                <w:color w:val="auto"/>
                <w:sz w:val="24"/>
              </w:rPr>
              <w:t>дотаци</w:t>
            </w:r>
            <w:r>
              <w:rPr>
                <w:b/>
                <w:color w:val="auto"/>
                <w:sz w:val="24"/>
                <w:lang w:val="ru-RU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991" w14:textId="77777777" w:rsidR="00F424F7" w:rsidRPr="004D731C" w:rsidRDefault="00F424F7" w:rsidP="000B4AD1">
            <w:pPr>
              <w:pStyle w:val="TableParagraph"/>
              <w:ind w:left="260" w:hanging="260"/>
              <w:jc w:val="left"/>
              <w:rPr>
                <w:b/>
                <w:color w:val="auto"/>
                <w:sz w:val="24"/>
              </w:rPr>
            </w:pPr>
          </w:p>
          <w:p w14:paraId="2064F8F5" w14:textId="77777777" w:rsidR="00F424F7" w:rsidRPr="004D731C" w:rsidRDefault="00F424F7" w:rsidP="00F424F7">
            <w:pPr>
              <w:pStyle w:val="TableParagraph"/>
              <w:ind w:left="260" w:hanging="260"/>
              <w:jc w:val="center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субвенции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B34" w14:textId="77777777" w:rsidR="00F424F7" w:rsidRPr="004D731C" w:rsidRDefault="00F424F7">
            <w:pPr>
              <w:rPr>
                <w:color w:val="auto"/>
                <w:sz w:val="2"/>
                <w:szCs w:val="2"/>
              </w:rPr>
            </w:pPr>
          </w:p>
        </w:tc>
      </w:tr>
      <w:tr w:rsidR="000A44D1" w:rsidRPr="004D731C" w14:paraId="3928A79F" w14:textId="77777777" w:rsidTr="00E20A48">
        <w:trPr>
          <w:trHeight w:val="374"/>
        </w:trPr>
        <w:tc>
          <w:tcPr>
            <w:tcW w:w="4157" w:type="dxa"/>
            <w:tcBorders>
              <w:right w:val="single" w:sz="4" w:space="0" w:color="auto"/>
            </w:tcBorders>
          </w:tcPr>
          <w:p w14:paraId="16804E5F" w14:textId="77777777" w:rsidR="000A44D1" w:rsidRPr="004D731C" w:rsidRDefault="000A44D1" w:rsidP="000A44D1">
            <w:pPr>
              <w:pStyle w:val="TableParagraph"/>
              <w:spacing w:before="42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1. Беличского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2EA" w14:textId="77777777" w:rsidR="000A44D1" w:rsidRPr="00F424F7" w:rsidRDefault="000A44D1" w:rsidP="000A44D1">
            <w:pPr>
              <w:pStyle w:val="TableParagraph"/>
              <w:spacing w:before="42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306 882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1E3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212 618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400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94 264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93A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94 264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BF1E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50F" w14:textId="77777777" w:rsidR="000A44D1" w:rsidRPr="00F424F7" w:rsidRDefault="000A44D1" w:rsidP="000A44D1">
            <w:pPr>
              <w:pStyle w:val="TableParagraph"/>
              <w:spacing w:before="42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30,72</w:t>
            </w:r>
          </w:p>
        </w:tc>
      </w:tr>
      <w:tr w:rsidR="000A44D1" w:rsidRPr="004D731C" w14:paraId="14F330A7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67B34C4F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2. Бокшицкого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72D3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285 402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9B9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188 175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55B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97 227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A1EA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97 227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6EC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5F4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34,07</w:t>
            </w:r>
          </w:p>
        </w:tc>
      </w:tr>
      <w:tr w:rsidR="000A44D1" w:rsidRPr="004D731C" w14:paraId="5B75D4D4" w14:textId="77777777" w:rsidTr="00E20A48">
        <w:trPr>
          <w:trHeight w:val="301"/>
        </w:trPr>
        <w:tc>
          <w:tcPr>
            <w:tcW w:w="4157" w:type="dxa"/>
            <w:tcBorders>
              <w:right w:val="single" w:sz="4" w:space="0" w:color="auto"/>
            </w:tcBorders>
          </w:tcPr>
          <w:p w14:paraId="509E366E" w14:textId="77777777" w:rsidR="000A44D1" w:rsidRPr="004D731C" w:rsidRDefault="000A44D1" w:rsidP="000A44D1">
            <w:pPr>
              <w:pStyle w:val="TableParagraph"/>
              <w:spacing w:before="6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3. Весейского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9E7" w14:textId="77777777" w:rsidR="000A44D1" w:rsidRPr="00F424F7" w:rsidRDefault="000A44D1" w:rsidP="000A44D1">
            <w:pPr>
              <w:pStyle w:val="TableParagraph"/>
              <w:spacing w:before="6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324 424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AFF" w14:textId="77777777" w:rsidR="000A44D1" w:rsidRPr="00F424F7" w:rsidRDefault="000A44D1" w:rsidP="000A44D1">
            <w:pPr>
              <w:pStyle w:val="TableParagraph"/>
              <w:spacing w:before="18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234 915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794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89 509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26C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89 509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1EB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F31" w14:textId="77777777" w:rsidR="000A44D1" w:rsidRPr="00F424F7" w:rsidRDefault="000A44D1" w:rsidP="000A44D1">
            <w:pPr>
              <w:pStyle w:val="TableParagraph"/>
              <w:spacing w:before="6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27,59</w:t>
            </w:r>
          </w:p>
        </w:tc>
      </w:tr>
      <w:tr w:rsidR="000A44D1" w:rsidRPr="004D731C" w14:paraId="3092480A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5272B489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4. Гацуковского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EB6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278 363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806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197 640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1BC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80 723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B92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80 723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BAB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43B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29,00</w:t>
            </w:r>
          </w:p>
        </w:tc>
      </w:tr>
      <w:tr w:rsidR="000A44D1" w:rsidRPr="004D731C" w14:paraId="2027A587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76E2842B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5. Греского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BF9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325 965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E17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218 991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214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106 974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E6B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106 974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11B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14E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32,82</w:t>
            </w:r>
          </w:p>
        </w:tc>
      </w:tr>
      <w:tr w:rsidR="000A44D1" w:rsidRPr="004D731C" w14:paraId="7F80A2B0" w14:textId="77777777" w:rsidTr="00E20A48">
        <w:trPr>
          <w:trHeight w:val="363"/>
        </w:trPr>
        <w:tc>
          <w:tcPr>
            <w:tcW w:w="4157" w:type="dxa"/>
            <w:tcBorders>
              <w:right w:val="single" w:sz="4" w:space="0" w:color="auto"/>
            </w:tcBorders>
          </w:tcPr>
          <w:p w14:paraId="2C05FDDE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6. Знаменского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E9C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353 471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306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242 609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377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100 862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C578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100 862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3C2D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AF0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31,36</w:t>
            </w:r>
          </w:p>
        </w:tc>
      </w:tr>
      <w:tr w:rsidR="000A44D1" w:rsidRPr="004D731C" w14:paraId="0FA8E42E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04EE4169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7. Исернского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C35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275 933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688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188 906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1F8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87 027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CF5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87 027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220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EA3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31,54</w:t>
            </w:r>
          </w:p>
        </w:tc>
      </w:tr>
      <w:tr w:rsidR="000A44D1" w:rsidRPr="004D731C" w14:paraId="7039B559" w14:textId="77777777" w:rsidTr="00E20A48">
        <w:trPr>
          <w:trHeight w:val="300"/>
        </w:trPr>
        <w:tc>
          <w:tcPr>
            <w:tcW w:w="4157" w:type="dxa"/>
            <w:tcBorders>
              <w:right w:val="single" w:sz="4" w:space="0" w:color="auto"/>
            </w:tcBorders>
          </w:tcPr>
          <w:p w14:paraId="5D467EB1" w14:textId="77777777" w:rsidR="000A44D1" w:rsidRPr="004D731C" w:rsidRDefault="000A44D1" w:rsidP="000A44D1">
            <w:pPr>
              <w:pStyle w:val="TableParagraph"/>
              <w:spacing w:before="4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8. Кировского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F2A" w14:textId="77777777" w:rsidR="000A44D1" w:rsidRPr="00F424F7" w:rsidRDefault="000A44D1" w:rsidP="000A44D1">
            <w:pPr>
              <w:pStyle w:val="TableParagraph"/>
              <w:spacing w:before="4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338 006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98F" w14:textId="77777777" w:rsidR="000A44D1" w:rsidRPr="00F424F7" w:rsidRDefault="000A44D1" w:rsidP="000A44D1">
            <w:pPr>
              <w:pStyle w:val="TableParagraph"/>
              <w:spacing w:before="16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216 733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A9F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121 273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E08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121 273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B56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F16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35,88</w:t>
            </w:r>
          </w:p>
        </w:tc>
      </w:tr>
      <w:tr w:rsidR="000A44D1" w:rsidRPr="004D731C" w14:paraId="69D0C966" w14:textId="77777777" w:rsidTr="00E20A48">
        <w:trPr>
          <w:trHeight w:val="302"/>
        </w:trPr>
        <w:tc>
          <w:tcPr>
            <w:tcW w:w="4157" w:type="dxa"/>
            <w:tcBorders>
              <w:right w:val="single" w:sz="4" w:space="0" w:color="auto"/>
            </w:tcBorders>
          </w:tcPr>
          <w:p w14:paraId="70EF1DAD" w14:textId="77777777" w:rsidR="000A44D1" w:rsidRPr="004D731C" w:rsidRDefault="000A44D1" w:rsidP="000A44D1">
            <w:pPr>
              <w:pStyle w:val="TableParagraph"/>
              <w:spacing w:before="6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9. Козловичского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9EA" w14:textId="77777777" w:rsidR="000A44D1" w:rsidRPr="00F424F7" w:rsidRDefault="000A44D1" w:rsidP="000A44D1">
            <w:pPr>
              <w:pStyle w:val="TableParagraph"/>
              <w:spacing w:before="6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320 473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76C" w14:textId="77777777" w:rsidR="000A44D1" w:rsidRPr="00F424F7" w:rsidRDefault="000A44D1" w:rsidP="000A44D1">
            <w:pPr>
              <w:pStyle w:val="TableParagraph"/>
              <w:spacing w:before="18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201 666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3AB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118 807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AE6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118 807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0BE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B91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37,07</w:t>
            </w:r>
          </w:p>
        </w:tc>
      </w:tr>
      <w:tr w:rsidR="000A44D1" w:rsidRPr="004D731C" w14:paraId="5C8A5B20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09CB4917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10. Первомайского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492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272 985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E3E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196 373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4E7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76 612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B41F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76 612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790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8208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28,06</w:t>
            </w:r>
          </w:p>
        </w:tc>
      </w:tr>
      <w:tr w:rsidR="000A44D1" w:rsidRPr="004D731C" w14:paraId="5A604DA6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42D6BBE2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11. Покрашевского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E19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297 457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C7B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211 972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DFF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85 485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E75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85 485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ADB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F0EB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28,74</w:t>
            </w:r>
          </w:p>
        </w:tc>
      </w:tr>
      <w:tr w:rsidR="000A44D1" w:rsidRPr="004D731C" w14:paraId="7D9C59F9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3B8FB0D2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12. Рачковичского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4820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321 453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351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194 721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D0A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126 732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E78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126 732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028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212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39,27</w:t>
            </w:r>
          </w:p>
        </w:tc>
      </w:tr>
      <w:tr w:rsidR="000A44D1" w:rsidRPr="004D731C" w14:paraId="6CF2C8F0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723492B3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13. Серяжского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D6EF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325 110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D0B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239 415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041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85 695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E9C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85 695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E13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BDA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26,36</w:t>
            </w:r>
          </w:p>
        </w:tc>
      </w:tr>
      <w:tr w:rsidR="000A44D1" w:rsidRPr="004D731C" w14:paraId="74561808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39138ADC" w14:textId="77777777" w:rsidR="000A44D1" w:rsidRPr="004D731C" w:rsidRDefault="000A44D1" w:rsidP="000A44D1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14. Сорогского сельского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483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255 875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037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188 956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AE3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66 919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7884" w14:textId="77777777" w:rsidR="000A44D1" w:rsidRPr="00F424F7" w:rsidRDefault="000A44D1" w:rsidP="000A44D1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66 919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F75" w14:textId="77777777" w:rsidR="000A44D1" w:rsidRPr="00F424F7" w:rsidRDefault="000A44D1" w:rsidP="000A44D1">
            <w:pPr>
              <w:pStyle w:val="TableParagraph"/>
              <w:spacing w:before="90" w:line="264" w:lineRule="exact"/>
              <w:ind w:right="95"/>
              <w:rPr>
                <w:color w:val="auto"/>
                <w:sz w:val="24"/>
              </w:rPr>
            </w:pPr>
            <w:r w:rsidRPr="00F424F7">
              <w:rPr>
                <w:color w:val="auto"/>
                <w:sz w:val="24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B7D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26,15</w:t>
            </w:r>
          </w:p>
        </w:tc>
      </w:tr>
      <w:tr w:rsidR="000A44D1" w:rsidRPr="004D731C" w14:paraId="18FBFFC9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25E4F201" w14:textId="77777777" w:rsidR="000A44D1" w:rsidRPr="00892DE5" w:rsidRDefault="000A44D1" w:rsidP="000A44D1">
            <w:pPr>
              <w:pStyle w:val="TableParagraph"/>
              <w:spacing w:before="3"/>
              <w:ind w:left="107"/>
              <w:jc w:val="left"/>
              <w:rPr>
                <w:b/>
                <w:color w:val="auto"/>
                <w:sz w:val="24"/>
                <w:lang w:val="ru-RU"/>
              </w:rPr>
            </w:pPr>
            <w:r w:rsidRPr="00892DE5">
              <w:rPr>
                <w:b/>
                <w:color w:val="auto"/>
                <w:sz w:val="24"/>
                <w:lang w:val="ru-RU"/>
              </w:rPr>
              <w:t>Итого по бюджетам сельсоветов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D705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 xml:space="preserve">4 281 799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BFAC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 xml:space="preserve">2 933 690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FB2" w14:textId="77777777" w:rsidR="000A44D1" w:rsidRPr="00F424F7" w:rsidRDefault="000A44D1" w:rsidP="000A44D1">
            <w:pPr>
              <w:pStyle w:val="TableParagraph"/>
              <w:spacing w:before="3"/>
              <w:ind w:right="94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 xml:space="preserve">1 348 109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3AB6" w14:textId="77777777" w:rsidR="000A44D1" w:rsidRPr="00F424F7" w:rsidRDefault="000A44D1" w:rsidP="000A44D1">
            <w:pPr>
              <w:pStyle w:val="TableParagraph"/>
              <w:spacing w:before="3"/>
              <w:ind w:right="94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 xml:space="preserve">1 348 109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10B1" w14:textId="77777777" w:rsidR="000A44D1" w:rsidRPr="00F424F7" w:rsidRDefault="000A44D1" w:rsidP="000A44D1">
            <w:pPr>
              <w:pStyle w:val="TableParagraph"/>
              <w:spacing w:before="15" w:line="264" w:lineRule="exact"/>
              <w:ind w:right="95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>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F18" w14:textId="77777777" w:rsidR="000A44D1" w:rsidRPr="00F424F7" w:rsidRDefault="000A44D1" w:rsidP="000A44D1">
            <w:pPr>
              <w:pStyle w:val="TableParagraph"/>
              <w:spacing w:before="3"/>
              <w:ind w:right="95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>31,47</w:t>
            </w:r>
          </w:p>
        </w:tc>
      </w:tr>
      <w:tr w:rsidR="00E20A48" w:rsidRPr="004D731C" w14:paraId="1CDFF89A" w14:textId="77777777" w:rsidTr="00E20A48">
        <w:trPr>
          <w:trHeight w:val="299"/>
        </w:trPr>
        <w:tc>
          <w:tcPr>
            <w:tcW w:w="4157" w:type="dxa"/>
            <w:tcBorders>
              <w:right w:val="single" w:sz="4" w:space="0" w:color="auto"/>
            </w:tcBorders>
          </w:tcPr>
          <w:p w14:paraId="1690835C" w14:textId="77777777" w:rsidR="00E20A48" w:rsidRPr="004D731C" w:rsidRDefault="00E20A48" w:rsidP="007E4C87">
            <w:pPr>
              <w:pStyle w:val="TableParagraph"/>
              <w:spacing w:before="3"/>
              <w:ind w:left="107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Районный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2E2" w14:textId="77777777" w:rsidR="00E20A48" w:rsidRPr="00F424F7" w:rsidRDefault="000A44D1" w:rsidP="007E4C87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317 238</w:t>
            </w:r>
            <w:r w:rsidR="00F424F7">
              <w:rPr>
                <w:color w:val="auto"/>
                <w:sz w:val="24"/>
                <w:lang w:val="ru-RU"/>
              </w:rPr>
              <w:t> </w:t>
            </w:r>
            <w:r w:rsidRPr="00F424F7">
              <w:rPr>
                <w:color w:val="auto"/>
                <w:sz w:val="24"/>
                <w:lang w:val="ru-RU"/>
              </w:rPr>
              <w:t>033</w:t>
            </w:r>
            <w:r w:rsidR="00F424F7">
              <w:rPr>
                <w:color w:val="auto"/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65D" w14:textId="77777777" w:rsidR="00E20A48" w:rsidRPr="00F424F7" w:rsidRDefault="000A44D1" w:rsidP="007E4C87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220 692 860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497" w14:textId="77777777" w:rsidR="00E20A48" w:rsidRPr="00F424F7" w:rsidRDefault="000A44D1" w:rsidP="007E4C87">
            <w:pPr>
              <w:pStyle w:val="TableParagraph"/>
              <w:spacing w:before="3"/>
              <w:ind w:right="94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96 545 173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7A5" w14:textId="77777777" w:rsidR="00E20A48" w:rsidRPr="00F424F7" w:rsidRDefault="000A44D1" w:rsidP="007E4C87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94 862 803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5945" w14:textId="77777777" w:rsidR="00E20A48" w:rsidRPr="00F424F7" w:rsidRDefault="000A44D1" w:rsidP="007E4C87">
            <w:pPr>
              <w:pStyle w:val="TableParagraph"/>
              <w:spacing w:before="15" w:line="264" w:lineRule="exact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 xml:space="preserve">1 682 370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8E38" w14:textId="77777777" w:rsidR="00E20A48" w:rsidRPr="00F424F7" w:rsidRDefault="000A44D1" w:rsidP="007E4C87">
            <w:pPr>
              <w:pStyle w:val="TableParagraph"/>
              <w:spacing w:before="3"/>
              <w:ind w:right="95"/>
              <w:rPr>
                <w:color w:val="auto"/>
                <w:sz w:val="24"/>
                <w:lang w:val="ru-RU"/>
              </w:rPr>
            </w:pPr>
            <w:r w:rsidRPr="00F424F7">
              <w:rPr>
                <w:color w:val="auto"/>
                <w:sz w:val="24"/>
                <w:lang w:val="ru-RU"/>
              </w:rPr>
              <w:t>30,43</w:t>
            </w:r>
          </w:p>
        </w:tc>
      </w:tr>
      <w:tr w:rsidR="00E20A48" w:rsidRPr="004D731C" w14:paraId="7299CCB9" w14:textId="77777777" w:rsidTr="00E20A48">
        <w:trPr>
          <w:trHeight w:val="376"/>
        </w:trPr>
        <w:tc>
          <w:tcPr>
            <w:tcW w:w="4157" w:type="dxa"/>
            <w:tcBorders>
              <w:right w:val="single" w:sz="4" w:space="0" w:color="auto"/>
            </w:tcBorders>
            <w:shd w:val="clear" w:color="auto" w:fill="D9D9D9"/>
          </w:tcPr>
          <w:p w14:paraId="5750E1F8" w14:textId="77777777" w:rsidR="00E20A48" w:rsidRPr="004D731C" w:rsidRDefault="00E20A48" w:rsidP="007E4C87">
            <w:pPr>
              <w:pStyle w:val="TableParagraph"/>
              <w:spacing w:before="47"/>
              <w:ind w:right="92"/>
              <w:jc w:val="left"/>
              <w:rPr>
                <w:b/>
                <w:color w:val="auto"/>
                <w:sz w:val="24"/>
              </w:rPr>
            </w:pPr>
            <w:r w:rsidRPr="004D731C">
              <w:rPr>
                <w:b/>
                <w:color w:val="auto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F9BF82" w14:textId="77777777" w:rsidR="00E20A48" w:rsidRPr="00F424F7" w:rsidRDefault="000A44D1" w:rsidP="007E4C87">
            <w:pPr>
              <w:pStyle w:val="TableParagraph"/>
              <w:spacing w:before="47"/>
              <w:ind w:right="95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 xml:space="preserve">321 519 832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34C4F5" w14:textId="77777777" w:rsidR="00E20A48" w:rsidRPr="00F424F7" w:rsidRDefault="000A44D1" w:rsidP="007E4C87">
            <w:pPr>
              <w:pStyle w:val="TableParagraph"/>
              <w:spacing w:before="47"/>
              <w:ind w:right="95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 xml:space="preserve">223 626 550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49F9A" w14:textId="77777777" w:rsidR="00E20A48" w:rsidRPr="00F424F7" w:rsidRDefault="000A44D1" w:rsidP="007E4C87">
            <w:pPr>
              <w:pStyle w:val="TableParagraph"/>
              <w:spacing w:before="47"/>
              <w:ind w:right="94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 xml:space="preserve">97 893 282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1BC46B" w14:textId="77777777" w:rsidR="00E20A48" w:rsidRPr="00F424F7" w:rsidRDefault="000A44D1" w:rsidP="007E4C87">
            <w:pPr>
              <w:pStyle w:val="TableParagraph"/>
              <w:spacing w:before="47"/>
              <w:ind w:right="95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>96</w:t>
            </w:r>
            <w:r w:rsidR="00F424F7" w:rsidRPr="00F424F7">
              <w:rPr>
                <w:b/>
                <w:color w:val="auto"/>
                <w:sz w:val="24"/>
                <w:lang w:val="ru-RU"/>
              </w:rPr>
              <w:t> </w:t>
            </w:r>
            <w:r w:rsidRPr="00F424F7">
              <w:rPr>
                <w:b/>
                <w:color w:val="auto"/>
                <w:sz w:val="24"/>
                <w:lang w:val="ru-RU"/>
              </w:rPr>
              <w:t>210</w:t>
            </w:r>
            <w:r w:rsidR="00F424F7" w:rsidRPr="00F424F7">
              <w:rPr>
                <w:b/>
                <w:color w:val="auto"/>
                <w:sz w:val="24"/>
                <w:lang w:val="ru-RU"/>
              </w:rPr>
              <w:t xml:space="preserve"> 912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4AFECE" w14:textId="77777777" w:rsidR="00E20A48" w:rsidRPr="00F424F7" w:rsidRDefault="00F424F7" w:rsidP="007E4C87">
            <w:pPr>
              <w:pStyle w:val="TableParagraph"/>
              <w:spacing w:before="47"/>
              <w:ind w:right="95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 xml:space="preserve">1 682 370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1E1F0B" w14:textId="77777777" w:rsidR="00E20A48" w:rsidRPr="00F424F7" w:rsidRDefault="000A44D1" w:rsidP="007E4C87">
            <w:pPr>
              <w:pStyle w:val="TableParagraph"/>
              <w:spacing w:before="47"/>
              <w:ind w:right="95"/>
              <w:rPr>
                <w:b/>
                <w:color w:val="auto"/>
                <w:sz w:val="24"/>
                <w:lang w:val="ru-RU"/>
              </w:rPr>
            </w:pPr>
            <w:r w:rsidRPr="00F424F7">
              <w:rPr>
                <w:b/>
                <w:color w:val="auto"/>
                <w:sz w:val="24"/>
                <w:lang w:val="ru-RU"/>
              </w:rPr>
              <w:t>30,45</w:t>
            </w:r>
          </w:p>
        </w:tc>
      </w:tr>
    </w:tbl>
    <w:p w14:paraId="114FCC59" w14:textId="77777777" w:rsidR="00226836" w:rsidRPr="004D731C" w:rsidRDefault="00226836">
      <w:pPr>
        <w:rPr>
          <w:color w:val="auto"/>
          <w:sz w:val="24"/>
        </w:rPr>
        <w:sectPr w:rsidR="00226836" w:rsidRPr="004D731C">
          <w:type w:val="continuous"/>
          <w:pgSz w:w="16840" w:h="11910" w:orient="landscape"/>
          <w:pgMar w:top="1100" w:right="260" w:bottom="280" w:left="700" w:header="720" w:footer="720" w:gutter="0"/>
          <w:cols w:space="720"/>
        </w:sectPr>
      </w:pPr>
    </w:p>
    <w:p w14:paraId="3D5F1E9D" w14:textId="77777777" w:rsidR="004912F0" w:rsidRPr="004D731C" w:rsidRDefault="00EB7368" w:rsidP="004912F0">
      <w:pPr>
        <w:pStyle w:val="1"/>
        <w:spacing w:before="66"/>
        <w:ind w:left="3584"/>
        <w:rPr>
          <w:color w:val="auto"/>
        </w:rPr>
      </w:pPr>
      <w:r w:rsidRPr="004D731C">
        <w:rPr>
          <w:color w:val="auto"/>
        </w:rPr>
        <w:lastRenderedPageBreak/>
        <w:t xml:space="preserve">                     </w:t>
      </w:r>
      <w:r w:rsidR="004912F0" w:rsidRPr="004D731C">
        <w:rPr>
          <w:color w:val="auto"/>
        </w:rPr>
        <w:t>Безвозмездные поступления</w:t>
      </w:r>
    </w:p>
    <w:p w14:paraId="0526544A" w14:textId="77777777" w:rsidR="00226836" w:rsidRPr="003E448D" w:rsidRDefault="003E448D" w:rsidP="004912F0">
      <w:pPr>
        <w:pStyle w:val="1"/>
        <w:spacing w:before="66"/>
        <w:ind w:left="13664" w:firstLine="16"/>
        <w:rPr>
          <w:i/>
          <w:color w:val="auto"/>
          <w:sz w:val="20"/>
          <w:szCs w:val="20"/>
          <w:lang w:val="ru-RU"/>
        </w:rPr>
      </w:pPr>
      <w:r>
        <w:rPr>
          <w:i/>
          <w:color w:val="auto"/>
          <w:sz w:val="20"/>
          <w:szCs w:val="20"/>
          <w:lang w:val="ru-RU"/>
        </w:rPr>
        <w:t>(</w:t>
      </w:r>
      <w:r w:rsidR="007772F3" w:rsidRPr="004D731C">
        <w:rPr>
          <w:i/>
          <w:color w:val="auto"/>
          <w:sz w:val="20"/>
          <w:szCs w:val="20"/>
        </w:rPr>
        <w:t>рублей</w:t>
      </w:r>
      <w:r>
        <w:rPr>
          <w:i/>
          <w:color w:val="auto"/>
          <w:sz w:val="20"/>
          <w:szCs w:val="20"/>
          <w:lang w:val="ru-RU"/>
        </w:rPr>
        <w:t>)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0"/>
        <w:gridCol w:w="2409"/>
        <w:gridCol w:w="2127"/>
        <w:gridCol w:w="2289"/>
      </w:tblGrid>
      <w:tr w:rsidR="004D731C" w:rsidRPr="004D731C" w14:paraId="699BBA80" w14:textId="77777777" w:rsidTr="003E448D">
        <w:trPr>
          <w:trHeight w:val="374"/>
        </w:trPr>
        <w:tc>
          <w:tcPr>
            <w:tcW w:w="8410" w:type="dxa"/>
            <w:vMerge w:val="restart"/>
          </w:tcPr>
          <w:p w14:paraId="2A7C59E6" w14:textId="77777777" w:rsidR="00226836" w:rsidRPr="004D731C" w:rsidRDefault="00226836">
            <w:pPr>
              <w:pStyle w:val="TableParagraph"/>
              <w:spacing w:before="160"/>
              <w:ind w:left="4617" w:right="4609"/>
              <w:jc w:val="center"/>
              <w:rPr>
                <w:color w:val="auto"/>
                <w:sz w:val="24"/>
              </w:rPr>
            </w:pPr>
          </w:p>
        </w:tc>
        <w:tc>
          <w:tcPr>
            <w:tcW w:w="2409" w:type="dxa"/>
            <w:vMerge w:val="restart"/>
          </w:tcPr>
          <w:p w14:paraId="7F919D2D" w14:textId="77777777" w:rsidR="00226836" w:rsidRPr="004D731C" w:rsidRDefault="00226836">
            <w:pPr>
              <w:pStyle w:val="TableParagraph"/>
              <w:jc w:val="left"/>
              <w:rPr>
                <w:i/>
                <w:color w:val="auto"/>
                <w:sz w:val="26"/>
              </w:rPr>
            </w:pPr>
          </w:p>
          <w:p w14:paraId="1047B246" w14:textId="77777777" w:rsidR="00226836" w:rsidRPr="004D731C" w:rsidRDefault="007772F3">
            <w:pPr>
              <w:pStyle w:val="TableParagraph"/>
              <w:spacing w:before="160"/>
              <w:ind w:left="268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Всего</w:t>
            </w:r>
          </w:p>
        </w:tc>
        <w:tc>
          <w:tcPr>
            <w:tcW w:w="4416" w:type="dxa"/>
            <w:gridSpan w:val="2"/>
          </w:tcPr>
          <w:p w14:paraId="298EE2B3" w14:textId="77777777" w:rsidR="00226836" w:rsidRPr="004D731C" w:rsidRDefault="007772F3" w:rsidP="003E448D">
            <w:pPr>
              <w:pStyle w:val="TableParagraph"/>
              <w:spacing w:before="39"/>
              <w:ind w:left="895"/>
              <w:jc w:val="center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в том числе:</w:t>
            </w:r>
          </w:p>
        </w:tc>
      </w:tr>
      <w:tr w:rsidR="004D731C" w:rsidRPr="004D731C" w14:paraId="6798F8F7" w14:textId="77777777" w:rsidTr="003E448D">
        <w:trPr>
          <w:trHeight w:val="827"/>
        </w:trPr>
        <w:tc>
          <w:tcPr>
            <w:tcW w:w="8410" w:type="dxa"/>
            <w:vMerge/>
            <w:tcBorders>
              <w:top w:val="nil"/>
            </w:tcBorders>
          </w:tcPr>
          <w:p w14:paraId="164EB9A9" w14:textId="77777777" w:rsidR="00226836" w:rsidRPr="004D731C" w:rsidRDefault="00226836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5355738" w14:textId="77777777" w:rsidR="00226836" w:rsidRPr="004D731C" w:rsidRDefault="00226836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127" w:type="dxa"/>
          </w:tcPr>
          <w:p w14:paraId="4A5FDC7B" w14:textId="77777777" w:rsidR="00226836" w:rsidRPr="004D731C" w:rsidRDefault="007772F3" w:rsidP="00EB7368">
            <w:pPr>
              <w:pStyle w:val="TableParagraph"/>
              <w:ind w:left="53" w:right="321" w:firstLine="24"/>
              <w:jc w:val="center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 xml:space="preserve">Бюджеты </w:t>
            </w:r>
            <w:r w:rsidR="00EB7368" w:rsidRPr="004D731C">
              <w:rPr>
                <w:color w:val="auto"/>
                <w:sz w:val="24"/>
              </w:rPr>
              <w:t>сельсоветов</w:t>
            </w:r>
          </w:p>
        </w:tc>
        <w:tc>
          <w:tcPr>
            <w:tcW w:w="2289" w:type="dxa"/>
          </w:tcPr>
          <w:p w14:paraId="5A9A2C0E" w14:textId="77777777" w:rsidR="00226836" w:rsidRPr="004D731C" w:rsidRDefault="00EB7368" w:rsidP="00EB7368">
            <w:pPr>
              <w:pStyle w:val="TableParagraph"/>
              <w:spacing w:before="131"/>
              <w:ind w:left="171" w:right="78"/>
              <w:jc w:val="center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 xml:space="preserve">Районный </w:t>
            </w:r>
            <w:r w:rsidR="007772F3" w:rsidRPr="004D731C">
              <w:rPr>
                <w:color w:val="auto"/>
                <w:sz w:val="24"/>
              </w:rPr>
              <w:t>бюджет</w:t>
            </w:r>
          </w:p>
        </w:tc>
      </w:tr>
      <w:tr w:rsidR="004D731C" w:rsidRPr="004D731C" w14:paraId="7B4AA1C4" w14:textId="77777777" w:rsidTr="003E448D">
        <w:trPr>
          <w:trHeight w:val="377"/>
        </w:trPr>
        <w:tc>
          <w:tcPr>
            <w:tcW w:w="8410" w:type="dxa"/>
          </w:tcPr>
          <w:p w14:paraId="7293FA70" w14:textId="77777777" w:rsidR="00226836" w:rsidRPr="002E7803" w:rsidRDefault="007772F3">
            <w:pPr>
              <w:pStyle w:val="TableParagraph"/>
              <w:spacing w:before="47"/>
              <w:ind w:left="107"/>
              <w:jc w:val="left"/>
              <w:rPr>
                <w:b/>
                <w:color w:val="auto"/>
                <w:sz w:val="24"/>
              </w:rPr>
            </w:pPr>
            <w:r w:rsidRPr="002E7803">
              <w:rPr>
                <w:b/>
                <w:color w:val="auto"/>
                <w:sz w:val="24"/>
              </w:rPr>
              <w:t>Дотации</w:t>
            </w:r>
          </w:p>
        </w:tc>
        <w:tc>
          <w:tcPr>
            <w:tcW w:w="2409" w:type="dxa"/>
          </w:tcPr>
          <w:p w14:paraId="31FB8B4E" w14:textId="77777777" w:rsidR="00226836" w:rsidRPr="002E7803" w:rsidRDefault="002E7803" w:rsidP="00DB21BF">
            <w:pPr>
              <w:pStyle w:val="TableParagraph"/>
              <w:spacing w:before="39"/>
              <w:ind w:right="96"/>
              <w:rPr>
                <w:b/>
                <w:color w:val="auto"/>
                <w:sz w:val="24"/>
                <w:lang w:val="ru-RU"/>
              </w:rPr>
            </w:pPr>
            <w:r w:rsidRPr="002E7803">
              <w:rPr>
                <w:b/>
                <w:color w:val="auto"/>
                <w:sz w:val="24"/>
                <w:lang w:val="ru-RU"/>
              </w:rPr>
              <w:t xml:space="preserve">96 545 173 </w:t>
            </w:r>
          </w:p>
        </w:tc>
        <w:tc>
          <w:tcPr>
            <w:tcW w:w="2127" w:type="dxa"/>
          </w:tcPr>
          <w:p w14:paraId="1A1C097A" w14:textId="77777777" w:rsidR="00226836" w:rsidRPr="002E7803" w:rsidRDefault="002E7803">
            <w:pPr>
              <w:pStyle w:val="TableParagraph"/>
              <w:spacing w:before="98" w:line="259" w:lineRule="exact"/>
              <w:ind w:right="93"/>
              <w:rPr>
                <w:b/>
                <w:color w:val="auto"/>
                <w:sz w:val="24"/>
                <w:lang w:val="ru-RU"/>
              </w:rPr>
            </w:pPr>
            <w:r w:rsidRPr="002E7803">
              <w:rPr>
                <w:b/>
                <w:color w:val="auto"/>
                <w:sz w:val="24"/>
                <w:lang w:val="ru-RU"/>
              </w:rPr>
              <w:t xml:space="preserve">1 348 109 </w:t>
            </w:r>
          </w:p>
        </w:tc>
        <w:tc>
          <w:tcPr>
            <w:tcW w:w="2289" w:type="dxa"/>
          </w:tcPr>
          <w:p w14:paraId="40A45481" w14:textId="77777777" w:rsidR="00226836" w:rsidRPr="002E7803" w:rsidRDefault="002E7803">
            <w:pPr>
              <w:pStyle w:val="TableParagraph"/>
              <w:spacing w:before="98" w:line="259" w:lineRule="exact"/>
              <w:ind w:right="93"/>
              <w:rPr>
                <w:b/>
                <w:color w:val="auto"/>
                <w:sz w:val="24"/>
                <w:lang w:val="ru-RU"/>
              </w:rPr>
            </w:pPr>
            <w:r w:rsidRPr="002E7803">
              <w:rPr>
                <w:b/>
                <w:color w:val="auto"/>
                <w:sz w:val="24"/>
                <w:lang w:val="ru-RU"/>
              </w:rPr>
              <w:t xml:space="preserve">94 862 803 </w:t>
            </w:r>
          </w:p>
        </w:tc>
      </w:tr>
      <w:tr w:rsidR="004D731C" w:rsidRPr="004D731C" w14:paraId="0B16EED5" w14:textId="77777777" w:rsidTr="003E448D">
        <w:trPr>
          <w:trHeight w:val="374"/>
        </w:trPr>
        <w:tc>
          <w:tcPr>
            <w:tcW w:w="8410" w:type="dxa"/>
          </w:tcPr>
          <w:p w14:paraId="792CD249" w14:textId="77777777" w:rsidR="00226836" w:rsidRPr="002E7803" w:rsidRDefault="007772F3">
            <w:pPr>
              <w:pStyle w:val="TableParagraph"/>
              <w:spacing w:before="44"/>
              <w:ind w:left="107"/>
              <w:jc w:val="left"/>
              <w:rPr>
                <w:b/>
                <w:color w:val="auto"/>
                <w:sz w:val="24"/>
              </w:rPr>
            </w:pPr>
            <w:r w:rsidRPr="002E7803">
              <w:rPr>
                <w:b/>
                <w:color w:val="auto"/>
                <w:sz w:val="24"/>
              </w:rPr>
              <w:t>Субвенции</w:t>
            </w:r>
          </w:p>
        </w:tc>
        <w:tc>
          <w:tcPr>
            <w:tcW w:w="2409" w:type="dxa"/>
          </w:tcPr>
          <w:p w14:paraId="478C44E9" w14:textId="77777777" w:rsidR="00226836" w:rsidRPr="002E7803" w:rsidRDefault="002E7803">
            <w:pPr>
              <w:pStyle w:val="TableParagraph"/>
              <w:spacing w:before="44"/>
              <w:ind w:right="96"/>
              <w:rPr>
                <w:b/>
                <w:color w:val="auto"/>
                <w:sz w:val="24"/>
                <w:lang w:val="ru-RU"/>
              </w:rPr>
            </w:pPr>
            <w:r w:rsidRPr="002E7803">
              <w:rPr>
                <w:b/>
                <w:color w:val="auto"/>
                <w:sz w:val="24"/>
                <w:lang w:val="ru-RU"/>
              </w:rPr>
              <w:t xml:space="preserve">1 682 370 </w:t>
            </w:r>
          </w:p>
        </w:tc>
        <w:tc>
          <w:tcPr>
            <w:tcW w:w="2127" w:type="dxa"/>
          </w:tcPr>
          <w:p w14:paraId="6B3C8B5D" w14:textId="77777777" w:rsidR="00226836" w:rsidRPr="002E7803" w:rsidRDefault="00081A6F">
            <w:pPr>
              <w:pStyle w:val="TableParagraph"/>
              <w:spacing w:before="44"/>
              <w:ind w:right="93"/>
              <w:rPr>
                <w:b/>
                <w:color w:val="auto"/>
                <w:sz w:val="24"/>
                <w:lang w:val="ru-RU"/>
              </w:rPr>
            </w:pPr>
            <w:r w:rsidRPr="002E7803">
              <w:rPr>
                <w:b/>
                <w:color w:val="auto"/>
                <w:sz w:val="24"/>
                <w:lang w:val="ru-RU"/>
              </w:rPr>
              <w:t>0</w:t>
            </w:r>
          </w:p>
        </w:tc>
        <w:tc>
          <w:tcPr>
            <w:tcW w:w="2289" w:type="dxa"/>
          </w:tcPr>
          <w:p w14:paraId="0CBB5E22" w14:textId="77777777" w:rsidR="00226836" w:rsidRPr="002E7803" w:rsidRDefault="002E7803">
            <w:pPr>
              <w:pStyle w:val="TableParagraph"/>
              <w:spacing w:before="44"/>
              <w:ind w:right="93"/>
              <w:rPr>
                <w:b/>
                <w:color w:val="auto"/>
                <w:sz w:val="24"/>
                <w:lang w:val="ru-RU"/>
              </w:rPr>
            </w:pPr>
            <w:r w:rsidRPr="002E7803">
              <w:rPr>
                <w:b/>
                <w:color w:val="auto"/>
                <w:sz w:val="24"/>
                <w:lang w:val="ru-RU"/>
              </w:rPr>
              <w:t>1 682 370</w:t>
            </w:r>
          </w:p>
        </w:tc>
      </w:tr>
      <w:tr w:rsidR="004D731C" w:rsidRPr="004D731C" w14:paraId="518D64B3" w14:textId="77777777">
        <w:trPr>
          <w:trHeight w:val="373"/>
        </w:trPr>
        <w:tc>
          <w:tcPr>
            <w:tcW w:w="15235" w:type="dxa"/>
            <w:gridSpan w:val="4"/>
          </w:tcPr>
          <w:p w14:paraId="09D528DD" w14:textId="77777777" w:rsidR="00226836" w:rsidRPr="002E7803" w:rsidRDefault="00A77085" w:rsidP="007A21BB">
            <w:pPr>
              <w:pStyle w:val="TableParagraph"/>
              <w:spacing w:before="42"/>
              <w:ind w:left="-1230" w:right="6937"/>
              <w:jc w:val="center"/>
              <w:rPr>
                <w:i/>
                <w:color w:val="auto"/>
                <w:sz w:val="24"/>
              </w:rPr>
            </w:pPr>
            <w:r w:rsidRPr="002E7803">
              <w:rPr>
                <w:i/>
                <w:color w:val="auto"/>
                <w:sz w:val="24"/>
              </w:rPr>
              <w:t>в том числе:</w:t>
            </w:r>
          </w:p>
        </w:tc>
      </w:tr>
      <w:tr w:rsidR="00081A6F" w:rsidRPr="0021473B" w14:paraId="7AFF6ADE" w14:textId="77777777" w:rsidTr="003E448D">
        <w:trPr>
          <w:trHeight w:val="374"/>
        </w:trPr>
        <w:tc>
          <w:tcPr>
            <w:tcW w:w="8410" w:type="dxa"/>
          </w:tcPr>
          <w:p w14:paraId="385D0CA2" w14:textId="77777777" w:rsidR="00081A6F" w:rsidRPr="002E7803" w:rsidRDefault="00081A6F" w:rsidP="00081A6F">
            <w:pPr>
              <w:pStyle w:val="TableParagraph"/>
              <w:spacing w:before="39"/>
              <w:ind w:left="167"/>
              <w:jc w:val="left"/>
              <w:rPr>
                <w:color w:val="auto"/>
                <w:sz w:val="24"/>
                <w:lang w:val="ru-RU"/>
              </w:rPr>
            </w:pPr>
            <w:r w:rsidRPr="002E7803">
              <w:rPr>
                <w:color w:val="auto"/>
                <w:sz w:val="24"/>
                <w:lang w:val="ru-RU"/>
              </w:rPr>
              <w:t>- на финансирование расходов по развитию сельского хозяйства</w:t>
            </w:r>
          </w:p>
        </w:tc>
        <w:tc>
          <w:tcPr>
            <w:tcW w:w="2409" w:type="dxa"/>
          </w:tcPr>
          <w:p w14:paraId="64BA6204" w14:textId="77777777" w:rsidR="00081A6F" w:rsidRPr="002E7803" w:rsidRDefault="002E7803" w:rsidP="00081A6F">
            <w:pPr>
              <w:pStyle w:val="TableParagraph"/>
              <w:spacing w:before="44"/>
              <w:ind w:right="96"/>
              <w:rPr>
                <w:color w:val="auto"/>
                <w:sz w:val="24"/>
                <w:lang w:val="ru-RU"/>
              </w:rPr>
            </w:pPr>
            <w:r w:rsidRPr="002E7803">
              <w:rPr>
                <w:color w:val="auto"/>
                <w:sz w:val="24"/>
                <w:lang w:val="ru-RU"/>
              </w:rPr>
              <w:t>1 682 370</w:t>
            </w:r>
          </w:p>
        </w:tc>
        <w:tc>
          <w:tcPr>
            <w:tcW w:w="2127" w:type="dxa"/>
          </w:tcPr>
          <w:p w14:paraId="5D4F1203" w14:textId="77777777" w:rsidR="00081A6F" w:rsidRPr="002E7803" w:rsidRDefault="00081A6F" w:rsidP="00081A6F">
            <w:pPr>
              <w:pStyle w:val="TableParagraph"/>
              <w:spacing w:before="44"/>
              <w:ind w:right="93"/>
              <w:rPr>
                <w:color w:val="auto"/>
                <w:sz w:val="24"/>
                <w:lang w:val="ru-RU"/>
              </w:rPr>
            </w:pPr>
            <w:r w:rsidRPr="002E7803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2289" w:type="dxa"/>
          </w:tcPr>
          <w:p w14:paraId="3D72DFC5" w14:textId="77777777" w:rsidR="00081A6F" w:rsidRPr="002E7803" w:rsidRDefault="002E7803" w:rsidP="00081A6F">
            <w:pPr>
              <w:pStyle w:val="TableParagraph"/>
              <w:spacing w:before="44"/>
              <w:ind w:right="93"/>
              <w:rPr>
                <w:color w:val="auto"/>
                <w:sz w:val="24"/>
                <w:lang w:val="ru-RU"/>
              </w:rPr>
            </w:pPr>
            <w:r w:rsidRPr="002E7803">
              <w:rPr>
                <w:color w:val="auto"/>
                <w:sz w:val="24"/>
                <w:lang w:val="ru-RU"/>
              </w:rPr>
              <w:t>1 682 370</w:t>
            </w:r>
          </w:p>
        </w:tc>
      </w:tr>
      <w:tr w:rsidR="00DB21BF" w:rsidRPr="004D731C" w14:paraId="0B2E47EC" w14:textId="77777777" w:rsidTr="003E448D">
        <w:trPr>
          <w:trHeight w:val="376"/>
        </w:trPr>
        <w:tc>
          <w:tcPr>
            <w:tcW w:w="8410" w:type="dxa"/>
            <w:shd w:val="clear" w:color="auto" w:fill="D9D9D9"/>
          </w:tcPr>
          <w:p w14:paraId="33B3D2D7" w14:textId="77777777" w:rsidR="00DB21BF" w:rsidRPr="002E7803" w:rsidRDefault="00DB21BF" w:rsidP="00DB21BF">
            <w:pPr>
              <w:pStyle w:val="TableParagraph"/>
              <w:spacing w:before="47"/>
              <w:ind w:right="94"/>
              <w:rPr>
                <w:b/>
                <w:color w:val="auto"/>
                <w:sz w:val="24"/>
              </w:rPr>
            </w:pPr>
            <w:r w:rsidRPr="002E7803">
              <w:rPr>
                <w:b/>
                <w:color w:val="auto"/>
                <w:sz w:val="24"/>
              </w:rPr>
              <w:t>ВСЕГО</w:t>
            </w:r>
          </w:p>
        </w:tc>
        <w:tc>
          <w:tcPr>
            <w:tcW w:w="2409" w:type="dxa"/>
            <w:shd w:val="clear" w:color="auto" w:fill="D9D9D9"/>
          </w:tcPr>
          <w:p w14:paraId="14AC5641" w14:textId="77777777" w:rsidR="00DB21BF" w:rsidRPr="002E7803" w:rsidRDefault="002E7803" w:rsidP="00DB21BF">
            <w:pPr>
              <w:pStyle w:val="TableParagraph"/>
              <w:spacing w:before="47"/>
              <w:ind w:right="96"/>
              <w:rPr>
                <w:b/>
                <w:color w:val="auto"/>
                <w:sz w:val="24"/>
                <w:lang w:val="ru-RU"/>
              </w:rPr>
            </w:pPr>
            <w:r w:rsidRPr="002E7803">
              <w:rPr>
                <w:b/>
                <w:color w:val="auto"/>
                <w:sz w:val="24"/>
                <w:lang w:val="ru-RU"/>
              </w:rPr>
              <w:t>97 893 282</w:t>
            </w:r>
          </w:p>
        </w:tc>
        <w:tc>
          <w:tcPr>
            <w:tcW w:w="2127" w:type="dxa"/>
            <w:shd w:val="clear" w:color="auto" w:fill="D9D9D9"/>
          </w:tcPr>
          <w:p w14:paraId="3275AE6A" w14:textId="77777777" w:rsidR="00DB21BF" w:rsidRPr="002E7803" w:rsidRDefault="002E7803" w:rsidP="00DB21BF">
            <w:pPr>
              <w:pStyle w:val="TableParagraph"/>
              <w:spacing w:before="47"/>
              <w:ind w:right="93"/>
              <w:rPr>
                <w:b/>
                <w:color w:val="auto"/>
                <w:sz w:val="24"/>
                <w:lang w:val="ru-RU"/>
              </w:rPr>
            </w:pPr>
            <w:r w:rsidRPr="002E7803">
              <w:rPr>
                <w:b/>
                <w:color w:val="auto"/>
                <w:sz w:val="24"/>
                <w:lang w:val="ru-RU"/>
              </w:rPr>
              <w:t>1 348 109</w:t>
            </w:r>
          </w:p>
        </w:tc>
        <w:tc>
          <w:tcPr>
            <w:tcW w:w="2289" w:type="dxa"/>
            <w:shd w:val="clear" w:color="auto" w:fill="D9D9D9"/>
          </w:tcPr>
          <w:p w14:paraId="67B0F830" w14:textId="77777777" w:rsidR="00DB21BF" w:rsidRPr="002E7803" w:rsidRDefault="002E7803" w:rsidP="00DB21BF">
            <w:pPr>
              <w:pStyle w:val="TableParagraph"/>
              <w:spacing w:before="47"/>
              <w:ind w:right="93"/>
              <w:rPr>
                <w:b/>
                <w:color w:val="auto"/>
                <w:sz w:val="24"/>
                <w:lang w:val="ru-RU"/>
              </w:rPr>
            </w:pPr>
            <w:r w:rsidRPr="002E7803">
              <w:rPr>
                <w:b/>
                <w:color w:val="auto"/>
                <w:sz w:val="24"/>
                <w:lang w:val="ru-RU"/>
              </w:rPr>
              <w:t>96 545 173</w:t>
            </w:r>
          </w:p>
        </w:tc>
      </w:tr>
    </w:tbl>
    <w:p w14:paraId="0989CD3A" w14:textId="77777777" w:rsidR="004912F0" w:rsidRPr="004D731C" w:rsidRDefault="004912F0">
      <w:pPr>
        <w:pStyle w:val="a3"/>
        <w:spacing w:before="75" w:line="254" w:lineRule="auto"/>
        <w:ind w:left="432" w:right="869" w:firstLine="708"/>
        <w:jc w:val="both"/>
        <w:rPr>
          <w:color w:val="auto"/>
        </w:rPr>
      </w:pPr>
    </w:p>
    <w:p w14:paraId="0692EF28" w14:textId="77777777" w:rsidR="00D87C12" w:rsidRPr="003C4FF9" w:rsidRDefault="007772F3" w:rsidP="002E7803">
      <w:pPr>
        <w:pStyle w:val="a3"/>
        <w:spacing w:before="75" w:line="254" w:lineRule="auto"/>
        <w:ind w:left="432" w:right="145" w:firstLine="708"/>
        <w:jc w:val="both"/>
        <w:rPr>
          <w:color w:val="auto"/>
          <w:lang w:val="ru-RU"/>
        </w:rPr>
      </w:pPr>
      <w:r w:rsidRPr="008A2BE4">
        <w:rPr>
          <w:color w:val="auto"/>
          <w:lang w:val="ru-RU"/>
        </w:rPr>
        <w:t xml:space="preserve">Исходя из имеющихся ресурсов расходная часть консолидированного бюджета </w:t>
      </w:r>
      <w:r w:rsidR="00D87C12" w:rsidRPr="008A2BE4">
        <w:rPr>
          <w:color w:val="auto"/>
          <w:lang w:val="ru-RU"/>
        </w:rPr>
        <w:t>района</w:t>
      </w:r>
      <w:r w:rsidRPr="008A2BE4">
        <w:rPr>
          <w:color w:val="auto"/>
          <w:lang w:val="ru-RU"/>
        </w:rPr>
        <w:t xml:space="preserve"> определена в сумме</w:t>
      </w:r>
      <w:r w:rsidR="002E7803">
        <w:rPr>
          <w:color w:val="auto"/>
          <w:lang w:val="ru-RU"/>
        </w:rPr>
        <w:t xml:space="preserve">     </w:t>
      </w:r>
      <w:r w:rsidRPr="008A2BE4">
        <w:rPr>
          <w:color w:val="auto"/>
          <w:lang w:val="ru-RU"/>
        </w:rPr>
        <w:t xml:space="preserve"> </w:t>
      </w:r>
      <w:r w:rsidR="002E7803" w:rsidRPr="00CB3D04">
        <w:rPr>
          <w:rFonts w:eastAsia="Times New Roman"/>
          <w:color w:val="auto"/>
          <w:lang w:val="ru-RU" w:eastAsia="ru-RU" w:bidi="ru-RU"/>
        </w:rPr>
        <w:t xml:space="preserve">321 519 832 </w:t>
      </w:r>
      <w:r w:rsidRPr="003C4FF9">
        <w:rPr>
          <w:color w:val="auto"/>
          <w:lang w:val="ru-RU"/>
        </w:rPr>
        <w:t xml:space="preserve">рублей. </w:t>
      </w:r>
    </w:p>
    <w:p w14:paraId="4DED9724" w14:textId="77777777" w:rsidR="00D416E8" w:rsidRDefault="00D87C12" w:rsidP="002E7803">
      <w:pPr>
        <w:ind w:left="426" w:firstLine="709"/>
        <w:jc w:val="both"/>
        <w:rPr>
          <w:rFonts w:eastAsia="Times New Roman"/>
          <w:color w:val="auto"/>
          <w:sz w:val="28"/>
          <w:szCs w:val="28"/>
          <w:lang w:val="ru-RU" w:eastAsia="ru-RU"/>
        </w:rPr>
      </w:pPr>
      <w:r w:rsidRPr="00D416E8">
        <w:rPr>
          <w:rFonts w:eastAsia="Times New Roman"/>
          <w:color w:val="auto"/>
          <w:sz w:val="28"/>
          <w:szCs w:val="28"/>
          <w:lang w:val="ru-RU" w:eastAsia="ru-RU"/>
        </w:rPr>
        <w:t>Ра</w:t>
      </w:r>
      <w:r w:rsidR="007772F3" w:rsidRPr="00D416E8">
        <w:rPr>
          <w:rFonts w:eastAsia="Times New Roman"/>
          <w:color w:val="auto"/>
          <w:sz w:val="28"/>
          <w:szCs w:val="28"/>
          <w:lang w:val="ru-RU" w:eastAsia="ru-RU"/>
        </w:rPr>
        <w:t>сход</w:t>
      </w:r>
      <w:r w:rsidRPr="00D416E8">
        <w:rPr>
          <w:rFonts w:eastAsia="Times New Roman"/>
          <w:color w:val="auto"/>
          <w:sz w:val="28"/>
          <w:szCs w:val="28"/>
          <w:lang w:val="ru-RU" w:eastAsia="ru-RU"/>
        </w:rPr>
        <w:t>ы</w:t>
      </w:r>
      <w:r w:rsidR="007772F3" w:rsidRPr="00D416E8"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 w:rsidR="00341A16" w:rsidRPr="00D416E8">
        <w:rPr>
          <w:rFonts w:eastAsia="Times New Roman"/>
          <w:color w:val="auto"/>
          <w:sz w:val="28"/>
          <w:szCs w:val="28"/>
          <w:lang w:val="ru-RU" w:eastAsia="ru-RU"/>
        </w:rPr>
        <w:t xml:space="preserve">консолидированного бюджета Слуцкого района </w:t>
      </w:r>
      <w:r w:rsidR="007772F3" w:rsidRPr="00D416E8">
        <w:rPr>
          <w:rFonts w:eastAsia="Times New Roman"/>
          <w:color w:val="auto"/>
          <w:sz w:val="28"/>
          <w:szCs w:val="28"/>
          <w:lang w:val="ru-RU" w:eastAsia="ru-RU"/>
        </w:rPr>
        <w:t>имеют социальную</w:t>
      </w:r>
      <w:r w:rsidR="004912F0" w:rsidRPr="00D416E8">
        <w:rPr>
          <w:rFonts w:eastAsia="Times New Roman"/>
          <w:color w:val="auto"/>
          <w:sz w:val="28"/>
          <w:szCs w:val="28"/>
          <w:lang w:val="ru-RU" w:eastAsia="ru-RU"/>
        </w:rPr>
        <w:t xml:space="preserve"> н</w:t>
      </w:r>
      <w:r w:rsidR="007772F3" w:rsidRPr="00D416E8">
        <w:rPr>
          <w:rFonts w:eastAsia="Times New Roman"/>
          <w:color w:val="auto"/>
          <w:sz w:val="28"/>
          <w:szCs w:val="28"/>
          <w:lang w:val="ru-RU" w:eastAsia="ru-RU"/>
        </w:rPr>
        <w:t>аправленность.</w:t>
      </w:r>
      <w:r w:rsidR="00CA1B00" w:rsidRPr="00D416E8">
        <w:rPr>
          <w:rFonts w:eastAsia="Times New Roman"/>
          <w:color w:val="auto"/>
          <w:sz w:val="28"/>
          <w:szCs w:val="28"/>
          <w:lang w:val="ru-RU" w:eastAsia="ru-RU"/>
        </w:rPr>
        <w:t xml:space="preserve"> На финансирование отраслей социальной сферы и мероприятий по социальной защите населения в бюджете области планируются средства в сумме</w:t>
      </w:r>
      <w:r w:rsidR="00B60397">
        <w:rPr>
          <w:rFonts w:eastAsia="Times New Roman"/>
          <w:color w:val="auto"/>
          <w:sz w:val="28"/>
          <w:szCs w:val="28"/>
          <w:lang w:val="ru-RU" w:eastAsia="ru-RU"/>
        </w:rPr>
        <w:t xml:space="preserve">           </w:t>
      </w:r>
      <w:r w:rsidR="00CA1B00" w:rsidRPr="00D416E8"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 w:rsidR="002E7803" w:rsidRPr="001F2023">
        <w:rPr>
          <w:rFonts w:eastAsia="Times New Roman"/>
          <w:color w:val="auto"/>
          <w:sz w:val="28"/>
          <w:szCs w:val="28"/>
          <w:lang w:val="ru-RU" w:eastAsia="ru-RU"/>
        </w:rPr>
        <w:t>247 330</w:t>
      </w:r>
      <w:r w:rsidR="00FF5F39">
        <w:rPr>
          <w:rFonts w:eastAsia="Times New Roman"/>
          <w:color w:val="auto"/>
          <w:sz w:val="28"/>
          <w:szCs w:val="28"/>
          <w:lang w:val="ru-RU" w:eastAsia="ru-RU"/>
        </w:rPr>
        <w:t> </w:t>
      </w:r>
      <w:r w:rsidR="002E7803" w:rsidRPr="001F2023">
        <w:rPr>
          <w:rFonts w:eastAsia="Times New Roman"/>
          <w:color w:val="auto"/>
          <w:sz w:val="28"/>
          <w:szCs w:val="28"/>
          <w:lang w:val="ru-RU" w:eastAsia="ru-RU"/>
        </w:rPr>
        <w:t>665</w:t>
      </w:r>
      <w:r w:rsidR="00FF5F39" w:rsidRPr="00FF5F39"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 w:rsidR="00CA1B00" w:rsidRPr="001F2023">
        <w:rPr>
          <w:rFonts w:eastAsia="Times New Roman"/>
          <w:color w:val="auto"/>
          <w:sz w:val="28"/>
          <w:szCs w:val="28"/>
          <w:lang w:val="ru-RU" w:eastAsia="ru-RU"/>
        </w:rPr>
        <w:t xml:space="preserve">рублей, или </w:t>
      </w:r>
      <w:r w:rsidR="00B60397" w:rsidRPr="001F2023">
        <w:rPr>
          <w:rFonts w:eastAsia="Times New Roman"/>
          <w:color w:val="auto"/>
          <w:sz w:val="28"/>
          <w:szCs w:val="28"/>
          <w:lang w:val="ru-RU" w:eastAsia="ru-RU"/>
        </w:rPr>
        <w:t>76,</w:t>
      </w:r>
      <w:r w:rsidR="00FF5F39" w:rsidRPr="00FF5F39">
        <w:rPr>
          <w:rFonts w:eastAsia="Times New Roman"/>
          <w:color w:val="auto"/>
          <w:sz w:val="28"/>
          <w:szCs w:val="28"/>
          <w:lang w:val="ru-RU" w:eastAsia="ru-RU"/>
        </w:rPr>
        <w:t>84</w:t>
      </w:r>
      <w:r w:rsidR="00CA1B00" w:rsidRPr="00D416E8">
        <w:rPr>
          <w:rFonts w:eastAsia="Times New Roman"/>
          <w:color w:val="auto"/>
          <w:sz w:val="28"/>
          <w:szCs w:val="28"/>
          <w:lang w:val="ru-RU" w:eastAsia="ru-RU"/>
        </w:rPr>
        <w:t xml:space="preserve"> процента всех расходов бюджета.</w:t>
      </w:r>
    </w:p>
    <w:p w14:paraId="2ECC101A" w14:textId="77777777" w:rsidR="00D416E8" w:rsidRPr="001F2023" w:rsidRDefault="00D416E8" w:rsidP="002E7803">
      <w:pPr>
        <w:ind w:left="426" w:firstLine="708"/>
        <w:jc w:val="both"/>
        <w:rPr>
          <w:rFonts w:eastAsia="Times New Roman"/>
          <w:color w:val="auto"/>
          <w:sz w:val="28"/>
          <w:szCs w:val="28"/>
          <w:lang w:val="ru-RU" w:eastAsia="ru-RU"/>
        </w:rPr>
      </w:pPr>
      <w:r w:rsidRPr="00D416E8">
        <w:rPr>
          <w:rFonts w:eastAsia="Times New Roman"/>
          <w:color w:val="auto"/>
          <w:sz w:val="28"/>
          <w:szCs w:val="28"/>
          <w:lang w:val="ru-RU" w:eastAsia="ru-RU"/>
        </w:rPr>
        <w:t xml:space="preserve">В составе расходов бюджета первоочередные расходы (средства на выплату заработной платы, трансфертов населению, оплату коммунальных услуг, продуктов питания, лекарственных средств и изделий медицинского назначения, субсидирование жилищно-коммунальных и транспортных услуг, оказываемых населению, субсидии организациям, реализующим твердое топливо, топливные брикеты и дрова для населения по фиксированным розничным ценам) составят </w:t>
      </w:r>
      <w:r w:rsidR="001F2023" w:rsidRPr="001F2023">
        <w:rPr>
          <w:rFonts w:eastAsia="Times New Roman"/>
          <w:color w:val="auto"/>
          <w:sz w:val="28"/>
          <w:szCs w:val="28"/>
          <w:lang w:val="ru-RU" w:eastAsia="ru-RU"/>
        </w:rPr>
        <w:t xml:space="preserve">286 345 166 </w:t>
      </w:r>
      <w:r w:rsidRPr="001F2023">
        <w:rPr>
          <w:rFonts w:eastAsia="Times New Roman"/>
          <w:color w:val="auto"/>
          <w:sz w:val="28"/>
          <w:szCs w:val="28"/>
          <w:lang w:val="ru-RU" w:eastAsia="ru-RU"/>
        </w:rPr>
        <w:t xml:space="preserve">рублей, или </w:t>
      </w:r>
      <w:r w:rsidR="001F2023" w:rsidRPr="001F2023">
        <w:rPr>
          <w:rFonts w:eastAsia="Times New Roman"/>
          <w:color w:val="auto"/>
          <w:sz w:val="28"/>
          <w:szCs w:val="28"/>
          <w:lang w:val="ru-RU" w:eastAsia="ru-RU"/>
        </w:rPr>
        <w:t>89,1 </w:t>
      </w:r>
      <w:r w:rsidRPr="001F2023">
        <w:rPr>
          <w:rFonts w:eastAsia="Times New Roman"/>
          <w:color w:val="auto"/>
          <w:sz w:val="28"/>
          <w:szCs w:val="28"/>
          <w:lang w:val="ru-RU" w:eastAsia="ru-RU"/>
        </w:rPr>
        <w:t>% всех расходов бюджета.</w:t>
      </w:r>
    </w:p>
    <w:p w14:paraId="65928EFC" w14:textId="77777777" w:rsidR="00D416E8" w:rsidRPr="00D416E8" w:rsidRDefault="00D416E8" w:rsidP="002E7803">
      <w:pPr>
        <w:widowControl/>
        <w:autoSpaceDE/>
        <w:autoSpaceDN/>
        <w:ind w:left="426" w:firstLine="708"/>
        <w:jc w:val="both"/>
        <w:rPr>
          <w:rFonts w:eastAsia="Times New Roman"/>
          <w:color w:val="auto"/>
          <w:sz w:val="30"/>
          <w:szCs w:val="30"/>
          <w:lang w:val="ru-RU" w:eastAsia="ru-RU"/>
        </w:rPr>
      </w:pPr>
      <w:r>
        <w:rPr>
          <w:rFonts w:eastAsia="Times New Roman"/>
          <w:color w:val="auto"/>
          <w:sz w:val="28"/>
          <w:szCs w:val="28"/>
          <w:lang w:val="ru-RU" w:eastAsia="ru-RU"/>
        </w:rPr>
        <w:t>П</w:t>
      </w:r>
      <w:r w:rsidRPr="00D416E8">
        <w:rPr>
          <w:rFonts w:eastAsia="Times New Roman"/>
          <w:color w:val="auto"/>
          <w:sz w:val="28"/>
          <w:szCs w:val="28"/>
          <w:lang w:val="ru-RU" w:eastAsia="ru-RU"/>
        </w:rPr>
        <w:t xml:space="preserve">о отраслям социальной сферы на первоочередные расходы </w:t>
      </w:r>
      <w:r w:rsidRPr="00FF5F39">
        <w:rPr>
          <w:rFonts w:eastAsia="Times New Roman"/>
          <w:color w:val="auto"/>
          <w:sz w:val="28"/>
          <w:szCs w:val="28"/>
          <w:lang w:val="ru-RU" w:eastAsia="ru-RU"/>
        </w:rPr>
        <w:t xml:space="preserve">предусмотрено </w:t>
      </w:r>
      <w:r w:rsidR="00FF5F39" w:rsidRPr="00FF5F39">
        <w:rPr>
          <w:rFonts w:eastAsia="Times New Roman"/>
          <w:color w:val="auto"/>
          <w:sz w:val="28"/>
          <w:szCs w:val="28"/>
          <w:lang w:val="ru-RU" w:eastAsia="ru-RU"/>
        </w:rPr>
        <w:t>238 698 564</w:t>
      </w:r>
      <w:r w:rsidR="00550734" w:rsidRPr="00FF5F39"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 w:rsidRPr="00FF5F39">
        <w:rPr>
          <w:rFonts w:eastAsia="Times New Roman"/>
          <w:color w:val="auto"/>
          <w:sz w:val="28"/>
          <w:szCs w:val="28"/>
          <w:lang w:val="ru-RU" w:eastAsia="ru-RU"/>
        </w:rPr>
        <w:t>рубл</w:t>
      </w:r>
      <w:r w:rsidR="00FF5F39" w:rsidRPr="00FF5F39">
        <w:rPr>
          <w:rFonts w:eastAsia="Times New Roman"/>
          <w:color w:val="auto"/>
          <w:sz w:val="28"/>
          <w:szCs w:val="28"/>
          <w:lang w:val="ru-RU" w:eastAsia="ru-RU"/>
        </w:rPr>
        <w:t>я</w:t>
      </w:r>
      <w:r w:rsidRPr="00FF5F39">
        <w:rPr>
          <w:rFonts w:eastAsia="Times New Roman"/>
          <w:color w:val="auto"/>
          <w:sz w:val="28"/>
          <w:szCs w:val="28"/>
          <w:lang w:val="ru-RU" w:eastAsia="ru-RU"/>
        </w:rPr>
        <w:t xml:space="preserve"> или </w:t>
      </w:r>
      <w:r w:rsidR="00FF5F39" w:rsidRPr="00FF5F39">
        <w:rPr>
          <w:rFonts w:eastAsia="Times New Roman"/>
          <w:color w:val="auto"/>
          <w:sz w:val="28"/>
          <w:szCs w:val="28"/>
          <w:lang w:val="ru-RU" w:eastAsia="ru-RU"/>
        </w:rPr>
        <w:t>96,5</w:t>
      </w:r>
      <w:r w:rsidRPr="00FF5F39">
        <w:rPr>
          <w:rFonts w:eastAsia="Times New Roman"/>
          <w:color w:val="auto"/>
          <w:sz w:val="28"/>
          <w:szCs w:val="28"/>
          <w:lang w:val="ru-RU" w:eastAsia="ru-RU"/>
        </w:rPr>
        <w:t>% от</w:t>
      </w:r>
      <w:r w:rsidRPr="00D416E8">
        <w:rPr>
          <w:rFonts w:eastAsia="Times New Roman"/>
          <w:color w:val="auto"/>
          <w:sz w:val="28"/>
          <w:szCs w:val="28"/>
          <w:lang w:val="ru-RU" w:eastAsia="ru-RU"/>
        </w:rPr>
        <w:t xml:space="preserve"> расходов на финансирование этих отраслей. Расходы по остальным текущим статьям расходов предусмотрены исходя из имеющихся средств</w:t>
      </w:r>
      <w:r w:rsidRPr="00D416E8">
        <w:rPr>
          <w:rFonts w:eastAsia="Times New Roman"/>
          <w:color w:val="auto"/>
          <w:sz w:val="30"/>
          <w:szCs w:val="30"/>
          <w:lang w:val="ru-RU" w:eastAsia="ru-RU"/>
        </w:rPr>
        <w:t>.</w:t>
      </w:r>
    </w:p>
    <w:p w14:paraId="428435B5" w14:textId="77777777" w:rsidR="009B05E2" w:rsidRPr="008A2BE4" w:rsidRDefault="009B05E2" w:rsidP="00D416E8">
      <w:pPr>
        <w:pStyle w:val="a3"/>
        <w:spacing w:before="75" w:line="254" w:lineRule="auto"/>
        <w:ind w:left="432" w:right="854" w:firstLine="708"/>
        <w:rPr>
          <w:color w:val="auto"/>
          <w:lang w:val="ru-RU"/>
        </w:rPr>
      </w:pPr>
    </w:p>
    <w:p w14:paraId="650D4AA0" w14:textId="77777777" w:rsidR="009B05E2" w:rsidRPr="008A2BE4" w:rsidRDefault="009B05E2" w:rsidP="009B05E2">
      <w:pPr>
        <w:pStyle w:val="a3"/>
        <w:spacing w:before="75" w:line="254" w:lineRule="auto"/>
        <w:ind w:left="432" w:right="869" w:firstLine="708"/>
        <w:rPr>
          <w:lang w:val="ru-RU"/>
        </w:rPr>
        <w:sectPr w:rsidR="009B05E2" w:rsidRPr="008A2BE4">
          <w:pgSz w:w="16840" w:h="11910" w:orient="landscape"/>
          <w:pgMar w:top="780" w:right="260" w:bottom="600" w:left="700" w:header="0" w:footer="410" w:gutter="0"/>
          <w:cols w:space="720"/>
        </w:sectPr>
      </w:pPr>
    </w:p>
    <w:p w14:paraId="49F4CF37" w14:textId="77777777" w:rsidR="00032296" w:rsidRPr="00C57932" w:rsidRDefault="00032296">
      <w:pPr>
        <w:pStyle w:val="1"/>
        <w:spacing w:before="39"/>
        <w:ind w:left="5939"/>
        <w:rPr>
          <w:color w:val="auto"/>
          <w:lang w:val="ru-RU"/>
        </w:rPr>
      </w:pPr>
    </w:p>
    <w:p w14:paraId="4FBE4AD2" w14:textId="77777777" w:rsidR="00226836" w:rsidRPr="004D731C" w:rsidRDefault="007772F3">
      <w:pPr>
        <w:pStyle w:val="1"/>
        <w:spacing w:before="39"/>
        <w:ind w:left="5939"/>
        <w:rPr>
          <w:color w:val="auto"/>
        </w:rPr>
      </w:pPr>
      <w:r w:rsidRPr="004D731C">
        <w:rPr>
          <w:color w:val="auto"/>
        </w:rPr>
        <w:t>Расходы местных бюджетов</w:t>
      </w:r>
    </w:p>
    <w:p w14:paraId="52492BF6" w14:textId="77777777" w:rsidR="00341A16" w:rsidRPr="004D731C" w:rsidRDefault="007A21BB" w:rsidP="00341A16">
      <w:pPr>
        <w:pStyle w:val="TableParagraph"/>
        <w:ind w:left="13680" w:firstLine="720"/>
        <w:jc w:val="left"/>
        <w:rPr>
          <w:i/>
          <w:color w:val="auto"/>
          <w:sz w:val="26"/>
        </w:rPr>
      </w:pPr>
      <w:r>
        <w:rPr>
          <w:i/>
          <w:color w:val="auto"/>
          <w:sz w:val="24"/>
          <w:lang w:val="ru-RU"/>
        </w:rPr>
        <w:t>(</w:t>
      </w:r>
      <w:r w:rsidR="00341A16" w:rsidRPr="004D731C">
        <w:rPr>
          <w:i/>
          <w:color w:val="auto"/>
          <w:sz w:val="24"/>
        </w:rPr>
        <w:t>рублей</w:t>
      </w:r>
      <w:r>
        <w:rPr>
          <w:i/>
          <w:color w:val="auto"/>
          <w:sz w:val="24"/>
          <w:lang w:val="ru-RU"/>
        </w:rPr>
        <w:t>)</w:t>
      </w:r>
      <w:r w:rsidR="00341A16" w:rsidRPr="004D731C">
        <w:rPr>
          <w:i/>
          <w:color w:val="auto"/>
          <w:sz w:val="24"/>
        </w:rPr>
        <w:t xml:space="preserve"> 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1701"/>
        <w:gridCol w:w="1417"/>
        <w:gridCol w:w="1985"/>
        <w:gridCol w:w="1559"/>
        <w:gridCol w:w="2246"/>
        <w:gridCol w:w="1985"/>
        <w:gridCol w:w="10"/>
      </w:tblGrid>
      <w:tr w:rsidR="004D731C" w:rsidRPr="004D731C" w14:paraId="72E019B3" w14:textId="77777777" w:rsidTr="007A21BB">
        <w:trPr>
          <w:gridAfter w:val="1"/>
          <w:wAfter w:w="10" w:type="dxa"/>
          <w:trHeight w:val="387"/>
        </w:trPr>
        <w:tc>
          <w:tcPr>
            <w:tcW w:w="4299" w:type="dxa"/>
            <w:vMerge w:val="restart"/>
          </w:tcPr>
          <w:p w14:paraId="5C2855C1" w14:textId="77777777" w:rsidR="00226836" w:rsidRPr="004D731C" w:rsidRDefault="00226836">
            <w:pPr>
              <w:pStyle w:val="TableParagraph"/>
              <w:spacing w:before="6"/>
              <w:jc w:val="left"/>
              <w:rPr>
                <w:i/>
                <w:color w:val="auto"/>
                <w:sz w:val="20"/>
                <w:szCs w:val="20"/>
              </w:rPr>
            </w:pPr>
          </w:p>
          <w:p w14:paraId="126EC1B4" w14:textId="77777777" w:rsidR="00226836" w:rsidRPr="004D731C" w:rsidRDefault="007772F3">
            <w:pPr>
              <w:pStyle w:val="TableParagraph"/>
              <w:ind w:left="1567"/>
              <w:jc w:val="left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Наименование расходов</w:t>
            </w:r>
          </w:p>
        </w:tc>
        <w:tc>
          <w:tcPr>
            <w:tcW w:w="1701" w:type="dxa"/>
            <w:vMerge w:val="restart"/>
          </w:tcPr>
          <w:p w14:paraId="3E09E225" w14:textId="77777777" w:rsidR="00226836" w:rsidRPr="004D731C" w:rsidRDefault="00226836" w:rsidP="00341A16">
            <w:pPr>
              <w:pStyle w:val="TableParagraph"/>
              <w:jc w:val="center"/>
              <w:rPr>
                <w:i/>
                <w:color w:val="auto"/>
                <w:sz w:val="20"/>
                <w:szCs w:val="20"/>
              </w:rPr>
            </w:pPr>
          </w:p>
          <w:p w14:paraId="1C35716C" w14:textId="77777777" w:rsidR="00226836" w:rsidRPr="004D731C" w:rsidRDefault="00226836" w:rsidP="00341A16">
            <w:pPr>
              <w:pStyle w:val="TableParagraph"/>
              <w:spacing w:before="6"/>
              <w:jc w:val="center"/>
              <w:rPr>
                <w:i/>
                <w:color w:val="auto"/>
                <w:sz w:val="20"/>
                <w:szCs w:val="20"/>
              </w:rPr>
            </w:pPr>
          </w:p>
          <w:p w14:paraId="494CF6C1" w14:textId="77777777" w:rsidR="00226836" w:rsidRPr="004D731C" w:rsidRDefault="007772F3" w:rsidP="00A7497F">
            <w:pPr>
              <w:pStyle w:val="TableParagraph"/>
              <w:ind w:left="88"/>
              <w:jc w:val="center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</w:tcPr>
          <w:p w14:paraId="28A31EA2" w14:textId="77777777" w:rsidR="00226836" w:rsidRPr="00CA693E" w:rsidRDefault="00226836" w:rsidP="00341A16">
            <w:pPr>
              <w:pStyle w:val="TableParagraph"/>
              <w:spacing w:before="7"/>
              <w:jc w:val="center"/>
              <w:rPr>
                <w:i/>
                <w:color w:val="auto"/>
                <w:sz w:val="20"/>
                <w:szCs w:val="20"/>
                <w:lang w:val="ru-RU"/>
              </w:rPr>
            </w:pPr>
          </w:p>
          <w:p w14:paraId="14DB027F" w14:textId="77777777" w:rsidR="00226836" w:rsidRPr="008A2BE4" w:rsidRDefault="007772F3" w:rsidP="00341A16">
            <w:pPr>
              <w:pStyle w:val="TableParagraph"/>
              <w:ind w:left="147" w:right="136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A2BE4">
              <w:rPr>
                <w:color w:val="auto"/>
                <w:sz w:val="20"/>
                <w:szCs w:val="20"/>
                <w:lang w:val="ru-RU"/>
              </w:rPr>
              <w:t>Уд.вес в общих расходах,</w:t>
            </w:r>
          </w:p>
          <w:p w14:paraId="30FB8D37" w14:textId="77777777" w:rsidR="00226836" w:rsidRPr="004D731C" w:rsidRDefault="007772F3" w:rsidP="00341A16">
            <w:pPr>
              <w:pStyle w:val="TableParagraph"/>
              <w:ind w:left="7"/>
              <w:jc w:val="center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w w:val="99"/>
                <w:sz w:val="20"/>
                <w:szCs w:val="20"/>
              </w:rPr>
              <w:t>%</w:t>
            </w:r>
          </w:p>
        </w:tc>
        <w:tc>
          <w:tcPr>
            <w:tcW w:w="7775" w:type="dxa"/>
            <w:gridSpan w:val="4"/>
          </w:tcPr>
          <w:p w14:paraId="3D6550F8" w14:textId="77777777" w:rsidR="00226836" w:rsidRPr="004D731C" w:rsidRDefault="007772F3" w:rsidP="00341A16">
            <w:pPr>
              <w:pStyle w:val="TableParagraph"/>
              <w:spacing w:before="95"/>
              <w:ind w:left="2891" w:right="2886"/>
              <w:jc w:val="center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в том числе:</w:t>
            </w:r>
          </w:p>
        </w:tc>
      </w:tr>
      <w:tr w:rsidR="004D731C" w:rsidRPr="00444E61" w14:paraId="3F2E0023" w14:textId="77777777" w:rsidTr="007A21BB">
        <w:trPr>
          <w:gridAfter w:val="1"/>
          <w:wAfter w:w="10" w:type="dxa"/>
          <w:trHeight w:val="747"/>
        </w:trPr>
        <w:tc>
          <w:tcPr>
            <w:tcW w:w="4299" w:type="dxa"/>
            <w:vMerge/>
            <w:tcBorders>
              <w:top w:val="nil"/>
            </w:tcBorders>
          </w:tcPr>
          <w:p w14:paraId="1A46DF8A" w14:textId="77777777" w:rsidR="00226836" w:rsidRPr="004D731C" w:rsidRDefault="0022683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BFA802F" w14:textId="77777777" w:rsidR="00226836" w:rsidRPr="004D731C" w:rsidRDefault="00226836" w:rsidP="00341A1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41456C0" w14:textId="77777777" w:rsidR="00226836" w:rsidRPr="004D731C" w:rsidRDefault="00226836" w:rsidP="00341A1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50EF1F" w14:textId="77777777" w:rsidR="00226836" w:rsidRPr="004D731C" w:rsidRDefault="007772F3" w:rsidP="00A7497F">
            <w:pPr>
              <w:pStyle w:val="TableParagraph"/>
              <w:spacing w:before="183"/>
              <w:ind w:left="23" w:right="242"/>
              <w:jc w:val="center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 xml:space="preserve">Бюджеты </w:t>
            </w:r>
            <w:r w:rsidR="00341A16" w:rsidRPr="004D731C">
              <w:rPr>
                <w:color w:val="auto"/>
                <w:sz w:val="20"/>
                <w:szCs w:val="20"/>
              </w:rPr>
              <w:t>сельсоветов</w:t>
            </w:r>
          </w:p>
        </w:tc>
        <w:tc>
          <w:tcPr>
            <w:tcW w:w="1559" w:type="dxa"/>
          </w:tcPr>
          <w:p w14:paraId="4AF25D44" w14:textId="77777777" w:rsidR="00226836" w:rsidRPr="008A2BE4" w:rsidRDefault="007772F3" w:rsidP="00341A16">
            <w:pPr>
              <w:pStyle w:val="TableParagraph"/>
              <w:spacing w:before="47"/>
              <w:ind w:left="190" w:right="179" w:firstLine="93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8A2BE4">
              <w:rPr>
                <w:color w:val="auto"/>
                <w:sz w:val="16"/>
                <w:szCs w:val="16"/>
                <w:lang w:val="ru-RU"/>
              </w:rPr>
              <w:t>Уд.вес в расходах бюджетов</w:t>
            </w:r>
          </w:p>
          <w:p w14:paraId="4EF0CDD9" w14:textId="77777777" w:rsidR="00226836" w:rsidRPr="008A2BE4" w:rsidRDefault="00341A16" w:rsidP="00341A16">
            <w:pPr>
              <w:pStyle w:val="TableParagraph"/>
              <w:ind w:left="13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A2BE4">
              <w:rPr>
                <w:color w:val="auto"/>
                <w:sz w:val="16"/>
                <w:szCs w:val="16"/>
                <w:lang w:val="ru-RU"/>
              </w:rPr>
              <w:t>сельсоветов</w:t>
            </w:r>
            <w:r w:rsidR="007772F3" w:rsidRPr="008A2BE4">
              <w:rPr>
                <w:color w:val="auto"/>
                <w:sz w:val="16"/>
                <w:szCs w:val="16"/>
                <w:lang w:val="ru-RU"/>
              </w:rPr>
              <w:t>, %</w:t>
            </w:r>
          </w:p>
        </w:tc>
        <w:tc>
          <w:tcPr>
            <w:tcW w:w="2246" w:type="dxa"/>
          </w:tcPr>
          <w:p w14:paraId="0715D700" w14:textId="77777777" w:rsidR="00226836" w:rsidRPr="008A2BE4" w:rsidRDefault="00226836" w:rsidP="00341A16">
            <w:pPr>
              <w:pStyle w:val="TableParagraph"/>
              <w:jc w:val="center"/>
              <w:rPr>
                <w:i/>
                <w:color w:val="auto"/>
                <w:sz w:val="20"/>
                <w:szCs w:val="20"/>
                <w:lang w:val="ru-RU"/>
              </w:rPr>
            </w:pPr>
          </w:p>
          <w:p w14:paraId="6BE5D451" w14:textId="77777777" w:rsidR="00226836" w:rsidRPr="004D731C" w:rsidRDefault="00341A16" w:rsidP="00341A16">
            <w:pPr>
              <w:pStyle w:val="TableParagraph"/>
              <w:spacing w:before="1"/>
              <w:ind w:left="176" w:right="264" w:firstLine="122"/>
              <w:jc w:val="center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</w:tcPr>
          <w:p w14:paraId="6B0F25E7" w14:textId="77777777" w:rsidR="00226836" w:rsidRPr="008A2BE4" w:rsidRDefault="007772F3" w:rsidP="00341A16">
            <w:pPr>
              <w:pStyle w:val="TableParagraph"/>
              <w:spacing w:before="47"/>
              <w:ind w:left="379" w:right="365" w:hanging="3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8A2BE4">
              <w:rPr>
                <w:color w:val="auto"/>
                <w:sz w:val="16"/>
                <w:szCs w:val="16"/>
                <w:lang w:val="ru-RU"/>
              </w:rPr>
              <w:t xml:space="preserve">Уд.вес в расходах </w:t>
            </w:r>
            <w:r w:rsidR="00341A16" w:rsidRPr="008A2BE4">
              <w:rPr>
                <w:color w:val="auto"/>
                <w:sz w:val="16"/>
                <w:szCs w:val="16"/>
                <w:lang w:val="ru-RU"/>
              </w:rPr>
              <w:t>районного</w:t>
            </w:r>
            <w:r w:rsidRPr="008A2BE4">
              <w:rPr>
                <w:color w:val="auto"/>
                <w:sz w:val="16"/>
                <w:szCs w:val="16"/>
                <w:lang w:val="ru-RU"/>
              </w:rPr>
              <w:t xml:space="preserve"> бюджета, %</w:t>
            </w:r>
          </w:p>
        </w:tc>
      </w:tr>
      <w:tr w:rsidR="000E3BF1" w:rsidRPr="000E3BF1" w14:paraId="3A4DFE52" w14:textId="77777777" w:rsidTr="007A21BB">
        <w:trPr>
          <w:gridAfter w:val="1"/>
          <w:wAfter w:w="10" w:type="dxa"/>
          <w:trHeight w:val="376"/>
        </w:trPr>
        <w:tc>
          <w:tcPr>
            <w:tcW w:w="4299" w:type="dxa"/>
            <w:shd w:val="clear" w:color="auto" w:fill="F1F1F1"/>
          </w:tcPr>
          <w:p w14:paraId="62C803DF" w14:textId="77777777" w:rsidR="00D50A42" w:rsidRPr="004D731C" w:rsidRDefault="00D50A42" w:rsidP="00D50A42">
            <w:pPr>
              <w:pStyle w:val="TableParagraph"/>
              <w:spacing w:before="61"/>
              <w:ind w:left="107"/>
              <w:jc w:val="left"/>
              <w:rPr>
                <w:b/>
                <w:color w:val="auto"/>
                <w:sz w:val="20"/>
                <w:szCs w:val="20"/>
              </w:rPr>
            </w:pPr>
            <w:r w:rsidRPr="004D731C">
              <w:rPr>
                <w:b/>
                <w:color w:val="auto"/>
                <w:sz w:val="20"/>
                <w:szCs w:val="20"/>
              </w:rPr>
              <w:t>Социальная сфера</w:t>
            </w:r>
          </w:p>
        </w:tc>
        <w:tc>
          <w:tcPr>
            <w:tcW w:w="1701" w:type="dxa"/>
            <w:shd w:val="clear" w:color="auto" w:fill="F1F1F1"/>
          </w:tcPr>
          <w:p w14:paraId="2E4974F4" w14:textId="77777777" w:rsidR="00D50A42" w:rsidRPr="00FF5F39" w:rsidRDefault="00FF5F39" w:rsidP="00D50A42">
            <w:pPr>
              <w:pStyle w:val="TableParagraph"/>
              <w:spacing w:before="61"/>
              <w:ind w:right="93"/>
              <w:rPr>
                <w:b/>
                <w:color w:val="auto"/>
                <w:sz w:val="20"/>
                <w:szCs w:val="20"/>
                <w:lang w:val="ru-RU"/>
              </w:rPr>
            </w:pPr>
            <w:r w:rsidRPr="00FF5F39">
              <w:rPr>
                <w:b/>
                <w:color w:val="auto"/>
                <w:sz w:val="20"/>
                <w:szCs w:val="20"/>
                <w:lang w:val="ru-RU"/>
              </w:rPr>
              <w:t>247 330 665</w:t>
            </w:r>
          </w:p>
        </w:tc>
        <w:tc>
          <w:tcPr>
            <w:tcW w:w="1417" w:type="dxa"/>
            <w:shd w:val="clear" w:color="auto" w:fill="F1F1F1"/>
          </w:tcPr>
          <w:p w14:paraId="5318808B" w14:textId="77777777" w:rsidR="00D50A42" w:rsidRPr="00FF5F39" w:rsidRDefault="00FF5F39" w:rsidP="00D50A42">
            <w:pPr>
              <w:pStyle w:val="TableParagraph"/>
              <w:spacing w:before="61"/>
              <w:ind w:right="97"/>
              <w:rPr>
                <w:b/>
                <w:color w:val="auto"/>
                <w:sz w:val="20"/>
                <w:szCs w:val="20"/>
                <w:lang w:val="ru-RU"/>
              </w:rPr>
            </w:pPr>
            <w:r w:rsidRPr="00FF5F39">
              <w:rPr>
                <w:b/>
                <w:color w:val="auto"/>
                <w:sz w:val="20"/>
                <w:szCs w:val="20"/>
                <w:lang w:val="ru-RU"/>
              </w:rPr>
              <w:t>76,93</w:t>
            </w:r>
          </w:p>
        </w:tc>
        <w:tc>
          <w:tcPr>
            <w:tcW w:w="1985" w:type="dxa"/>
            <w:shd w:val="clear" w:color="auto" w:fill="F1F1F1"/>
          </w:tcPr>
          <w:p w14:paraId="6E082E68" w14:textId="77777777" w:rsidR="007A21BB" w:rsidRPr="00FF5F39" w:rsidRDefault="00FF5F39" w:rsidP="00D50A42">
            <w:pPr>
              <w:pStyle w:val="TableParagraph"/>
              <w:spacing w:before="61"/>
              <w:ind w:right="95"/>
              <w:rPr>
                <w:b/>
                <w:color w:val="auto"/>
                <w:sz w:val="20"/>
                <w:szCs w:val="20"/>
                <w:lang w:val="ru-RU"/>
              </w:rPr>
            </w:pPr>
            <w:r w:rsidRPr="00FF5F39">
              <w:rPr>
                <w:b/>
                <w:color w:val="auto"/>
                <w:sz w:val="20"/>
                <w:szCs w:val="20"/>
                <w:lang w:val="ru-RU"/>
              </w:rPr>
              <w:t>32 900</w:t>
            </w:r>
          </w:p>
        </w:tc>
        <w:tc>
          <w:tcPr>
            <w:tcW w:w="1559" w:type="dxa"/>
            <w:shd w:val="clear" w:color="auto" w:fill="F1F1F1"/>
          </w:tcPr>
          <w:p w14:paraId="4AE94AC9" w14:textId="77777777" w:rsidR="00D50A42" w:rsidRPr="00FF5F39" w:rsidRDefault="00FF5F39" w:rsidP="00D50A42">
            <w:pPr>
              <w:pStyle w:val="TableParagraph"/>
              <w:spacing w:before="61"/>
              <w:ind w:right="95"/>
              <w:rPr>
                <w:b/>
                <w:color w:val="auto"/>
                <w:sz w:val="20"/>
                <w:szCs w:val="20"/>
                <w:lang w:val="ru-RU"/>
              </w:rPr>
            </w:pPr>
            <w:r w:rsidRPr="00FF5F39">
              <w:rPr>
                <w:b/>
                <w:color w:val="auto"/>
                <w:sz w:val="20"/>
                <w:szCs w:val="20"/>
                <w:lang w:val="ru-RU"/>
              </w:rPr>
              <w:t>0,77</w:t>
            </w:r>
          </w:p>
        </w:tc>
        <w:tc>
          <w:tcPr>
            <w:tcW w:w="2246" w:type="dxa"/>
            <w:shd w:val="clear" w:color="auto" w:fill="F1F1F1"/>
          </w:tcPr>
          <w:p w14:paraId="72E6D65C" w14:textId="77777777" w:rsidR="00D50A42" w:rsidRPr="00FF5F39" w:rsidRDefault="00FF5F39" w:rsidP="00D50A42">
            <w:pPr>
              <w:pStyle w:val="TableParagraph"/>
              <w:spacing w:before="61"/>
              <w:ind w:right="93"/>
              <w:rPr>
                <w:b/>
                <w:color w:val="auto"/>
                <w:sz w:val="20"/>
                <w:szCs w:val="20"/>
                <w:lang w:val="ru-RU"/>
              </w:rPr>
            </w:pPr>
            <w:r w:rsidRPr="00FF5F39">
              <w:rPr>
                <w:b/>
                <w:color w:val="auto"/>
                <w:sz w:val="20"/>
                <w:szCs w:val="20"/>
                <w:lang w:val="ru-RU"/>
              </w:rPr>
              <w:t>247 297 765</w:t>
            </w:r>
          </w:p>
        </w:tc>
        <w:tc>
          <w:tcPr>
            <w:tcW w:w="1985" w:type="dxa"/>
            <w:shd w:val="clear" w:color="auto" w:fill="F1F1F1"/>
          </w:tcPr>
          <w:p w14:paraId="1CBA835B" w14:textId="77777777" w:rsidR="00FF5F39" w:rsidRPr="00FF5F39" w:rsidRDefault="00FF5F39" w:rsidP="00FF5F39">
            <w:pPr>
              <w:pStyle w:val="TableParagraph"/>
              <w:spacing w:before="61"/>
              <w:ind w:right="95"/>
              <w:rPr>
                <w:b/>
                <w:color w:val="auto"/>
                <w:sz w:val="20"/>
                <w:szCs w:val="20"/>
                <w:lang w:val="ru-RU"/>
              </w:rPr>
            </w:pPr>
            <w:r w:rsidRPr="00FF5F39">
              <w:rPr>
                <w:b/>
                <w:color w:val="auto"/>
                <w:sz w:val="20"/>
                <w:szCs w:val="20"/>
                <w:lang w:val="ru-RU"/>
              </w:rPr>
              <w:t>77,95</w:t>
            </w:r>
          </w:p>
        </w:tc>
      </w:tr>
      <w:tr w:rsidR="000E3BF1" w:rsidRPr="000E3BF1" w14:paraId="59AF2293" w14:textId="77777777" w:rsidTr="007A21BB">
        <w:trPr>
          <w:gridAfter w:val="1"/>
          <w:wAfter w:w="10" w:type="dxa"/>
          <w:trHeight w:val="284"/>
        </w:trPr>
        <w:tc>
          <w:tcPr>
            <w:tcW w:w="4299" w:type="dxa"/>
          </w:tcPr>
          <w:p w14:paraId="5D225579" w14:textId="77777777" w:rsidR="00081A6F" w:rsidRPr="004D731C" w:rsidRDefault="00081A6F" w:rsidP="00081A6F">
            <w:pPr>
              <w:pStyle w:val="TableParagraph"/>
              <w:spacing w:before="57"/>
              <w:ind w:left="408"/>
              <w:jc w:val="left"/>
              <w:rPr>
                <w:i/>
                <w:color w:val="auto"/>
                <w:sz w:val="20"/>
                <w:szCs w:val="20"/>
              </w:rPr>
            </w:pPr>
            <w:r w:rsidRPr="004D731C">
              <w:rPr>
                <w:i/>
                <w:color w:val="auto"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</w:tcPr>
          <w:p w14:paraId="0935D9F4" w14:textId="77777777" w:rsidR="00081A6F" w:rsidRPr="00FF5F39" w:rsidRDefault="00FF5F39" w:rsidP="00081A6F">
            <w:pPr>
              <w:pStyle w:val="TableParagraph"/>
              <w:spacing w:before="57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133 482 195</w:t>
            </w:r>
          </w:p>
        </w:tc>
        <w:tc>
          <w:tcPr>
            <w:tcW w:w="1417" w:type="dxa"/>
          </w:tcPr>
          <w:p w14:paraId="71F714B1" w14:textId="77777777" w:rsidR="00081A6F" w:rsidRPr="00FF5F39" w:rsidRDefault="00FF5F39" w:rsidP="00081A6F">
            <w:pPr>
              <w:pStyle w:val="TableParagraph"/>
              <w:spacing w:before="57"/>
              <w:ind w:right="97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41,52</w:t>
            </w:r>
          </w:p>
        </w:tc>
        <w:tc>
          <w:tcPr>
            <w:tcW w:w="1985" w:type="dxa"/>
          </w:tcPr>
          <w:p w14:paraId="2EE1CD34" w14:textId="77777777" w:rsidR="00081A6F" w:rsidRPr="00FF5F39" w:rsidRDefault="00081A6F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278A03F5" w14:textId="77777777" w:rsidR="00081A6F" w:rsidRPr="00FF5F39" w:rsidRDefault="00E97506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74C68D17" w14:textId="77777777" w:rsidR="00081A6F" w:rsidRPr="00FF5F39" w:rsidRDefault="00FF5F39" w:rsidP="00081A6F">
            <w:pPr>
              <w:pStyle w:val="TableParagraph"/>
              <w:spacing w:before="57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133 482 195</w:t>
            </w:r>
          </w:p>
        </w:tc>
        <w:tc>
          <w:tcPr>
            <w:tcW w:w="1985" w:type="dxa"/>
          </w:tcPr>
          <w:p w14:paraId="001FA950" w14:textId="77777777" w:rsidR="00081A6F" w:rsidRPr="00FF5F39" w:rsidRDefault="00FF5F39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42,08</w:t>
            </w:r>
          </w:p>
        </w:tc>
      </w:tr>
      <w:tr w:rsidR="000E3BF1" w:rsidRPr="000E3BF1" w14:paraId="21020ED8" w14:textId="77777777" w:rsidTr="007A21BB">
        <w:trPr>
          <w:gridAfter w:val="1"/>
          <w:wAfter w:w="10" w:type="dxa"/>
          <w:trHeight w:val="284"/>
        </w:trPr>
        <w:tc>
          <w:tcPr>
            <w:tcW w:w="4299" w:type="dxa"/>
          </w:tcPr>
          <w:p w14:paraId="2ECE4A4E" w14:textId="77777777" w:rsidR="00081A6F" w:rsidRPr="004D731C" w:rsidRDefault="00081A6F" w:rsidP="00081A6F">
            <w:pPr>
              <w:pStyle w:val="TableParagraph"/>
              <w:spacing w:before="56"/>
              <w:ind w:left="408"/>
              <w:jc w:val="left"/>
              <w:rPr>
                <w:i/>
                <w:color w:val="auto"/>
                <w:sz w:val="20"/>
                <w:szCs w:val="20"/>
              </w:rPr>
            </w:pPr>
            <w:r w:rsidRPr="004D731C">
              <w:rPr>
                <w:i/>
                <w:color w:val="auto"/>
                <w:sz w:val="20"/>
                <w:szCs w:val="20"/>
              </w:rPr>
              <w:t>Здравоохранение</w:t>
            </w:r>
          </w:p>
        </w:tc>
        <w:tc>
          <w:tcPr>
            <w:tcW w:w="1701" w:type="dxa"/>
          </w:tcPr>
          <w:p w14:paraId="3B055F96" w14:textId="77777777" w:rsidR="00081A6F" w:rsidRPr="00FF5F39" w:rsidRDefault="00FF5F39" w:rsidP="00081A6F">
            <w:pPr>
              <w:pStyle w:val="TableParagraph"/>
              <w:spacing w:before="56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82 175 150</w:t>
            </w:r>
          </w:p>
        </w:tc>
        <w:tc>
          <w:tcPr>
            <w:tcW w:w="1417" w:type="dxa"/>
          </w:tcPr>
          <w:p w14:paraId="5830E1BF" w14:textId="77777777" w:rsidR="00081A6F" w:rsidRPr="00FF5F39" w:rsidRDefault="00FF5F39" w:rsidP="00081A6F">
            <w:pPr>
              <w:pStyle w:val="TableParagraph"/>
              <w:spacing w:before="56"/>
              <w:ind w:right="97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25,56</w:t>
            </w:r>
          </w:p>
        </w:tc>
        <w:tc>
          <w:tcPr>
            <w:tcW w:w="1985" w:type="dxa"/>
          </w:tcPr>
          <w:p w14:paraId="66513793" w14:textId="77777777" w:rsidR="00081A6F" w:rsidRPr="00FF5F39" w:rsidRDefault="00081A6F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54CDDE6A" w14:textId="77777777" w:rsidR="00081A6F" w:rsidRPr="00FF5F39" w:rsidRDefault="00E97506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78DA6471" w14:textId="77777777" w:rsidR="00081A6F" w:rsidRPr="00FF5F39" w:rsidRDefault="00FF5F39" w:rsidP="00081A6F">
            <w:pPr>
              <w:pStyle w:val="TableParagraph"/>
              <w:spacing w:before="56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82 175 150</w:t>
            </w:r>
          </w:p>
        </w:tc>
        <w:tc>
          <w:tcPr>
            <w:tcW w:w="1985" w:type="dxa"/>
          </w:tcPr>
          <w:p w14:paraId="6D4C3E61" w14:textId="77777777" w:rsidR="00081A6F" w:rsidRPr="00FF5F39" w:rsidRDefault="00FF5F39" w:rsidP="00081A6F">
            <w:pPr>
              <w:pStyle w:val="TableParagraph"/>
              <w:spacing w:before="56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25,9</w:t>
            </w:r>
          </w:p>
        </w:tc>
      </w:tr>
      <w:tr w:rsidR="000E3BF1" w:rsidRPr="000E3BF1" w14:paraId="7115BAEB" w14:textId="77777777" w:rsidTr="007A21BB">
        <w:trPr>
          <w:gridAfter w:val="1"/>
          <w:wAfter w:w="10" w:type="dxa"/>
          <w:trHeight w:val="284"/>
        </w:trPr>
        <w:tc>
          <w:tcPr>
            <w:tcW w:w="4299" w:type="dxa"/>
          </w:tcPr>
          <w:p w14:paraId="670034D5" w14:textId="77777777" w:rsidR="00081A6F" w:rsidRPr="004D731C" w:rsidRDefault="00081A6F" w:rsidP="00081A6F">
            <w:pPr>
              <w:pStyle w:val="TableParagraph"/>
              <w:spacing w:before="56"/>
              <w:ind w:left="408"/>
              <w:jc w:val="left"/>
              <w:rPr>
                <w:i/>
                <w:color w:val="auto"/>
                <w:sz w:val="20"/>
                <w:szCs w:val="20"/>
              </w:rPr>
            </w:pPr>
            <w:r w:rsidRPr="004D731C">
              <w:rPr>
                <w:i/>
                <w:color w:val="auto"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</w:tcPr>
          <w:p w14:paraId="0DF7AA58" w14:textId="77777777" w:rsidR="00081A6F" w:rsidRPr="00FF5F39" w:rsidRDefault="00FF5F39" w:rsidP="00081A6F">
            <w:pPr>
              <w:pStyle w:val="TableParagraph"/>
              <w:spacing w:before="56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14 853 759</w:t>
            </w:r>
          </w:p>
        </w:tc>
        <w:tc>
          <w:tcPr>
            <w:tcW w:w="1417" w:type="dxa"/>
          </w:tcPr>
          <w:p w14:paraId="714EB913" w14:textId="77777777" w:rsidR="00081A6F" w:rsidRPr="00FF5F39" w:rsidRDefault="00FF5F39" w:rsidP="00081A6F">
            <w:pPr>
              <w:pStyle w:val="TableParagraph"/>
              <w:spacing w:before="56"/>
              <w:ind w:right="97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4,62</w:t>
            </w:r>
          </w:p>
        </w:tc>
        <w:tc>
          <w:tcPr>
            <w:tcW w:w="1985" w:type="dxa"/>
          </w:tcPr>
          <w:p w14:paraId="741EF633" w14:textId="77777777" w:rsidR="00081A6F" w:rsidRPr="00FF5F39" w:rsidRDefault="00081A6F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62D7FCBC" w14:textId="77777777" w:rsidR="00081A6F" w:rsidRPr="00FF5F39" w:rsidRDefault="00E97506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13079C08" w14:textId="77777777" w:rsidR="00081A6F" w:rsidRPr="00FF5F39" w:rsidRDefault="00FF5F39" w:rsidP="00081A6F">
            <w:pPr>
              <w:pStyle w:val="TableParagraph"/>
              <w:spacing w:before="56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14 853 759</w:t>
            </w:r>
          </w:p>
        </w:tc>
        <w:tc>
          <w:tcPr>
            <w:tcW w:w="1985" w:type="dxa"/>
          </w:tcPr>
          <w:p w14:paraId="25F98951" w14:textId="77777777" w:rsidR="00081A6F" w:rsidRPr="00FF5F39" w:rsidRDefault="00FF5F39" w:rsidP="00081A6F">
            <w:pPr>
              <w:pStyle w:val="TableParagraph"/>
              <w:spacing w:before="56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4,68</w:t>
            </w:r>
          </w:p>
        </w:tc>
      </w:tr>
      <w:tr w:rsidR="000E3BF1" w:rsidRPr="000E3BF1" w14:paraId="5AB75900" w14:textId="77777777" w:rsidTr="007A21BB">
        <w:trPr>
          <w:gridAfter w:val="1"/>
          <w:wAfter w:w="10" w:type="dxa"/>
          <w:trHeight w:val="284"/>
        </w:trPr>
        <w:tc>
          <w:tcPr>
            <w:tcW w:w="4299" w:type="dxa"/>
          </w:tcPr>
          <w:p w14:paraId="69B0C90C" w14:textId="77777777" w:rsidR="00081A6F" w:rsidRPr="00027F8D" w:rsidRDefault="00081A6F" w:rsidP="00081A6F">
            <w:pPr>
              <w:pStyle w:val="TableParagraph"/>
              <w:spacing w:before="56"/>
              <w:ind w:left="408"/>
              <w:jc w:val="left"/>
              <w:rPr>
                <w:i/>
                <w:color w:val="auto"/>
                <w:sz w:val="20"/>
                <w:szCs w:val="20"/>
                <w:lang w:val="ru-RU"/>
              </w:rPr>
            </w:pPr>
            <w:r w:rsidRPr="004D731C">
              <w:rPr>
                <w:i/>
                <w:color w:val="auto"/>
                <w:sz w:val="20"/>
                <w:szCs w:val="20"/>
              </w:rPr>
              <w:t>Культура</w:t>
            </w:r>
            <w:r>
              <w:rPr>
                <w:i/>
                <w:color w:val="auto"/>
                <w:sz w:val="20"/>
                <w:szCs w:val="20"/>
                <w:lang w:val="ru-RU"/>
              </w:rPr>
              <w:t xml:space="preserve"> и искусство</w:t>
            </w:r>
          </w:p>
        </w:tc>
        <w:tc>
          <w:tcPr>
            <w:tcW w:w="1701" w:type="dxa"/>
          </w:tcPr>
          <w:p w14:paraId="3E1DBEFB" w14:textId="77777777" w:rsidR="00081A6F" w:rsidRPr="00FF5F39" w:rsidRDefault="00FF5F39" w:rsidP="00081A6F">
            <w:pPr>
              <w:pStyle w:val="TableParagraph"/>
              <w:spacing w:before="56"/>
              <w:ind w:right="94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10 926 015</w:t>
            </w:r>
          </w:p>
        </w:tc>
        <w:tc>
          <w:tcPr>
            <w:tcW w:w="1417" w:type="dxa"/>
          </w:tcPr>
          <w:p w14:paraId="1634730F" w14:textId="77777777" w:rsidR="00081A6F" w:rsidRPr="00FF5F39" w:rsidRDefault="00FF5F39" w:rsidP="00081A6F">
            <w:pPr>
              <w:pStyle w:val="TableParagraph"/>
              <w:spacing w:before="56"/>
              <w:ind w:right="97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3,40</w:t>
            </w:r>
          </w:p>
        </w:tc>
        <w:tc>
          <w:tcPr>
            <w:tcW w:w="1985" w:type="dxa"/>
          </w:tcPr>
          <w:p w14:paraId="752ED20D" w14:textId="77777777" w:rsidR="00081A6F" w:rsidRPr="00FF5F39" w:rsidRDefault="00FF5F39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b/>
                <w:color w:val="auto"/>
                <w:sz w:val="20"/>
                <w:szCs w:val="20"/>
                <w:lang w:val="ru-RU"/>
              </w:rPr>
              <w:t>32 900</w:t>
            </w:r>
          </w:p>
        </w:tc>
        <w:tc>
          <w:tcPr>
            <w:tcW w:w="1559" w:type="dxa"/>
          </w:tcPr>
          <w:p w14:paraId="203D2121" w14:textId="77777777" w:rsidR="00081A6F" w:rsidRPr="00FF5F39" w:rsidRDefault="00FF5F39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0,77</w:t>
            </w:r>
          </w:p>
        </w:tc>
        <w:tc>
          <w:tcPr>
            <w:tcW w:w="2246" w:type="dxa"/>
          </w:tcPr>
          <w:p w14:paraId="642CB1BF" w14:textId="77777777" w:rsidR="00081A6F" w:rsidRPr="00FF5F39" w:rsidRDefault="00FF5F39" w:rsidP="00081A6F">
            <w:pPr>
              <w:pStyle w:val="TableParagraph"/>
              <w:spacing w:before="56"/>
              <w:ind w:right="94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10 893 115</w:t>
            </w:r>
          </w:p>
        </w:tc>
        <w:tc>
          <w:tcPr>
            <w:tcW w:w="1985" w:type="dxa"/>
          </w:tcPr>
          <w:p w14:paraId="21ABE686" w14:textId="77777777" w:rsidR="00081A6F" w:rsidRPr="00FF5F39" w:rsidRDefault="00FF5F39" w:rsidP="00081A6F">
            <w:pPr>
              <w:pStyle w:val="TableParagraph"/>
              <w:spacing w:before="56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3,43</w:t>
            </w:r>
          </w:p>
        </w:tc>
      </w:tr>
      <w:tr w:rsidR="000E3BF1" w:rsidRPr="000E3BF1" w14:paraId="15BEAFC6" w14:textId="77777777" w:rsidTr="007A21BB">
        <w:trPr>
          <w:gridAfter w:val="1"/>
          <w:wAfter w:w="10" w:type="dxa"/>
          <w:trHeight w:val="284"/>
        </w:trPr>
        <w:tc>
          <w:tcPr>
            <w:tcW w:w="4299" w:type="dxa"/>
          </w:tcPr>
          <w:p w14:paraId="46DE494A" w14:textId="77777777" w:rsidR="00081A6F" w:rsidRPr="00027F8D" w:rsidRDefault="00081A6F" w:rsidP="00081A6F">
            <w:pPr>
              <w:pStyle w:val="TableParagraph"/>
              <w:spacing w:before="56"/>
              <w:ind w:left="408"/>
              <w:jc w:val="left"/>
              <w:rPr>
                <w:i/>
                <w:color w:val="auto"/>
                <w:sz w:val="20"/>
                <w:szCs w:val="20"/>
                <w:lang w:val="ru-RU"/>
              </w:rPr>
            </w:pPr>
            <w:r>
              <w:rPr>
                <w:i/>
                <w:color w:val="auto"/>
                <w:sz w:val="20"/>
                <w:szCs w:val="20"/>
                <w:lang w:val="ru-RU"/>
              </w:rPr>
              <w:t>Средства массовой информации</w:t>
            </w:r>
          </w:p>
        </w:tc>
        <w:tc>
          <w:tcPr>
            <w:tcW w:w="1701" w:type="dxa"/>
          </w:tcPr>
          <w:p w14:paraId="58AE7220" w14:textId="77777777" w:rsidR="00081A6F" w:rsidRPr="00FF5F39" w:rsidRDefault="00081A6F" w:rsidP="00081A6F">
            <w:pPr>
              <w:pStyle w:val="TableParagraph"/>
              <w:spacing w:before="56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</w:tcPr>
          <w:p w14:paraId="375D1216" w14:textId="77777777" w:rsidR="00081A6F" w:rsidRPr="00FF5F39" w:rsidRDefault="00786A19" w:rsidP="00081A6F">
            <w:pPr>
              <w:pStyle w:val="TableParagraph"/>
              <w:spacing w:before="56"/>
              <w:ind w:right="97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</w:tcPr>
          <w:p w14:paraId="088BB561" w14:textId="77777777" w:rsidR="00081A6F" w:rsidRPr="00FF5F39" w:rsidRDefault="00081A6F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72BA067A" w14:textId="77777777" w:rsidR="00081A6F" w:rsidRPr="00FF5F39" w:rsidRDefault="00E97506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65977805" w14:textId="77777777" w:rsidR="00081A6F" w:rsidRPr="00FF5F39" w:rsidRDefault="00081A6F" w:rsidP="00081A6F">
            <w:pPr>
              <w:pStyle w:val="TableParagraph"/>
              <w:spacing w:before="56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</w:tcPr>
          <w:p w14:paraId="7EE441D6" w14:textId="77777777" w:rsidR="00081A6F" w:rsidRPr="00FF5F39" w:rsidRDefault="00E97506" w:rsidP="00081A6F">
            <w:pPr>
              <w:pStyle w:val="TableParagraph"/>
              <w:spacing w:before="56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0E3BF1" w:rsidRPr="000E3BF1" w14:paraId="2F189E22" w14:textId="77777777" w:rsidTr="007A21BB">
        <w:trPr>
          <w:gridAfter w:val="1"/>
          <w:wAfter w:w="10" w:type="dxa"/>
          <w:trHeight w:val="284"/>
        </w:trPr>
        <w:tc>
          <w:tcPr>
            <w:tcW w:w="4299" w:type="dxa"/>
          </w:tcPr>
          <w:p w14:paraId="4F69EA50" w14:textId="77777777" w:rsidR="00081A6F" w:rsidRPr="004D731C" w:rsidRDefault="00081A6F" w:rsidP="00081A6F">
            <w:pPr>
              <w:pStyle w:val="TableParagraph"/>
              <w:spacing w:before="56"/>
              <w:ind w:left="408"/>
              <w:jc w:val="left"/>
              <w:rPr>
                <w:i/>
                <w:color w:val="auto"/>
                <w:sz w:val="20"/>
                <w:szCs w:val="20"/>
              </w:rPr>
            </w:pPr>
            <w:r w:rsidRPr="004D731C">
              <w:rPr>
                <w:i/>
                <w:color w:val="auto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</w:tcPr>
          <w:p w14:paraId="2D4EDF6C" w14:textId="77777777" w:rsidR="00081A6F" w:rsidRPr="00FF5F39" w:rsidRDefault="00FF5F39" w:rsidP="00081A6F">
            <w:pPr>
              <w:pStyle w:val="TableParagraph"/>
              <w:spacing w:before="56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5 893 546</w:t>
            </w:r>
          </w:p>
        </w:tc>
        <w:tc>
          <w:tcPr>
            <w:tcW w:w="1417" w:type="dxa"/>
          </w:tcPr>
          <w:p w14:paraId="45DDFC57" w14:textId="77777777" w:rsidR="00081A6F" w:rsidRPr="00FF5F39" w:rsidRDefault="00FF5F39" w:rsidP="00081A6F">
            <w:pPr>
              <w:pStyle w:val="TableParagraph"/>
              <w:spacing w:before="56"/>
              <w:ind w:right="97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1,83</w:t>
            </w:r>
          </w:p>
        </w:tc>
        <w:tc>
          <w:tcPr>
            <w:tcW w:w="1985" w:type="dxa"/>
          </w:tcPr>
          <w:p w14:paraId="702661BB" w14:textId="77777777" w:rsidR="00081A6F" w:rsidRPr="00FF5F39" w:rsidRDefault="00081A6F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0B8031C2" w14:textId="77777777" w:rsidR="00081A6F" w:rsidRPr="00FF5F39" w:rsidRDefault="00E97506" w:rsidP="00081A6F">
            <w:pPr>
              <w:pStyle w:val="TableParagraph"/>
              <w:spacing w:before="57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50018577" w14:textId="77777777" w:rsidR="00081A6F" w:rsidRPr="00FF5F39" w:rsidRDefault="00FF5F39" w:rsidP="00081A6F">
            <w:pPr>
              <w:pStyle w:val="TableParagraph"/>
              <w:spacing w:before="56"/>
              <w:ind w:right="93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5 893 546</w:t>
            </w:r>
          </w:p>
        </w:tc>
        <w:tc>
          <w:tcPr>
            <w:tcW w:w="1985" w:type="dxa"/>
          </w:tcPr>
          <w:p w14:paraId="656A0397" w14:textId="77777777" w:rsidR="00081A6F" w:rsidRPr="00FF5F39" w:rsidRDefault="00FF5F39" w:rsidP="00081A6F">
            <w:pPr>
              <w:pStyle w:val="TableParagraph"/>
              <w:spacing w:before="56"/>
              <w:ind w:right="95"/>
              <w:rPr>
                <w:i/>
                <w:color w:val="auto"/>
                <w:sz w:val="20"/>
                <w:szCs w:val="20"/>
                <w:lang w:val="ru-RU"/>
              </w:rPr>
            </w:pPr>
            <w:r w:rsidRPr="00FF5F39">
              <w:rPr>
                <w:i/>
                <w:color w:val="auto"/>
                <w:sz w:val="20"/>
                <w:szCs w:val="20"/>
                <w:lang w:val="ru-RU"/>
              </w:rPr>
              <w:t>1,86</w:t>
            </w:r>
          </w:p>
        </w:tc>
      </w:tr>
      <w:tr w:rsidR="000E3BF1" w:rsidRPr="000E3BF1" w14:paraId="4A44D3F5" w14:textId="77777777" w:rsidTr="007A21BB">
        <w:trPr>
          <w:gridAfter w:val="1"/>
          <w:wAfter w:w="10" w:type="dxa"/>
          <w:trHeight w:val="392"/>
        </w:trPr>
        <w:tc>
          <w:tcPr>
            <w:tcW w:w="4299" w:type="dxa"/>
          </w:tcPr>
          <w:p w14:paraId="5E7755DE" w14:textId="77777777" w:rsidR="00081A6F" w:rsidRPr="004D731C" w:rsidRDefault="00081A6F" w:rsidP="00081A6F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Государственные органы общего назначения</w:t>
            </w:r>
          </w:p>
        </w:tc>
        <w:tc>
          <w:tcPr>
            <w:tcW w:w="1701" w:type="dxa"/>
          </w:tcPr>
          <w:p w14:paraId="2326057C" w14:textId="77777777" w:rsidR="00081A6F" w:rsidRPr="00FF5F39" w:rsidRDefault="00FF5F39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FF5F39">
              <w:rPr>
                <w:color w:val="auto"/>
                <w:sz w:val="20"/>
                <w:szCs w:val="20"/>
                <w:lang w:val="ru-RU"/>
              </w:rPr>
              <w:t>11 860 211</w:t>
            </w:r>
          </w:p>
        </w:tc>
        <w:tc>
          <w:tcPr>
            <w:tcW w:w="1417" w:type="dxa"/>
          </w:tcPr>
          <w:p w14:paraId="04AD25BD" w14:textId="77777777" w:rsidR="00081A6F" w:rsidRPr="00FF5F39" w:rsidRDefault="00FF5F39" w:rsidP="00081A6F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FF5F39">
              <w:rPr>
                <w:color w:val="auto"/>
                <w:sz w:val="20"/>
                <w:szCs w:val="20"/>
                <w:lang w:val="ru-RU"/>
              </w:rPr>
              <w:t>3,69</w:t>
            </w:r>
          </w:p>
        </w:tc>
        <w:tc>
          <w:tcPr>
            <w:tcW w:w="1985" w:type="dxa"/>
          </w:tcPr>
          <w:p w14:paraId="018D8647" w14:textId="77777777" w:rsidR="00081A6F" w:rsidRPr="00FF5F39" w:rsidRDefault="00FF5F39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FF5F39">
              <w:rPr>
                <w:color w:val="auto"/>
                <w:sz w:val="20"/>
                <w:szCs w:val="20"/>
                <w:lang w:val="ru-RU"/>
              </w:rPr>
              <w:t>3 044 187</w:t>
            </w:r>
          </w:p>
        </w:tc>
        <w:tc>
          <w:tcPr>
            <w:tcW w:w="1559" w:type="dxa"/>
          </w:tcPr>
          <w:p w14:paraId="2D64F144" w14:textId="77777777" w:rsidR="00081A6F" w:rsidRPr="00FF5F39" w:rsidRDefault="00FF5F39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FF5F39">
              <w:rPr>
                <w:color w:val="auto"/>
                <w:sz w:val="20"/>
                <w:szCs w:val="20"/>
                <w:lang w:val="ru-RU"/>
              </w:rPr>
              <w:t>71,10</w:t>
            </w:r>
          </w:p>
        </w:tc>
        <w:tc>
          <w:tcPr>
            <w:tcW w:w="2246" w:type="dxa"/>
          </w:tcPr>
          <w:p w14:paraId="14887C46" w14:textId="77777777" w:rsidR="00081A6F" w:rsidRPr="00FF5F39" w:rsidRDefault="00FF5F39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FF5F39">
              <w:rPr>
                <w:color w:val="auto"/>
                <w:sz w:val="20"/>
                <w:szCs w:val="20"/>
                <w:lang w:val="ru-RU"/>
              </w:rPr>
              <w:t>8 816 024</w:t>
            </w:r>
          </w:p>
        </w:tc>
        <w:tc>
          <w:tcPr>
            <w:tcW w:w="1985" w:type="dxa"/>
          </w:tcPr>
          <w:p w14:paraId="53143BBE" w14:textId="77777777" w:rsidR="00081A6F" w:rsidRPr="00FF5F39" w:rsidRDefault="00FF5F39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FF5F39">
              <w:rPr>
                <w:color w:val="auto"/>
                <w:sz w:val="20"/>
                <w:szCs w:val="20"/>
                <w:lang w:val="ru-RU"/>
              </w:rPr>
              <w:t>2,78</w:t>
            </w:r>
          </w:p>
        </w:tc>
      </w:tr>
      <w:tr w:rsidR="000E3BF1" w:rsidRPr="000E3BF1" w14:paraId="30DAC70D" w14:textId="77777777" w:rsidTr="007A21BB">
        <w:trPr>
          <w:gridAfter w:val="1"/>
          <w:wAfter w:w="10" w:type="dxa"/>
          <w:trHeight w:val="306"/>
        </w:trPr>
        <w:tc>
          <w:tcPr>
            <w:tcW w:w="4299" w:type="dxa"/>
          </w:tcPr>
          <w:p w14:paraId="4D843DC3" w14:textId="77777777" w:rsidR="00081A6F" w:rsidRPr="004D731C" w:rsidRDefault="00081A6F" w:rsidP="00081A6F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Резервные фонды</w:t>
            </w:r>
          </w:p>
        </w:tc>
        <w:tc>
          <w:tcPr>
            <w:tcW w:w="1701" w:type="dxa"/>
          </w:tcPr>
          <w:p w14:paraId="654240EC" w14:textId="77777777" w:rsidR="00081A6F" w:rsidRPr="00157C0F" w:rsidRDefault="00702436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882 865</w:t>
            </w:r>
          </w:p>
        </w:tc>
        <w:tc>
          <w:tcPr>
            <w:tcW w:w="1417" w:type="dxa"/>
          </w:tcPr>
          <w:p w14:paraId="39C18AD5" w14:textId="77777777" w:rsidR="00081A6F" w:rsidRPr="00157C0F" w:rsidRDefault="00702436" w:rsidP="00081A6F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0,27</w:t>
            </w:r>
          </w:p>
        </w:tc>
        <w:tc>
          <w:tcPr>
            <w:tcW w:w="1985" w:type="dxa"/>
          </w:tcPr>
          <w:p w14:paraId="50F7D2D6" w14:textId="77777777" w:rsidR="00081A6F" w:rsidRPr="00157C0F" w:rsidRDefault="0070243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29 331</w:t>
            </w:r>
          </w:p>
        </w:tc>
        <w:tc>
          <w:tcPr>
            <w:tcW w:w="1559" w:type="dxa"/>
          </w:tcPr>
          <w:p w14:paraId="4E604431" w14:textId="77777777" w:rsidR="00081A6F" w:rsidRPr="00157C0F" w:rsidRDefault="0070243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0,68</w:t>
            </w:r>
          </w:p>
        </w:tc>
        <w:tc>
          <w:tcPr>
            <w:tcW w:w="2246" w:type="dxa"/>
          </w:tcPr>
          <w:p w14:paraId="5E24ED95" w14:textId="77777777" w:rsidR="00081A6F" w:rsidRPr="00157C0F" w:rsidRDefault="00702436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8 53 534</w:t>
            </w:r>
          </w:p>
        </w:tc>
        <w:tc>
          <w:tcPr>
            <w:tcW w:w="1985" w:type="dxa"/>
          </w:tcPr>
          <w:p w14:paraId="49BB488B" w14:textId="77777777" w:rsidR="00081A6F" w:rsidRPr="00157C0F" w:rsidRDefault="0070243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0,27</w:t>
            </w:r>
          </w:p>
        </w:tc>
      </w:tr>
      <w:tr w:rsidR="000E3BF1" w:rsidRPr="000E3BF1" w14:paraId="506301C1" w14:textId="77777777" w:rsidTr="007A21BB">
        <w:trPr>
          <w:gridAfter w:val="1"/>
          <w:wAfter w:w="10" w:type="dxa"/>
          <w:trHeight w:val="268"/>
        </w:trPr>
        <w:tc>
          <w:tcPr>
            <w:tcW w:w="4299" w:type="dxa"/>
          </w:tcPr>
          <w:p w14:paraId="54130D4C" w14:textId="77777777" w:rsidR="00081A6F" w:rsidRPr="004D731C" w:rsidRDefault="00081A6F" w:rsidP="00081A6F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Иные общегосударственные вопросы</w:t>
            </w:r>
          </w:p>
        </w:tc>
        <w:tc>
          <w:tcPr>
            <w:tcW w:w="1701" w:type="dxa"/>
          </w:tcPr>
          <w:p w14:paraId="79F1F2B3" w14:textId="77777777" w:rsidR="00081A6F" w:rsidRPr="00157C0F" w:rsidRDefault="00702436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6 123 190</w:t>
            </w:r>
          </w:p>
        </w:tc>
        <w:tc>
          <w:tcPr>
            <w:tcW w:w="1417" w:type="dxa"/>
          </w:tcPr>
          <w:p w14:paraId="51F8B1EA" w14:textId="77777777" w:rsidR="00081A6F" w:rsidRPr="00157C0F" w:rsidRDefault="00702436" w:rsidP="00081A6F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1,9</w:t>
            </w:r>
          </w:p>
        </w:tc>
        <w:tc>
          <w:tcPr>
            <w:tcW w:w="1985" w:type="dxa"/>
          </w:tcPr>
          <w:p w14:paraId="4CCE45A2" w14:textId="77777777" w:rsidR="00081A6F" w:rsidRPr="00157C0F" w:rsidRDefault="0070243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217 100</w:t>
            </w:r>
          </w:p>
        </w:tc>
        <w:tc>
          <w:tcPr>
            <w:tcW w:w="1559" w:type="dxa"/>
          </w:tcPr>
          <w:p w14:paraId="205239B6" w14:textId="77777777" w:rsidR="00081A6F" w:rsidRPr="00157C0F" w:rsidRDefault="0070243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5,07</w:t>
            </w:r>
          </w:p>
        </w:tc>
        <w:tc>
          <w:tcPr>
            <w:tcW w:w="2246" w:type="dxa"/>
          </w:tcPr>
          <w:p w14:paraId="0D7CB723" w14:textId="77777777" w:rsidR="00081A6F" w:rsidRPr="00157C0F" w:rsidRDefault="00702436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5 906 090</w:t>
            </w:r>
          </w:p>
        </w:tc>
        <w:tc>
          <w:tcPr>
            <w:tcW w:w="1985" w:type="dxa"/>
          </w:tcPr>
          <w:p w14:paraId="048A8027" w14:textId="77777777" w:rsidR="00081A6F" w:rsidRPr="00157C0F" w:rsidRDefault="0070243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1,86</w:t>
            </w:r>
          </w:p>
        </w:tc>
      </w:tr>
      <w:tr w:rsidR="000E3BF1" w:rsidRPr="000E3BF1" w14:paraId="3248EE38" w14:textId="77777777" w:rsidTr="007A21BB">
        <w:trPr>
          <w:gridAfter w:val="1"/>
          <w:wAfter w:w="10" w:type="dxa"/>
          <w:trHeight w:val="405"/>
        </w:trPr>
        <w:tc>
          <w:tcPr>
            <w:tcW w:w="4299" w:type="dxa"/>
          </w:tcPr>
          <w:p w14:paraId="01471BB0" w14:textId="77777777" w:rsidR="00081A6F" w:rsidRPr="004D731C" w:rsidRDefault="00081A6F" w:rsidP="00081A6F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</w:tcPr>
          <w:p w14:paraId="1FFDE8DC" w14:textId="77777777" w:rsidR="00081A6F" w:rsidRPr="00157C0F" w:rsidRDefault="00702436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363 833</w:t>
            </w:r>
          </w:p>
        </w:tc>
        <w:tc>
          <w:tcPr>
            <w:tcW w:w="1417" w:type="dxa"/>
          </w:tcPr>
          <w:p w14:paraId="6ADB030E" w14:textId="77777777" w:rsidR="00081A6F" w:rsidRPr="00157C0F" w:rsidRDefault="00702436" w:rsidP="00081A6F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0,11</w:t>
            </w:r>
          </w:p>
        </w:tc>
        <w:tc>
          <w:tcPr>
            <w:tcW w:w="1985" w:type="dxa"/>
          </w:tcPr>
          <w:p w14:paraId="6F113232" w14:textId="77777777" w:rsidR="00081A6F" w:rsidRPr="00157C0F" w:rsidRDefault="00081A6F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01BFA560" w14:textId="77777777" w:rsidR="00081A6F" w:rsidRPr="00157C0F" w:rsidRDefault="00E9750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3037F512" w14:textId="77777777" w:rsidR="00081A6F" w:rsidRPr="00157C0F" w:rsidRDefault="00702436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363 833</w:t>
            </w:r>
          </w:p>
        </w:tc>
        <w:tc>
          <w:tcPr>
            <w:tcW w:w="1985" w:type="dxa"/>
          </w:tcPr>
          <w:p w14:paraId="6DC178EC" w14:textId="77777777" w:rsidR="00081A6F" w:rsidRPr="00157C0F" w:rsidRDefault="0070243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0,11</w:t>
            </w:r>
          </w:p>
        </w:tc>
      </w:tr>
      <w:tr w:rsidR="00E83E4B" w:rsidRPr="000E3BF1" w14:paraId="6A6CA2C1" w14:textId="77777777" w:rsidTr="007A21BB">
        <w:trPr>
          <w:gridAfter w:val="1"/>
          <w:wAfter w:w="10" w:type="dxa"/>
          <w:trHeight w:val="405"/>
        </w:trPr>
        <w:tc>
          <w:tcPr>
            <w:tcW w:w="4299" w:type="dxa"/>
          </w:tcPr>
          <w:p w14:paraId="32E7B72E" w14:textId="77777777" w:rsidR="00E83E4B" w:rsidRPr="00E83E4B" w:rsidRDefault="00E83E4B" w:rsidP="00E83E4B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1701" w:type="dxa"/>
          </w:tcPr>
          <w:p w14:paraId="7E6B3B92" w14:textId="77777777" w:rsidR="00E83E4B" w:rsidRPr="00157C0F" w:rsidRDefault="00E83E4B" w:rsidP="00E83E4B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25 000</w:t>
            </w:r>
          </w:p>
        </w:tc>
        <w:tc>
          <w:tcPr>
            <w:tcW w:w="1417" w:type="dxa"/>
          </w:tcPr>
          <w:p w14:paraId="72D94466" w14:textId="77777777" w:rsidR="00E83E4B" w:rsidRPr="00157C0F" w:rsidRDefault="00E83E4B" w:rsidP="00E83E4B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985" w:type="dxa"/>
          </w:tcPr>
          <w:p w14:paraId="142200B5" w14:textId="77777777" w:rsidR="00E83E4B" w:rsidRPr="00157C0F" w:rsidRDefault="00E83E4B" w:rsidP="00E83E4B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7781D8C5" w14:textId="77777777" w:rsidR="00E83E4B" w:rsidRPr="00157C0F" w:rsidRDefault="00E83E4B" w:rsidP="00E83E4B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4B660689" w14:textId="77777777" w:rsidR="00E83E4B" w:rsidRPr="00157C0F" w:rsidRDefault="00E83E4B" w:rsidP="00E83E4B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25 000</w:t>
            </w:r>
          </w:p>
        </w:tc>
        <w:tc>
          <w:tcPr>
            <w:tcW w:w="1985" w:type="dxa"/>
          </w:tcPr>
          <w:p w14:paraId="2415911C" w14:textId="77777777" w:rsidR="00E83E4B" w:rsidRPr="00157C0F" w:rsidRDefault="00E83E4B" w:rsidP="00E83E4B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0,01</w:t>
            </w:r>
          </w:p>
        </w:tc>
      </w:tr>
      <w:tr w:rsidR="000E3BF1" w:rsidRPr="000E3BF1" w14:paraId="7210773E" w14:textId="77777777" w:rsidTr="007A21BB">
        <w:trPr>
          <w:gridAfter w:val="1"/>
          <w:wAfter w:w="10" w:type="dxa"/>
          <w:trHeight w:val="405"/>
        </w:trPr>
        <w:tc>
          <w:tcPr>
            <w:tcW w:w="4299" w:type="dxa"/>
          </w:tcPr>
          <w:p w14:paraId="64ACC02B" w14:textId="77777777" w:rsidR="00081A6F" w:rsidRPr="004D731C" w:rsidRDefault="00081A6F" w:rsidP="00081A6F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Сельское хозяйство</w:t>
            </w:r>
          </w:p>
        </w:tc>
        <w:tc>
          <w:tcPr>
            <w:tcW w:w="1701" w:type="dxa"/>
          </w:tcPr>
          <w:p w14:paraId="52552DB4" w14:textId="77777777" w:rsidR="00081A6F" w:rsidRPr="00157C0F" w:rsidRDefault="00157C0F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5 351 177</w:t>
            </w:r>
          </w:p>
        </w:tc>
        <w:tc>
          <w:tcPr>
            <w:tcW w:w="1417" w:type="dxa"/>
          </w:tcPr>
          <w:p w14:paraId="28C72470" w14:textId="77777777" w:rsidR="00081A6F" w:rsidRPr="00157C0F" w:rsidRDefault="00157C0F" w:rsidP="00081A6F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1,66</w:t>
            </w:r>
          </w:p>
        </w:tc>
        <w:tc>
          <w:tcPr>
            <w:tcW w:w="1985" w:type="dxa"/>
          </w:tcPr>
          <w:p w14:paraId="7ACDB28D" w14:textId="77777777" w:rsidR="00081A6F" w:rsidRPr="00157C0F" w:rsidRDefault="00081A6F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4047D192" w14:textId="77777777" w:rsidR="00081A6F" w:rsidRPr="00157C0F" w:rsidRDefault="00E9750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1E3F9BBE" w14:textId="77777777" w:rsidR="00081A6F" w:rsidRPr="00157C0F" w:rsidRDefault="00157C0F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5 351 177</w:t>
            </w:r>
          </w:p>
        </w:tc>
        <w:tc>
          <w:tcPr>
            <w:tcW w:w="1985" w:type="dxa"/>
          </w:tcPr>
          <w:p w14:paraId="0946895D" w14:textId="77777777" w:rsidR="00081A6F" w:rsidRPr="00157C0F" w:rsidRDefault="00157C0F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1,69</w:t>
            </w:r>
          </w:p>
        </w:tc>
      </w:tr>
      <w:tr w:rsidR="000E3BF1" w:rsidRPr="000E3BF1" w14:paraId="25C3296B" w14:textId="77777777" w:rsidTr="007A21BB">
        <w:trPr>
          <w:gridAfter w:val="1"/>
          <w:wAfter w:w="10" w:type="dxa"/>
          <w:trHeight w:val="405"/>
        </w:trPr>
        <w:tc>
          <w:tcPr>
            <w:tcW w:w="4299" w:type="dxa"/>
          </w:tcPr>
          <w:p w14:paraId="7CBB8A25" w14:textId="77777777" w:rsidR="00081A6F" w:rsidRPr="004D731C" w:rsidRDefault="00081A6F" w:rsidP="00081A6F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Транспорт</w:t>
            </w:r>
          </w:p>
        </w:tc>
        <w:tc>
          <w:tcPr>
            <w:tcW w:w="1701" w:type="dxa"/>
          </w:tcPr>
          <w:p w14:paraId="41AF9AC3" w14:textId="77777777" w:rsidR="00081A6F" w:rsidRPr="00157C0F" w:rsidRDefault="00157C0F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5 018 000</w:t>
            </w:r>
          </w:p>
        </w:tc>
        <w:tc>
          <w:tcPr>
            <w:tcW w:w="1417" w:type="dxa"/>
          </w:tcPr>
          <w:p w14:paraId="08D10548" w14:textId="77777777" w:rsidR="00081A6F" w:rsidRPr="00157C0F" w:rsidRDefault="00157C0F" w:rsidP="00081A6F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1,56</w:t>
            </w:r>
          </w:p>
        </w:tc>
        <w:tc>
          <w:tcPr>
            <w:tcW w:w="1985" w:type="dxa"/>
          </w:tcPr>
          <w:p w14:paraId="55C457D9" w14:textId="77777777" w:rsidR="00081A6F" w:rsidRPr="00157C0F" w:rsidRDefault="00081A6F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686AFE9D" w14:textId="77777777" w:rsidR="00081A6F" w:rsidRPr="00157C0F" w:rsidRDefault="00E97506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6BB6C49E" w14:textId="77777777" w:rsidR="00081A6F" w:rsidRPr="00157C0F" w:rsidRDefault="00157C0F" w:rsidP="00081A6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5 018 000</w:t>
            </w:r>
          </w:p>
        </w:tc>
        <w:tc>
          <w:tcPr>
            <w:tcW w:w="1985" w:type="dxa"/>
          </w:tcPr>
          <w:p w14:paraId="5DA1DDB4" w14:textId="77777777" w:rsidR="00081A6F" w:rsidRPr="00157C0F" w:rsidRDefault="00157C0F" w:rsidP="00081A6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1,58</w:t>
            </w:r>
          </w:p>
        </w:tc>
      </w:tr>
      <w:tr w:rsidR="00157C0F" w:rsidRPr="000E3BF1" w14:paraId="02F249F4" w14:textId="77777777" w:rsidTr="007A21BB">
        <w:trPr>
          <w:gridAfter w:val="1"/>
          <w:wAfter w:w="10" w:type="dxa"/>
          <w:trHeight w:val="405"/>
        </w:trPr>
        <w:tc>
          <w:tcPr>
            <w:tcW w:w="4299" w:type="dxa"/>
          </w:tcPr>
          <w:p w14:paraId="4B18BE58" w14:textId="77777777" w:rsidR="00157C0F" w:rsidRPr="004D731C" w:rsidRDefault="00157C0F" w:rsidP="00157C0F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Топливо и энергетика</w:t>
            </w:r>
          </w:p>
        </w:tc>
        <w:tc>
          <w:tcPr>
            <w:tcW w:w="1701" w:type="dxa"/>
          </w:tcPr>
          <w:p w14:paraId="0F4B12F5" w14:textId="77777777" w:rsidR="00157C0F" w:rsidRPr="00157C0F" w:rsidRDefault="00157C0F" w:rsidP="00157C0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2 250 804</w:t>
            </w:r>
          </w:p>
        </w:tc>
        <w:tc>
          <w:tcPr>
            <w:tcW w:w="1417" w:type="dxa"/>
          </w:tcPr>
          <w:p w14:paraId="4E230470" w14:textId="77777777" w:rsidR="00157C0F" w:rsidRPr="00157C0F" w:rsidRDefault="00157C0F" w:rsidP="00157C0F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0,70</w:t>
            </w:r>
          </w:p>
        </w:tc>
        <w:tc>
          <w:tcPr>
            <w:tcW w:w="1985" w:type="dxa"/>
          </w:tcPr>
          <w:p w14:paraId="306E28CF" w14:textId="77777777" w:rsidR="00157C0F" w:rsidRPr="00157C0F" w:rsidRDefault="00157C0F" w:rsidP="00157C0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0D206B2A" w14:textId="77777777" w:rsidR="00157C0F" w:rsidRPr="00157C0F" w:rsidRDefault="00157C0F" w:rsidP="00157C0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2FBBD531" w14:textId="77777777" w:rsidR="00157C0F" w:rsidRPr="00157C0F" w:rsidRDefault="00157C0F" w:rsidP="00157C0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2 250 804</w:t>
            </w:r>
          </w:p>
        </w:tc>
        <w:tc>
          <w:tcPr>
            <w:tcW w:w="1985" w:type="dxa"/>
          </w:tcPr>
          <w:p w14:paraId="53EE95B6" w14:textId="77777777" w:rsidR="00157C0F" w:rsidRPr="00157C0F" w:rsidRDefault="00157C0F" w:rsidP="00157C0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157C0F">
              <w:rPr>
                <w:color w:val="auto"/>
                <w:sz w:val="20"/>
                <w:szCs w:val="20"/>
                <w:lang w:val="ru-RU"/>
              </w:rPr>
              <w:t>0,71</w:t>
            </w:r>
          </w:p>
        </w:tc>
      </w:tr>
      <w:tr w:rsidR="00157C0F" w:rsidRPr="00BC2AF7" w14:paraId="343021E5" w14:textId="77777777" w:rsidTr="007A21BB">
        <w:trPr>
          <w:gridAfter w:val="1"/>
          <w:wAfter w:w="10" w:type="dxa"/>
          <w:trHeight w:val="405"/>
        </w:trPr>
        <w:tc>
          <w:tcPr>
            <w:tcW w:w="4299" w:type="dxa"/>
          </w:tcPr>
          <w:p w14:paraId="240BB929" w14:textId="77777777" w:rsidR="00157C0F" w:rsidRPr="004D731C" w:rsidRDefault="00157C0F" w:rsidP="00157C0F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</w:rPr>
            </w:pPr>
            <w:r w:rsidRPr="004D731C">
              <w:rPr>
                <w:color w:val="auto"/>
                <w:sz w:val="20"/>
                <w:szCs w:val="20"/>
              </w:rPr>
              <w:t>Имущественные отношения</w:t>
            </w:r>
          </w:p>
        </w:tc>
        <w:tc>
          <w:tcPr>
            <w:tcW w:w="1701" w:type="dxa"/>
          </w:tcPr>
          <w:p w14:paraId="70CB111E" w14:textId="77777777" w:rsidR="00157C0F" w:rsidRPr="00BC2AF7" w:rsidRDefault="00A769E7" w:rsidP="00157C0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37 000</w:t>
            </w:r>
          </w:p>
        </w:tc>
        <w:tc>
          <w:tcPr>
            <w:tcW w:w="1417" w:type="dxa"/>
          </w:tcPr>
          <w:p w14:paraId="395C97B9" w14:textId="77777777" w:rsidR="00157C0F" w:rsidRPr="00BC2AF7" w:rsidRDefault="00A769E7" w:rsidP="00157C0F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0,02</w:t>
            </w:r>
          </w:p>
        </w:tc>
        <w:tc>
          <w:tcPr>
            <w:tcW w:w="1985" w:type="dxa"/>
          </w:tcPr>
          <w:p w14:paraId="3035565F" w14:textId="77777777" w:rsidR="00157C0F" w:rsidRPr="00BC2AF7" w:rsidRDefault="00A769E7" w:rsidP="00157C0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2 450</w:t>
            </w:r>
          </w:p>
        </w:tc>
        <w:tc>
          <w:tcPr>
            <w:tcW w:w="1559" w:type="dxa"/>
          </w:tcPr>
          <w:p w14:paraId="093F3CE7" w14:textId="77777777" w:rsidR="00157C0F" w:rsidRPr="00BC2AF7" w:rsidRDefault="00A769E7" w:rsidP="00157C0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0,06</w:t>
            </w:r>
          </w:p>
        </w:tc>
        <w:tc>
          <w:tcPr>
            <w:tcW w:w="2246" w:type="dxa"/>
          </w:tcPr>
          <w:p w14:paraId="5A101AD8" w14:textId="77777777" w:rsidR="00157C0F" w:rsidRPr="00BC2AF7" w:rsidRDefault="00A769E7" w:rsidP="00157C0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34 550</w:t>
            </w:r>
          </w:p>
        </w:tc>
        <w:tc>
          <w:tcPr>
            <w:tcW w:w="1985" w:type="dxa"/>
          </w:tcPr>
          <w:p w14:paraId="36E2C1C3" w14:textId="77777777" w:rsidR="00157C0F" w:rsidRPr="00BC2AF7" w:rsidRDefault="00A769E7" w:rsidP="00157C0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0,01</w:t>
            </w:r>
          </w:p>
        </w:tc>
      </w:tr>
      <w:tr w:rsidR="00A769E7" w:rsidRPr="00BC2AF7" w14:paraId="67D939D5" w14:textId="77777777" w:rsidTr="007A21BB">
        <w:trPr>
          <w:gridAfter w:val="1"/>
          <w:wAfter w:w="10" w:type="dxa"/>
          <w:trHeight w:val="405"/>
        </w:trPr>
        <w:tc>
          <w:tcPr>
            <w:tcW w:w="4299" w:type="dxa"/>
          </w:tcPr>
          <w:p w14:paraId="35910FAE" w14:textId="77777777" w:rsidR="00A769E7" w:rsidRDefault="00A769E7" w:rsidP="00A769E7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Туризм</w:t>
            </w:r>
          </w:p>
        </w:tc>
        <w:tc>
          <w:tcPr>
            <w:tcW w:w="1701" w:type="dxa"/>
          </w:tcPr>
          <w:p w14:paraId="1913569D" w14:textId="77777777" w:rsidR="00A769E7" w:rsidRPr="00BC2AF7" w:rsidRDefault="00A769E7" w:rsidP="00A769E7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100 000</w:t>
            </w:r>
          </w:p>
        </w:tc>
        <w:tc>
          <w:tcPr>
            <w:tcW w:w="1417" w:type="dxa"/>
          </w:tcPr>
          <w:p w14:paraId="15EE74B1" w14:textId="77777777" w:rsidR="00A769E7" w:rsidRPr="00BC2AF7" w:rsidRDefault="00A769E7" w:rsidP="00A769E7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0,03</w:t>
            </w:r>
          </w:p>
        </w:tc>
        <w:tc>
          <w:tcPr>
            <w:tcW w:w="1985" w:type="dxa"/>
          </w:tcPr>
          <w:p w14:paraId="77FF71DB" w14:textId="77777777" w:rsidR="00A769E7" w:rsidRPr="00BC2AF7" w:rsidRDefault="00A769E7" w:rsidP="00A769E7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1DBFCA4F" w14:textId="77777777" w:rsidR="00A769E7" w:rsidRPr="00BC2AF7" w:rsidRDefault="00A769E7" w:rsidP="00A769E7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61C0F3F7" w14:textId="77777777" w:rsidR="00A769E7" w:rsidRPr="00BC2AF7" w:rsidRDefault="00A769E7" w:rsidP="00A769E7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100 000</w:t>
            </w:r>
          </w:p>
        </w:tc>
        <w:tc>
          <w:tcPr>
            <w:tcW w:w="1985" w:type="dxa"/>
          </w:tcPr>
          <w:p w14:paraId="425C3E92" w14:textId="77777777" w:rsidR="00A769E7" w:rsidRPr="00BC2AF7" w:rsidRDefault="00A769E7" w:rsidP="00A769E7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0,03</w:t>
            </w:r>
          </w:p>
        </w:tc>
      </w:tr>
      <w:tr w:rsidR="00A769E7" w:rsidRPr="00BC2AF7" w14:paraId="678708EE" w14:textId="77777777" w:rsidTr="007A21BB">
        <w:trPr>
          <w:gridAfter w:val="1"/>
          <w:wAfter w:w="10" w:type="dxa"/>
          <w:trHeight w:val="405"/>
        </w:trPr>
        <w:tc>
          <w:tcPr>
            <w:tcW w:w="4299" w:type="dxa"/>
          </w:tcPr>
          <w:p w14:paraId="138C9592" w14:textId="77777777" w:rsidR="00A769E7" w:rsidRDefault="00A769E7" w:rsidP="00A769E7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Охрана окружающей среды</w:t>
            </w:r>
          </w:p>
        </w:tc>
        <w:tc>
          <w:tcPr>
            <w:tcW w:w="1701" w:type="dxa"/>
          </w:tcPr>
          <w:p w14:paraId="1352B8D1" w14:textId="77777777" w:rsidR="00A769E7" w:rsidRPr="00BC2AF7" w:rsidRDefault="00A769E7" w:rsidP="00A769E7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110 000</w:t>
            </w:r>
          </w:p>
        </w:tc>
        <w:tc>
          <w:tcPr>
            <w:tcW w:w="1417" w:type="dxa"/>
          </w:tcPr>
          <w:p w14:paraId="6788D4EF" w14:textId="77777777" w:rsidR="00A769E7" w:rsidRPr="00BC2AF7" w:rsidRDefault="00A769E7" w:rsidP="00A769E7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0,03</w:t>
            </w:r>
          </w:p>
        </w:tc>
        <w:tc>
          <w:tcPr>
            <w:tcW w:w="1985" w:type="dxa"/>
          </w:tcPr>
          <w:p w14:paraId="075DB8B5" w14:textId="77777777" w:rsidR="00A769E7" w:rsidRPr="00BC2AF7" w:rsidRDefault="00A769E7" w:rsidP="00A769E7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3183B01A" w14:textId="77777777" w:rsidR="00A769E7" w:rsidRPr="00BC2AF7" w:rsidRDefault="00A769E7" w:rsidP="00A769E7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246" w:type="dxa"/>
          </w:tcPr>
          <w:p w14:paraId="24079FB4" w14:textId="77777777" w:rsidR="00A769E7" w:rsidRPr="00BC2AF7" w:rsidRDefault="00A769E7" w:rsidP="00A769E7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110 000</w:t>
            </w:r>
          </w:p>
        </w:tc>
        <w:tc>
          <w:tcPr>
            <w:tcW w:w="1985" w:type="dxa"/>
          </w:tcPr>
          <w:p w14:paraId="53867017" w14:textId="77777777" w:rsidR="00A769E7" w:rsidRPr="00BC2AF7" w:rsidRDefault="00A769E7" w:rsidP="00A769E7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0,03</w:t>
            </w:r>
          </w:p>
        </w:tc>
      </w:tr>
      <w:tr w:rsidR="00157C0F" w:rsidRPr="00BC2AF7" w14:paraId="57CC2980" w14:textId="77777777" w:rsidTr="007A21BB">
        <w:trPr>
          <w:gridAfter w:val="1"/>
          <w:wAfter w:w="10" w:type="dxa"/>
          <w:trHeight w:val="405"/>
        </w:trPr>
        <w:tc>
          <w:tcPr>
            <w:tcW w:w="4299" w:type="dxa"/>
          </w:tcPr>
          <w:p w14:paraId="426E85DA" w14:textId="77777777" w:rsidR="00157C0F" w:rsidRPr="001E0563" w:rsidRDefault="00157C0F" w:rsidP="00157C0F">
            <w:pPr>
              <w:pStyle w:val="TableParagraph"/>
              <w:spacing w:before="59"/>
              <w:ind w:left="107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1E0563">
              <w:rPr>
                <w:color w:val="auto"/>
                <w:sz w:val="20"/>
                <w:szCs w:val="20"/>
                <w:lang w:val="ru-RU"/>
              </w:rPr>
              <w:t>Жилищно-коммунальн</w:t>
            </w:r>
            <w:r>
              <w:rPr>
                <w:color w:val="auto"/>
                <w:sz w:val="20"/>
                <w:szCs w:val="20"/>
                <w:lang w:val="ru-RU"/>
              </w:rPr>
              <w:t>ые услуги и жилищное строительство</w:t>
            </w:r>
          </w:p>
        </w:tc>
        <w:tc>
          <w:tcPr>
            <w:tcW w:w="1701" w:type="dxa"/>
          </w:tcPr>
          <w:p w14:paraId="2511CB8C" w14:textId="77777777" w:rsidR="00157C0F" w:rsidRPr="00BC2AF7" w:rsidRDefault="00A769E7" w:rsidP="00157C0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42 082 087</w:t>
            </w:r>
          </w:p>
        </w:tc>
        <w:tc>
          <w:tcPr>
            <w:tcW w:w="1417" w:type="dxa"/>
          </w:tcPr>
          <w:p w14:paraId="36BA7B0C" w14:textId="77777777" w:rsidR="00157C0F" w:rsidRPr="00BC2AF7" w:rsidRDefault="00A769E7" w:rsidP="00157C0F">
            <w:pPr>
              <w:pStyle w:val="TableParagraph"/>
              <w:spacing w:before="59"/>
              <w:ind w:right="97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13,09</w:t>
            </w:r>
          </w:p>
        </w:tc>
        <w:tc>
          <w:tcPr>
            <w:tcW w:w="1985" w:type="dxa"/>
          </w:tcPr>
          <w:p w14:paraId="2B0F5640" w14:textId="77777777" w:rsidR="00157C0F" w:rsidRPr="00BC2AF7" w:rsidRDefault="00A769E7" w:rsidP="00157C0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855 831</w:t>
            </w:r>
          </w:p>
        </w:tc>
        <w:tc>
          <w:tcPr>
            <w:tcW w:w="1559" w:type="dxa"/>
          </w:tcPr>
          <w:p w14:paraId="066C9564" w14:textId="77777777" w:rsidR="00157C0F" w:rsidRPr="00BC2AF7" w:rsidRDefault="00A769E7" w:rsidP="00157C0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22,32</w:t>
            </w:r>
          </w:p>
        </w:tc>
        <w:tc>
          <w:tcPr>
            <w:tcW w:w="2246" w:type="dxa"/>
          </w:tcPr>
          <w:p w14:paraId="0EABE364" w14:textId="77777777" w:rsidR="00157C0F" w:rsidRPr="00BC2AF7" w:rsidRDefault="00E83E4B" w:rsidP="00157C0F">
            <w:pPr>
              <w:pStyle w:val="TableParagraph"/>
              <w:spacing w:before="59"/>
              <w:ind w:right="93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41 126 256</w:t>
            </w:r>
          </w:p>
        </w:tc>
        <w:tc>
          <w:tcPr>
            <w:tcW w:w="1985" w:type="dxa"/>
          </w:tcPr>
          <w:p w14:paraId="733F206F" w14:textId="77777777" w:rsidR="00157C0F" w:rsidRPr="00BC2AF7" w:rsidRDefault="00E83E4B" w:rsidP="00157C0F">
            <w:pPr>
              <w:pStyle w:val="TableParagraph"/>
              <w:spacing w:before="59"/>
              <w:ind w:right="95"/>
              <w:rPr>
                <w:color w:val="auto"/>
                <w:sz w:val="20"/>
                <w:szCs w:val="20"/>
                <w:lang w:val="ru-RU"/>
              </w:rPr>
            </w:pPr>
            <w:r w:rsidRPr="00BC2AF7">
              <w:rPr>
                <w:color w:val="auto"/>
                <w:sz w:val="20"/>
                <w:szCs w:val="20"/>
                <w:lang w:val="ru-RU"/>
              </w:rPr>
              <w:t>12,97</w:t>
            </w:r>
          </w:p>
        </w:tc>
      </w:tr>
      <w:tr w:rsidR="00157C0F" w:rsidRPr="004D731C" w14:paraId="035A876D" w14:textId="77777777" w:rsidTr="007A21BB">
        <w:trPr>
          <w:trHeight w:val="405"/>
        </w:trPr>
        <w:tc>
          <w:tcPr>
            <w:tcW w:w="4299" w:type="dxa"/>
            <w:shd w:val="clear" w:color="auto" w:fill="D9D9D9"/>
          </w:tcPr>
          <w:p w14:paraId="4E60F1FC" w14:textId="77777777" w:rsidR="00157C0F" w:rsidRPr="004D731C" w:rsidRDefault="00157C0F" w:rsidP="00157C0F">
            <w:pPr>
              <w:pStyle w:val="TableParagraph"/>
              <w:spacing w:before="61"/>
              <w:ind w:right="95"/>
              <w:rPr>
                <w:b/>
                <w:color w:val="auto"/>
                <w:sz w:val="20"/>
                <w:szCs w:val="20"/>
              </w:rPr>
            </w:pPr>
            <w:r w:rsidRPr="004D731C">
              <w:rPr>
                <w:b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D9D9D9"/>
          </w:tcPr>
          <w:p w14:paraId="78302C42" w14:textId="77777777" w:rsidR="00157C0F" w:rsidRPr="00BC2AF7" w:rsidRDefault="00E83E4B" w:rsidP="00157C0F">
            <w:pPr>
              <w:pStyle w:val="TableParagraph"/>
              <w:spacing w:before="61"/>
              <w:ind w:right="94"/>
              <w:rPr>
                <w:b/>
                <w:color w:val="auto"/>
                <w:sz w:val="20"/>
                <w:szCs w:val="20"/>
                <w:lang w:val="ru-RU"/>
              </w:rPr>
            </w:pPr>
            <w:r w:rsidRPr="00BC2AF7">
              <w:rPr>
                <w:b/>
                <w:color w:val="auto"/>
                <w:sz w:val="20"/>
                <w:szCs w:val="20"/>
                <w:lang w:val="ru-RU"/>
              </w:rPr>
              <w:t>321 519 832</w:t>
            </w:r>
          </w:p>
        </w:tc>
        <w:tc>
          <w:tcPr>
            <w:tcW w:w="1417" w:type="dxa"/>
            <w:shd w:val="clear" w:color="auto" w:fill="D9D9D9"/>
          </w:tcPr>
          <w:p w14:paraId="6B1EC667" w14:textId="77777777" w:rsidR="00157C0F" w:rsidRPr="00BC2AF7" w:rsidRDefault="00157C0F" w:rsidP="00157C0F">
            <w:pPr>
              <w:pStyle w:val="TableParagraph"/>
              <w:spacing w:before="61"/>
              <w:ind w:right="94"/>
              <w:rPr>
                <w:b/>
                <w:color w:val="auto"/>
                <w:sz w:val="20"/>
                <w:szCs w:val="20"/>
                <w:lang w:val="ru-RU"/>
              </w:rPr>
            </w:pPr>
            <w:r w:rsidRPr="00BC2AF7">
              <w:rPr>
                <w:b/>
                <w:color w:val="auto"/>
                <w:sz w:val="20"/>
                <w:szCs w:val="20"/>
                <w:lang w:val="ru-RU"/>
              </w:rPr>
              <w:t>100</w:t>
            </w:r>
          </w:p>
        </w:tc>
        <w:tc>
          <w:tcPr>
            <w:tcW w:w="1985" w:type="dxa"/>
            <w:shd w:val="clear" w:color="auto" w:fill="D9D9D9"/>
          </w:tcPr>
          <w:p w14:paraId="16AE42F3" w14:textId="77777777" w:rsidR="00157C0F" w:rsidRPr="00BC2AF7" w:rsidRDefault="00E83E4B" w:rsidP="00157C0F">
            <w:pPr>
              <w:pStyle w:val="TableParagraph"/>
              <w:spacing w:before="61"/>
              <w:ind w:right="97"/>
              <w:rPr>
                <w:b/>
                <w:color w:val="auto"/>
                <w:sz w:val="20"/>
                <w:szCs w:val="20"/>
                <w:lang w:val="ru-RU"/>
              </w:rPr>
            </w:pPr>
            <w:r w:rsidRPr="00BC2AF7">
              <w:rPr>
                <w:b/>
                <w:color w:val="auto"/>
                <w:sz w:val="20"/>
                <w:szCs w:val="20"/>
                <w:lang w:val="ru-RU"/>
              </w:rPr>
              <w:t>4 281 799</w:t>
            </w:r>
          </w:p>
        </w:tc>
        <w:tc>
          <w:tcPr>
            <w:tcW w:w="1559" w:type="dxa"/>
            <w:shd w:val="clear" w:color="auto" w:fill="D9D9D9"/>
          </w:tcPr>
          <w:p w14:paraId="364B1C8D" w14:textId="77777777" w:rsidR="00157C0F" w:rsidRPr="00BC2AF7" w:rsidRDefault="00157C0F" w:rsidP="00157C0F">
            <w:pPr>
              <w:pStyle w:val="TableParagraph"/>
              <w:spacing w:before="61"/>
              <w:ind w:right="98"/>
              <w:rPr>
                <w:b/>
                <w:color w:val="auto"/>
                <w:sz w:val="20"/>
                <w:szCs w:val="20"/>
                <w:lang w:val="ru-RU"/>
              </w:rPr>
            </w:pPr>
            <w:r w:rsidRPr="00BC2AF7">
              <w:rPr>
                <w:b/>
                <w:color w:val="auto"/>
                <w:sz w:val="20"/>
                <w:szCs w:val="20"/>
                <w:lang w:val="ru-RU"/>
              </w:rPr>
              <w:t>100</w:t>
            </w:r>
          </w:p>
        </w:tc>
        <w:tc>
          <w:tcPr>
            <w:tcW w:w="2246" w:type="dxa"/>
            <w:shd w:val="clear" w:color="auto" w:fill="D9D9D9"/>
          </w:tcPr>
          <w:p w14:paraId="7A931081" w14:textId="77777777" w:rsidR="00157C0F" w:rsidRPr="00BC2AF7" w:rsidRDefault="00E83E4B" w:rsidP="00157C0F">
            <w:pPr>
              <w:pStyle w:val="TableParagraph"/>
              <w:spacing w:before="61"/>
              <w:ind w:right="97"/>
              <w:rPr>
                <w:b/>
                <w:color w:val="auto"/>
                <w:sz w:val="20"/>
                <w:szCs w:val="20"/>
                <w:lang w:val="ru-RU"/>
              </w:rPr>
            </w:pPr>
            <w:r w:rsidRPr="00BC2AF7">
              <w:rPr>
                <w:b/>
                <w:color w:val="auto"/>
                <w:sz w:val="20"/>
                <w:szCs w:val="20"/>
                <w:lang w:val="ru-RU"/>
              </w:rPr>
              <w:t>317 238 033</w:t>
            </w:r>
          </w:p>
        </w:tc>
        <w:tc>
          <w:tcPr>
            <w:tcW w:w="1995" w:type="dxa"/>
            <w:gridSpan w:val="2"/>
            <w:shd w:val="clear" w:color="auto" w:fill="D9D9D9"/>
          </w:tcPr>
          <w:p w14:paraId="76ED2969" w14:textId="77777777" w:rsidR="00157C0F" w:rsidRPr="00BC2AF7" w:rsidRDefault="00157C0F" w:rsidP="00157C0F">
            <w:pPr>
              <w:pStyle w:val="TableParagraph"/>
              <w:spacing w:before="61"/>
              <w:ind w:right="100"/>
              <w:rPr>
                <w:b/>
                <w:color w:val="auto"/>
                <w:sz w:val="20"/>
                <w:szCs w:val="20"/>
                <w:lang w:val="ru-RU"/>
              </w:rPr>
            </w:pPr>
            <w:r w:rsidRPr="00BC2AF7">
              <w:rPr>
                <w:b/>
                <w:color w:val="auto"/>
                <w:sz w:val="20"/>
                <w:szCs w:val="20"/>
                <w:lang w:val="ru-RU"/>
              </w:rPr>
              <w:t>100</w:t>
            </w:r>
          </w:p>
        </w:tc>
      </w:tr>
    </w:tbl>
    <w:p w14:paraId="430A11D3" w14:textId="77777777" w:rsidR="00226836" w:rsidRDefault="00226836">
      <w:pPr>
        <w:rPr>
          <w:sz w:val="24"/>
        </w:rPr>
        <w:sectPr w:rsidR="00226836">
          <w:pgSz w:w="16840" w:h="11910" w:orient="landscape"/>
          <w:pgMar w:top="780" w:right="260" w:bottom="600" w:left="700" w:header="0" w:footer="410" w:gutter="0"/>
          <w:cols w:space="720"/>
        </w:sectPr>
      </w:pPr>
    </w:p>
    <w:p w14:paraId="745AB273" w14:textId="77777777" w:rsidR="00226836" w:rsidRPr="008A2BE4" w:rsidRDefault="007772F3" w:rsidP="00251158">
      <w:pPr>
        <w:pStyle w:val="1"/>
        <w:ind w:left="2319"/>
        <w:rPr>
          <w:sz w:val="20"/>
          <w:lang w:val="ru-RU"/>
        </w:rPr>
      </w:pPr>
      <w:r w:rsidRPr="008A2BE4">
        <w:rPr>
          <w:color w:val="auto"/>
          <w:lang w:val="ru-RU"/>
        </w:rPr>
        <w:lastRenderedPageBreak/>
        <w:t xml:space="preserve">Структура расходов консолидированного бюджета </w:t>
      </w:r>
      <w:r w:rsidR="001E6CA3" w:rsidRPr="008A2BE4">
        <w:rPr>
          <w:color w:val="auto"/>
          <w:lang w:val="ru-RU"/>
        </w:rPr>
        <w:t>Слуцкого района</w:t>
      </w:r>
      <w:r w:rsidR="00251158">
        <w:rPr>
          <w:color w:val="auto"/>
          <w:lang w:val="ru-RU"/>
        </w:rPr>
        <w:t xml:space="preserve"> </w:t>
      </w:r>
    </w:p>
    <w:p w14:paraId="567CEE12" w14:textId="77777777" w:rsidR="001E6CA3" w:rsidRPr="008A2BE4" w:rsidRDefault="00087E0F">
      <w:pPr>
        <w:rPr>
          <w:sz w:val="20"/>
          <w:lang w:val="ru-RU"/>
        </w:rPr>
      </w:pP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</w:r>
      <w:r w:rsidRPr="008A2BE4">
        <w:rPr>
          <w:sz w:val="20"/>
          <w:lang w:val="ru-RU"/>
        </w:rPr>
        <w:tab/>
        <w:t>в</w:t>
      </w:r>
      <w:r w:rsidR="00C72D8D" w:rsidRPr="008A2BE4">
        <w:rPr>
          <w:sz w:val="20"/>
          <w:lang w:val="ru-RU"/>
        </w:rPr>
        <w:t xml:space="preserve"> </w:t>
      </w:r>
      <w:r w:rsidRPr="008A2BE4">
        <w:rPr>
          <w:sz w:val="20"/>
          <w:lang w:val="ru-RU"/>
        </w:rPr>
        <w:t>рубл</w:t>
      </w:r>
      <w:r w:rsidR="00B20DCD">
        <w:rPr>
          <w:sz w:val="20"/>
          <w:lang w:val="ru-RU"/>
        </w:rPr>
        <w:t>ях</w:t>
      </w:r>
      <w:r w:rsidR="00E34E93">
        <w:rPr>
          <w:noProof/>
          <w:sz w:val="20"/>
          <w:lang w:val="ru-RU" w:eastAsia="ru-RU"/>
        </w:rPr>
        <w:drawing>
          <wp:inline distT="0" distB="0" distL="0" distR="0" wp14:anchorId="5DA861EE" wp14:editId="1FC1DD07">
            <wp:extent cx="9886950" cy="572262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1C611F7" w14:textId="77777777" w:rsidR="00400970" w:rsidRDefault="00400970" w:rsidP="00400970">
      <w:pPr>
        <w:pStyle w:val="1"/>
        <w:spacing w:before="73"/>
        <w:ind w:left="3686" w:firstLine="688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 xml:space="preserve">                  </w:t>
      </w:r>
      <w:r w:rsidR="00062125">
        <w:rPr>
          <w:color w:val="auto"/>
          <w:lang w:val="ru-RU"/>
        </w:rPr>
        <w:t>Резервные фонды</w:t>
      </w:r>
    </w:p>
    <w:p w14:paraId="76ABFA02" w14:textId="77777777" w:rsidR="004C4FEE" w:rsidRPr="00400970" w:rsidRDefault="004C4FEE" w:rsidP="004C4FEE">
      <w:pPr>
        <w:pStyle w:val="1"/>
        <w:spacing w:before="73"/>
        <w:ind w:left="3686" w:firstLine="688"/>
        <w:jc w:val="center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(рублей)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83"/>
        <w:gridCol w:w="2146"/>
        <w:gridCol w:w="3827"/>
        <w:gridCol w:w="3827"/>
      </w:tblGrid>
      <w:tr w:rsidR="000E3BF1" w:rsidRPr="00400970" w14:paraId="3CF54629" w14:textId="77777777" w:rsidTr="000E3BF1">
        <w:trPr>
          <w:trHeight w:val="388"/>
        </w:trPr>
        <w:tc>
          <w:tcPr>
            <w:tcW w:w="4483" w:type="dxa"/>
            <w:vMerge w:val="restart"/>
          </w:tcPr>
          <w:p w14:paraId="3EA3114B" w14:textId="77777777" w:rsidR="000E3BF1" w:rsidRPr="003C4FF9" w:rsidRDefault="000E3BF1" w:rsidP="00F11A1F">
            <w:pPr>
              <w:jc w:val="center"/>
              <w:rPr>
                <w:b/>
                <w:color w:val="auto"/>
                <w:lang w:val="ru-RU"/>
              </w:rPr>
            </w:pPr>
            <w:bookmarkStart w:id="1" w:name="_Hlk157674051"/>
          </w:p>
          <w:p w14:paraId="10DB39C0" w14:textId="77777777" w:rsidR="000E3BF1" w:rsidRPr="003C4FF9" w:rsidRDefault="000E3BF1" w:rsidP="00F11A1F">
            <w:pPr>
              <w:jc w:val="center"/>
              <w:rPr>
                <w:b/>
                <w:color w:val="auto"/>
                <w:lang w:val="ru-RU"/>
              </w:rPr>
            </w:pPr>
          </w:p>
          <w:p w14:paraId="45432383" w14:textId="77777777" w:rsidR="000E3BF1" w:rsidRPr="003C4FF9" w:rsidRDefault="000E3BF1" w:rsidP="00F11A1F">
            <w:pPr>
              <w:jc w:val="center"/>
              <w:rPr>
                <w:b/>
                <w:color w:val="auto"/>
                <w:lang w:val="ru-RU"/>
              </w:rPr>
            </w:pPr>
          </w:p>
          <w:p w14:paraId="3BB62B3D" w14:textId="77777777" w:rsidR="000E3BF1" w:rsidRPr="00F11A1F" w:rsidRDefault="000E3BF1" w:rsidP="00F11A1F">
            <w:pPr>
              <w:jc w:val="center"/>
              <w:rPr>
                <w:color w:val="auto"/>
                <w:sz w:val="20"/>
                <w:lang w:val="ru-RU"/>
              </w:rPr>
            </w:pPr>
            <w:r w:rsidRPr="00F11A1F">
              <w:rPr>
                <w:color w:val="auto"/>
              </w:rPr>
              <w:t>Бюджет</w:t>
            </w:r>
          </w:p>
        </w:tc>
        <w:tc>
          <w:tcPr>
            <w:tcW w:w="2146" w:type="dxa"/>
            <w:vMerge w:val="restart"/>
          </w:tcPr>
          <w:p w14:paraId="56A5840C" w14:textId="77777777" w:rsidR="000E3BF1" w:rsidRDefault="000E3BF1" w:rsidP="00F11A1F">
            <w:pPr>
              <w:jc w:val="center"/>
              <w:rPr>
                <w:color w:val="auto"/>
                <w:lang w:val="ru-RU"/>
              </w:rPr>
            </w:pPr>
          </w:p>
          <w:p w14:paraId="26C7A5BD" w14:textId="77777777" w:rsidR="000E3BF1" w:rsidRDefault="000E3BF1" w:rsidP="00F11A1F">
            <w:pPr>
              <w:jc w:val="center"/>
              <w:rPr>
                <w:color w:val="auto"/>
                <w:lang w:val="ru-RU"/>
              </w:rPr>
            </w:pPr>
          </w:p>
          <w:p w14:paraId="542E1448" w14:textId="77777777" w:rsidR="000E3BF1" w:rsidRDefault="000E3BF1" w:rsidP="00F11A1F">
            <w:pPr>
              <w:jc w:val="center"/>
              <w:rPr>
                <w:color w:val="auto"/>
                <w:lang w:val="ru-RU"/>
              </w:rPr>
            </w:pPr>
          </w:p>
          <w:p w14:paraId="06CCF915" w14:textId="77777777" w:rsidR="000E3BF1" w:rsidRPr="00400970" w:rsidRDefault="000E3BF1" w:rsidP="00F11A1F">
            <w:pPr>
              <w:jc w:val="center"/>
              <w:rPr>
                <w:color w:val="auto"/>
                <w:lang w:val="ru-RU"/>
              </w:rPr>
            </w:pPr>
            <w:r w:rsidRPr="00400970">
              <w:rPr>
                <w:color w:val="auto"/>
                <w:lang w:val="ru-RU"/>
              </w:rPr>
              <w:t>ВСЕГО</w:t>
            </w:r>
          </w:p>
        </w:tc>
        <w:tc>
          <w:tcPr>
            <w:tcW w:w="7654" w:type="dxa"/>
            <w:gridSpan w:val="2"/>
          </w:tcPr>
          <w:p w14:paraId="007C55D4" w14:textId="77777777" w:rsidR="000E3BF1" w:rsidRDefault="000E3BF1" w:rsidP="00F11A1F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 том числе</w:t>
            </w:r>
          </w:p>
        </w:tc>
      </w:tr>
      <w:tr w:rsidR="000E3BF1" w:rsidRPr="005C62C0" w14:paraId="4D6BB7AF" w14:textId="77777777" w:rsidTr="000E3BF1">
        <w:tc>
          <w:tcPr>
            <w:tcW w:w="4483" w:type="dxa"/>
            <w:vMerge/>
          </w:tcPr>
          <w:p w14:paraId="289169D0" w14:textId="77777777" w:rsidR="000E3BF1" w:rsidRPr="00400970" w:rsidRDefault="000E3BF1">
            <w:pPr>
              <w:rPr>
                <w:color w:val="auto"/>
                <w:sz w:val="20"/>
                <w:lang w:val="ru-RU"/>
              </w:rPr>
            </w:pPr>
          </w:p>
        </w:tc>
        <w:tc>
          <w:tcPr>
            <w:tcW w:w="2146" w:type="dxa"/>
            <w:vMerge/>
          </w:tcPr>
          <w:p w14:paraId="6D952A79" w14:textId="77777777" w:rsidR="000E3BF1" w:rsidRPr="00400970" w:rsidRDefault="000E3BF1">
            <w:pPr>
              <w:rPr>
                <w:color w:val="auto"/>
                <w:sz w:val="20"/>
                <w:lang w:val="ru-RU"/>
              </w:rPr>
            </w:pPr>
          </w:p>
        </w:tc>
        <w:tc>
          <w:tcPr>
            <w:tcW w:w="3827" w:type="dxa"/>
          </w:tcPr>
          <w:p w14:paraId="0E8B62F7" w14:textId="77777777" w:rsidR="000E3BF1" w:rsidRPr="00400970" w:rsidRDefault="000E3BF1" w:rsidP="00400970">
            <w:pPr>
              <w:jc w:val="center"/>
              <w:rPr>
                <w:color w:val="auto"/>
                <w:lang w:val="ru-RU"/>
              </w:rPr>
            </w:pPr>
            <w:r w:rsidRPr="00400970">
              <w:rPr>
                <w:color w:val="auto"/>
                <w:lang w:val="ru-RU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3827" w:type="dxa"/>
          </w:tcPr>
          <w:p w14:paraId="14604CB7" w14:textId="77777777" w:rsidR="000E3BF1" w:rsidRPr="00400970" w:rsidRDefault="000E3BF1" w:rsidP="00400970">
            <w:pPr>
              <w:jc w:val="center"/>
              <w:rPr>
                <w:color w:val="auto"/>
                <w:lang w:val="ru-RU"/>
              </w:rPr>
            </w:pPr>
            <w:r w:rsidRPr="00400970">
              <w:rPr>
                <w:color w:val="auto"/>
                <w:lang w:val="ru-RU"/>
              </w:rPr>
              <w:t>Резервные фонды местных исполнительных и распорядительных органов</w:t>
            </w:r>
            <w:r>
              <w:rPr>
                <w:color w:val="auto"/>
                <w:lang w:val="ru-RU"/>
              </w:rPr>
              <w:t>, сформированные в пределах 1% собственных доходов</w:t>
            </w:r>
          </w:p>
        </w:tc>
      </w:tr>
      <w:tr w:rsidR="00B61D2F" w:rsidRPr="0001137D" w14:paraId="7EE1FD27" w14:textId="77777777" w:rsidTr="000E3BF1">
        <w:trPr>
          <w:trHeight w:val="397"/>
        </w:trPr>
        <w:tc>
          <w:tcPr>
            <w:tcW w:w="4483" w:type="dxa"/>
          </w:tcPr>
          <w:p w14:paraId="38729F0C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1. Беличского сельского Совета</w:t>
            </w:r>
          </w:p>
        </w:tc>
        <w:tc>
          <w:tcPr>
            <w:tcW w:w="2146" w:type="dxa"/>
          </w:tcPr>
          <w:p w14:paraId="204C6D79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2 216</w:t>
            </w:r>
          </w:p>
        </w:tc>
        <w:tc>
          <w:tcPr>
            <w:tcW w:w="3827" w:type="dxa"/>
          </w:tcPr>
          <w:p w14:paraId="2F1073D4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253860B0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2 216</w:t>
            </w:r>
          </w:p>
        </w:tc>
      </w:tr>
      <w:tr w:rsidR="00B61D2F" w:rsidRPr="0001137D" w14:paraId="634BDFB7" w14:textId="77777777" w:rsidTr="000E3BF1">
        <w:trPr>
          <w:trHeight w:val="397"/>
        </w:trPr>
        <w:tc>
          <w:tcPr>
            <w:tcW w:w="4483" w:type="dxa"/>
          </w:tcPr>
          <w:p w14:paraId="3EB9AA5E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2. Бокшицкого сельского Совета</w:t>
            </w:r>
          </w:p>
        </w:tc>
        <w:tc>
          <w:tcPr>
            <w:tcW w:w="2146" w:type="dxa"/>
          </w:tcPr>
          <w:p w14:paraId="73C9B2E2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1 881</w:t>
            </w:r>
          </w:p>
        </w:tc>
        <w:tc>
          <w:tcPr>
            <w:tcW w:w="3827" w:type="dxa"/>
          </w:tcPr>
          <w:p w14:paraId="1BE08708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0FA90C5C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1 881</w:t>
            </w:r>
          </w:p>
        </w:tc>
      </w:tr>
      <w:tr w:rsidR="00B61D2F" w:rsidRPr="0001137D" w14:paraId="0C8A726D" w14:textId="77777777" w:rsidTr="000E3BF1">
        <w:trPr>
          <w:trHeight w:val="397"/>
        </w:trPr>
        <w:tc>
          <w:tcPr>
            <w:tcW w:w="4483" w:type="dxa"/>
          </w:tcPr>
          <w:p w14:paraId="70D25575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3. Весейского сельского Совета</w:t>
            </w:r>
          </w:p>
        </w:tc>
        <w:tc>
          <w:tcPr>
            <w:tcW w:w="2146" w:type="dxa"/>
          </w:tcPr>
          <w:p w14:paraId="50254B82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2 349</w:t>
            </w:r>
          </w:p>
        </w:tc>
        <w:tc>
          <w:tcPr>
            <w:tcW w:w="3827" w:type="dxa"/>
          </w:tcPr>
          <w:p w14:paraId="41CEAA8B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30717B0D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2 349</w:t>
            </w:r>
          </w:p>
        </w:tc>
      </w:tr>
      <w:tr w:rsidR="00B61D2F" w:rsidRPr="0001137D" w14:paraId="377236BB" w14:textId="77777777" w:rsidTr="000E3BF1">
        <w:trPr>
          <w:trHeight w:val="397"/>
        </w:trPr>
        <w:tc>
          <w:tcPr>
            <w:tcW w:w="4483" w:type="dxa"/>
          </w:tcPr>
          <w:p w14:paraId="365464C3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4. Гацуковского сельского Совета</w:t>
            </w:r>
          </w:p>
        </w:tc>
        <w:tc>
          <w:tcPr>
            <w:tcW w:w="2146" w:type="dxa"/>
          </w:tcPr>
          <w:p w14:paraId="5EAA6A46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1 976</w:t>
            </w:r>
          </w:p>
        </w:tc>
        <w:tc>
          <w:tcPr>
            <w:tcW w:w="3827" w:type="dxa"/>
          </w:tcPr>
          <w:p w14:paraId="4ABBECAD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26737C3F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1 976</w:t>
            </w:r>
          </w:p>
        </w:tc>
      </w:tr>
      <w:tr w:rsidR="00B61D2F" w:rsidRPr="0001137D" w14:paraId="13C13E27" w14:textId="77777777" w:rsidTr="000E3BF1">
        <w:trPr>
          <w:trHeight w:val="397"/>
        </w:trPr>
        <w:tc>
          <w:tcPr>
            <w:tcW w:w="4483" w:type="dxa"/>
          </w:tcPr>
          <w:p w14:paraId="33AA8677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5. Греского сельского Совета</w:t>
            </w:r>
          </w:p>
        </w:tc>
        <w:tc>
          <w:tcPr>
            <w:tcW w:w="2146" w:type="dxa"/>
          </w:tcPr>
          <w:p w14:paraId="2FF5579A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2 189</w:t>
            </w:r>
          </w:p>
        </w:tc>
        <w:tc>
          <w:tcPr>
            <w:tcW w:w="3827" w:type="dxa"/>
          </w:tcPr>
          <w:p w14:paraId="722E76A6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7B8AB7FC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2 189</w:t>
            </w:r>
          </w:p>
        </w:tc>
      </w:tr>
      <w:tr w:rsidR="00B61D2F" w:rsidRPr="0001137D" w14:paraId="17D3A0A8" w14:textId="77777777" w:rsidTr="000E3BF1">
        <w:trPr>
          <w:trHeight w:val="397"/>
        </w:trPr>
        <w:tc>
          <w:tcPr>
            <w:tcW w:w="4483" w:type="dxa"/>
          </w:tcPr>
          <w:p w14:paraId="777A1E87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6. Знаменского сельского Совета</w:t>
            </w:r>
          </w:p>
        </w:tc>
        <w:tc>
          <w:tcPr>
            <w:tcW w:w="2146" w:type="dxa"/>
          </w:tcPr>
          <w:p w14:paraId="22F2225F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2 426</w:t>
            </w:r>
          </w:p>
        </w:tc>
        <w:tc>
          <w:tcPr>
            <w:tcW w:w="3827" w:type="dxa"/>
          </w:tcPr>
          <w:p w14:paraId="3E1D5DC5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07A31E72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2 426</w:t>
            </w:r>
          </w:p>
        </w:tc>
      </w:tr>
      <w:tr w:rsidR="00B61D2F" w:rsidRPr="0001137D" w14:paraId="67DC6599" w14:textId="77777777" w:rsidTr="000E3BF1">
        <w:trPr>
          <w:trHeight w:val="397"/>
        </w:trPr>
        <w:tc>
          <w:tcPr>
            <w:tcW w:w="4483" w:type="dxa"/>
          </w:tcPr>
          <w:p w14:paraId="2CC70B13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7. Исернского сельского Совета</w:t>
            </w:r>
          </w:p>
        </w:tc>
        <w:tc>
          <w:tcPr>
            <w:tcW w:w="2146" w:type="dxa"/>
          </w:tcPr>
          <w:p w14:paraId="6B009AA9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1 889</w:t>
            </w:r>
          </w:p>
        </w:tc>
        <w:tc>
          <w:tcPr>
            <w:tcW w:w="3827" w:type="dxa"/>
          </w:tcPr>
          <w:p w14:paraId="113A3F88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02A3FAE2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1 889</w:t>
            </w:r>
          </w:p>
        </w:tc>
      </w:tr>
      <w:tr w:rsidR="00B61D2F" w:rsidRPr="0001137D" w14:paraId="376A11BF" w14:textId="77777777" w:rsidTr="000E3BF1">
        <w:trPr>
          <w:trHeight w:val="397"/>
        </w:trPr>
        <w:tc>
          <w:tcPr>
            <w:tcW w:w="4483" w:type="dxa"/>
          </w:tcPr>
          <w:p w14:paraId="0D3292F4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8. Кировского сельского Совета</w:t>
            </w:r>
          </w:p>
        </w:tc>
        <w:tc>
          <w:tcPr>
            <w:tcW w:w="2146" w:type="dxa"/>
          </w:tcPr>
          <w:p w14:paraId="683C4220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2 167</w:t>
            </w:r>
          </w:p>
        </w:tc>
        <w:tc>
          <w:tcPr>
            <w:tcW w:w="3827" w:type="dxa"/>
          </w:tcPr>
          <w:p w14:paraId="6AC1BB43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2539D9ED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2 167</w:t>
            </w:r>
          </w:p>
        </w:tc>
      </w:tr>
      <w:tr w:rsidR="00B61D2F" w:rsidRPr="0001137D" w14:paraId="4ACC696B" w14:textId="77777777" w:rsidTr="000E3BF1">
        <w:trPr>
          <w:trHeight w:val="397"/>
        </w:trPr>
        <w:tc>
          <w:tcPr>
            <w:tcW w:w="4483" w:type="dxa"/>
          </w:tcPr>
          <w:p w14:paraId="7B378C26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9. Козловичского сельского Совета</w:t>
            </w:r>
          </w:p>
        </w:tc>
        <w:tc>
          <w:tcPr>
            <w:tcW w:w="2146" w:type="dxa"/>
          </w:tcPr>
          <w:p w14:paraId="1D087DC0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2 016</w:t>
            </w:r>
          </w:p>
        </w:tc>
        <w:tc>
          <w:tcPr>
            <w:tcW w:w="3827" w:type="dxa"/>
          </w:tcPr>
          <w:p w14:paraId="69CCF09C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763783E9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2 016</w:t>
            </w:r>
          </w:p>
        </w:tc>
      </w:tr>
      <w:tr w:rsidR="00B61D2F" w:rsidRPr="0001137D" w14:paraId="7AF12AEA" w14:textId="77777777" w:rsidTr="000E3BF1">
        <w:trPr>
          <w:trHeight w:val="397"/>
        </w:trPr>
        <w:tc>
          <w:tcPr>
            <w:tcW w:w="4483" w:type="dxa"/>
          </w:tcPr>
          <w:p w14:paraId="1EF51DBE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10. Первомайского сельского Совета</w:t>
            </w:r>
          </w:p>
        </w:tc>
        <w:tc>
          <w:tcPr>
            <w:tcW w:w="2146" w:type="dxa"/>
          </w:tcPr>
          <w:p w14:paraId="3C82BCC5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1 963</w:t>
            </w:r>
          </w:p>
        </w:tc>
        <w:tc>
          <w:tcPr>
            <w:tcW w:w="3827" w:type="dxa"/>
          </w:tcPr>
          <w:p w14:paraId="7E9094A0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0BA2ADC6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1 963</w:t>
            </w:r>
          </w:p>
        </w:tc>
      </w:tr>
      <w:tr w:rsidR="00B61D2F" w:rsidRPr="0001137D" w14:paraId="317B2289" w14:textId="77777777" w:rsidTr="000E3BF1">
        <w:trPr>
          <w:trHeight w:val="397"/>
        </w:trPr>
        <w:tc>
          <w:tcPr>
            <w:tcW w:w="4483" w:type="dxa"/>
          </w:tcPr>
          <w:p w14:paraId="110856BC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11. Покрашевского сельского Совета</w:t>
            </w:r>
          </w:p>
        </w:tc>
        <w:tc>
          <w:tcPr>
            <w:tcW w:w="2146" w:type="dxa"/>
          </w:tcPr>
          <w:p w14:paraId="07F42A5D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2 119</w:t>
            </w:r>
          </w:p>
        </w:tc>
        <w:tc>
          <w:tcPr>
            <w:tcW w:w="3827" w:type="dxa"/>
          </w:tcPr>
          <w:p w14:paraId="3D09F0E0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416A98F7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2 119</w:t>
            </w:r>
          </w:p>
        </w:tc>
      </w:tr>
      <w:tr w:rsidR="00B61D2F" w:rsidRPr="0001137D" w14:paraId="387D5BFC" w14:textId="77777777" w:rsidTr="000E3BF1">
        <w:trPr>
          <w:trHeight w:val="397"/>
        </w:trPr>
        <w:tc>
          <w:tcPr>
            <w:tcW w:w="4483" w:type="dxa"/>
          </w:tcPr>
          <w:p w14:paraId="5BE89D56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12. Рачковичского сельского Совета</w:t>
            </w:r>
          </w:p>
        </w:tc>
        <w:tc>
          <w:tcPr>
            <w:tcW w:w="2146" w:type="dxa"/>
          </w:tcPr>
          <w:p w14:paraId="05E8D598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1 947</w:t>
            </w:r>
          </w:p>
        </w:tc>
        <w:tc>
          <w:tcPr>
            <w:tcW w:w="3827" w:type="dxa"/>
          </w:tcPr>
          <w:p w14:paraId="5056EA88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317033BB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1 947</w:t>
            </w:r>
          </w:p>
        </w:tc>
      </w:tr>
      <w:tr w:rsidR="00B61D2F" w:rsidRPr="0001137D" w14:paraId="27FBDFC9" w14:textId="77777777" w:rsidTr="000E3BF1">
        <w:trPr>
          <w:trHeight w:val="397"/>
        </w:trPr>
        <w:tc>
          <w:tcPr>
            <w:tcW w:w="4483" w:type="dxa"/>
          </w:tcPr>
          <w:p w14:paraId="3C3E9E3A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13. Серяжского сельского Совета</w:t>
            </w:r>
          </w:p>
        </w:tc>
        <w:tc>
          <w:tcPr>
            <w:tcW w:w="2146" w:type="dxa"/>
          </w:tcPr>
          <w:p w14:paraId="4948DC14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2 394</w:t>
            </w:r>
          </w:p>
        </w:tc>
        <w:tc>
          <w:tcPr>
            <w:tcW w:w="3827" w:type="dxa"/>
          </w:tcPr>
          <w:p w14:paraId="0B2FD046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4455BB36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2 394</w:t>
            </w:r>
          </w:p>
        </w:tc>
      </w:tr>
      <w:tr w:rsidR="00B61D2F" w:rsidRPr="0001137D" w14:paraId="134E532B" w14:textId="77777777" w:rsidTr="000E3BF1">
        <w:trPr>
          <w:trHeight w:val="397"/>
        </w:trPr>
        <w:tc>
          <w:tcPr>
            <w:tcW w:w="4483" w:type="dxa"/>
          </w:tcPr>
          <w:p w14:paraId="04C4DB58" w14:textId="77777777" w:rsidR="00B61D2F" w:rsidRPr="0001137D" w:rsidRDefault="00B61D2F" w:rsidP="00B61D2F">
            <w:pPr>
              <w:rPr>
                <w:color w:val="auto"/>
              </w:rPr>
            </w:pPr>
            <w:r w:rsidRPr="0001137D">
              <w:rPr>
                <w:color w:val="auto"/>
              </w:rPr>
              <w:t>14. Сорогского сельского Совета</w:t>
            </w:r>
          </w:p>
        </w:tc>
        <w:tc>
          <w:tcPr>
            <w:tcW w:w="2146" w:type="dxa"/>
          </w:tcPr>
          <w:p w14:paraId="0F1F70B9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1 889</w:t>
            </w:r>
          </w:p>
        </w:tc>
        <w:tc>
          <w:tcPr>
            <w:tcW w:w="3827" w:type="dxa"/>
          </w:tcPr>
          <w:p w14:paraId="4434340F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21BE0EE6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1 889</w:t>
            </w:r>
          </w:p>
        </w:tc>
      </w:tr>
      <w:tr w:rsidR="00B61D2F" w:rsidRPr="0001137D" w14:paraId="60AB48D8" w14:textId="77777777" w:rsidTr="000E3BF1">
        <w:trPr>
          <w:trHeight w:val="366"/>
        </w:trPr>
        <w:tc>
          <w:tcPr>
            <w:tcW w:w="4483" w:type="dxa"/>
            <w:shd w:val="clear" w:color="auto" w:fill="F1F1F1"/>
          </w:tcPr>
          <w:p w14:paraId="3ED94248" w14:textId="77777777" w:rsidR="00B61D2F" w:rsidRPr="0001137D" w:rsidRDefault="00B61D2F" w:rsidP="00B61D2F">
            <w:pPr>
              <w:pStyle w:val="TableParagraph"/>
              <w:spacing w:line="230" w:lineRule="exact"/>
              <w:ind w:left="107"/>
              <w:jc w:val="left"/>
              <w:rPr>
                <w:i/>
                <w:color w:val="auto"/>
                <w:lang w:val="ru-RU"/>
              </w:rPr>
            </w:pPr>
            <w:r w:rsidRPr="0001137D">
              <w:rPr>
                <w:i/>
                <w:color w:val="auto"/>
              </w:rPr>
              <w:t>ИТОГО по бюджетам сельсовето</w:t>
            </w:r>
            <w:r w:rsidRPr="0001137D">
              <w:rPr>
                <w:i/>
                <w:color w:val="auto"/>
                <w:lang w:val="ru-RU"/>
              </w:rPr>
              <w:t>в</w:t>
            </w:r>
          </w:p>
        </w:tc>
        <w:tc>
          <w:tcPr>
            <w:tcW w:w="2146" w:type="dxa"/>
          </w:tcPr>
          <w:p w14:paraId="2FD09DB2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29 331</w:t>
            </w:r>
          </w:p>
        </w:tc>
        <w:tc>
          <w:tcPr>
            <w:tcW w:w="3827" w:type="dxa"/>
          </w:tcPr>
          <w:p w14:paraId="713E91D3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827" w:type="dxa"/>
          </w:tcPr>
          <w:p w14:paraId="086D3588" w14:textId="77777777" w:rsidR="00B61D2F" w:rsidRPr="00E65B28" w:rsidRDefault="00B61D2F" w:rsidP="00B61D2F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29 331</w:t>
            </w:r>
          </w:p>
        </w:tc>
      </w:tr>
      <w:tr w:rsidR="000E3BF1" w:rsidRPr="0001137D" w14:paraId="3B26F583" w14:textId="77777777" w:rsidTr="000E3BF1">
        <w:tc>
          <w:tcPr>
            <w:tcW w:w="4483" w:type="dxa"/>
          </w:tcPr>
          <w:p w14:paraId="26166747" w14:textId="77777777" w:rsidR="000E3BF1" w:rsidRPr="0001137D" w:rsidRDefault="000E3BF1" w:rsidP="00400970">
            <w:pPr>
              <w:pStyle w:val="TableParagraph"/>
              <w:spacing w:before="41"/>
              <w:ind w:left="107"/>
              <w:jc w:val="left"/>
              <w:rPr>
                <w:color w:val="auto"/>
              </w:rPr>
            </w:pPr>
            <w:r w:rsidRPr="0001137D">
              <w:rPr>
                <w:color w:val="auto"/>
              </w:rPr>
              <w:t>Районный бюджет</w:t>
            </w:r>
          </w:p>
        </w:tc>
        <w:tc>
          <w:tcPr>
            <w:tcW w:w="2146" w:type="dxa"/>
          </w:tcPr>
          <w:p w14:paraId="4484DC58" w14:textId="77777777" w:rsidR="000E3BF1" w:rsidRPr="00E65B28" w:rsidRDefault="006F37D7" w:rsidP="0001137D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853 534</w:t>
            </w:r>
          </w:p>
        </w:tc>
        <w:tc>
          <w:tcPr>
            <w:tcW w:w="3827" w:type="dxa"/>
          </w:tcPr>
          <w:p w14:paraId="3805F5BC" w14:textId="77777777" w:rsidR="000E3BF1" w:rsidRPr="00E65B28" w:rsidRDefault="006F37D7" w:rsidP="0001137D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441 386</w:t>
            </w:r>
          </w:p>
        </w:tc>
        <w:tc>
          <w:tcPr>
            <w:tcW w:w="3827" w:type="dxa"/>
          </w:tcPr>
          <w:p w14:paraId="57B0F800" w14:textId="77777777" w:rsidR="000E3BF1" w:rsidRPr="00E65B28" w:rsidRDefault="006F37D7" w:rsidP="0001137D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412 148</w:t>
            </w:r>
          </w:p>
        </w:tc>
      </w:tr>
      <w:tr w:rsidR="000E3BF1" w:rsidRPr="0001137D" w14:paraId="0CB88B77" w14:textId="77777777" w:rsidTr="000E3BF1">
        <w:tc>
          <w:tcPr>
            <w:tcW w:w="4483" w:type="dxa"/>
            <w:shd w:val="clear" w:color="auto" w:fill="D9D9D9"/>
          </w:tcPr>
          <w:p w14:paraId="60A57070" w14:textId="77777777" w:rsidR="000E3BF1" w:rsidRPr="0001137D" w:rsidRDefault="000E3BF1" w:rsidP="00400970">
            <w:pPr>
              <w:pStyle w:val="TableParagraph"/>
              <w:spacing w:before="48"/>
              <w:ind w:right="95"/>
              <w:rPr>
                <w:b/>
                <w:color w:val="auto"/>
              </w:rPr>
            </w:pPr>
            <w:r w:rsidRPr="0001137D">
              <w:rPr>
                <w:b/>
                <w:color w:val="auto"/>
                <w:w w:val="95"/>
              </w:rPr>
              <w:t>ВСЕГО</w:t>
            </w:r>
          </w:p>
        </w:tc>
        <w:tc>
          <w:tcPr>
            <w:tcW w:w="2146" w:type="dxa"/>
          </w:tcPr>
          <w:p w14:paraId="45D76E53" w14:textId="77777777" w:rsidR="000E3BF1" w:rsidRPr="00E65B28" w:rsidRDefault="00B61D2F" w:rsidP="0001137D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882 865</w:t>
            </w:r>
          </w:p>
        </w:tc>
        <w:tc>
          <w:tcPr>
            <w:tcW w:w="3827" w:type="dxa"/>
          </w:tcPr>
          <w:p w14:paraId="74B046BB" w14:textId="77777777" w:rsidR="000E3BF1" w:rsidRPr="00E65B28" w:rsidRDefault="00B61D2F" w:rsidP="0001137D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441 386</w:t>
            </w:r>
          </w:p>
        </w:tc>
        <w:tc>
          <w:tcPr>
            <w:tcW w:w="3827" w:type="dxa"/>
          </w:tcPr>
          <w:p w14:paraId="2996794F" w14:textId="77777777" w:rsidR="000E3BF1" w:rsidRPr="00E65B28" w:rsidRDefault="00B61D2F" w:rsidP="0001137D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441 479</w:t>
            </w:r>
          </w:p>
        </w:tc>
      </w:tr>
      <w:bookmarkEnd w:id="1"/>
    </w:tbl>
    <w:p w14:paraId="1ECB1DD0" w14:textId="77777777" w:rsidR="000E3BF1" w:rsidRDefault="000E3BF1" w:rsidP="00927996">
      <w:pPr>
        <w:jc w:val="center"/>
        <w:rPr>
          <w:color w:val="auto"/>
          <w:sz w:val="36"/>
          <w:szCs w:val="36"/>
          <w:lang w:val="ru-RU"/>
        </w:rPr>
      </w:pPr>
    </w:p>
    <w:p w14:paraId="71437646" w14:textId="77777777" w:rsidR="000E3BF1" w:rsidRDefault="000E3BF1" w:rsidP="00927996">
      <w:pPr>
        <w:jc w:val="center"/>
        <w:rPr>
          <w:color w:val="auto"/>
          <w:sz w:val="36"/>
          <w:szCs w:val="36"/>
          <w:lang w:val="ru-RU"/>
        </w:rPr>
      </w:pPr>
    </w:p>
    <w:p w14:paraId="441D40BC" w14:textId="77777777" w:rsidR="00927996" w:rsidRPr="00927996" w:rsidRDefault="00927996" w:rsidP="00927996">
      <w:pPr>
        <w:jc w:val="center"/>
        <w:rPr>
          <w:color w:val="auto"/>
          <w:sz w:val="36"/>
          <w:szCs w:val="36"/>
          <w:lang w:val="ru-RU"/>
        </w:rPr>
      </w:pPr>
      <w:r w:rsidRPr="00927996">
        <w:rPr>
          <w:color w:val="auto"/>
          <w:sz w:val="36"/>
          <w:szCs w:val="36"/>
          <w:lang w:val="ru-RU"/>
        </w:rPr>
        <w:lastRenderedPageBreak/>
        <w:t>Расходы бюджета на иные общегосударственные вопросы</w:t>
      </w:r>
    </w:p>
    <w:p w14:paraId="314935F4" w14:textId="77777777" w:rsidR="00927996" w:rsidRPr="00F11A1F" w:rsidRDefault="00927996">
      <w:pPr>
        <w:rPr>
          <w:color w:val="auto"/>
          <w:sz w:val="20"/>
          <w:szCs w:val="20"/>
          <w:lang w:val="ru-RU"/>
        </w:rPr>
      </w:pPr>
    </w:p>
    <w:p w14:paraId="60A79A52" w14:textId="77777777" w:rsidR="004C4FEE" w:rsidRPr="004C4FEE" w:rsidRDefault="004C4FEE" w:rsidP="004C4FEE">
      <w:pPr>
        <w:jc w:val="center"/>
        <w:rPr>
          <w:i/>
          <w:color w:val="auto"/>
          <w:lang w:val="ru-RU"/>
        </w:rPr>
      </w:pPr>
      <w:r>
        <w:rPr>
          <w:color w:val="auto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4C4FEE">
        <w:rPr>
          <w:i/>
          <w:color w:val="auto"/>
          <w:lang w:val="ru-RU"/>
        </w:rPr>
        <w:t>(рублей)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2"/>
        <w:gridCol w:w="2551"/>
        <w:gridCol w:w="3119"/>
        <w:gridCol w:w="2977"/>
      </w:tblGrid>
      <w:tr w:rsidR="00927996" w:rsidRPr="00400970" w14:paraId="7FA4304C" w14:textId="77777777" w:rsidTr="0010146D">
        <w:trPr>
          <w:trHeight w:val="604"/>
        </w:trPr>
        <w:tc>
          <w:tcPr>
            <w:tcW w:w="6062" w:type="dxa"/>
            <w:vAlign w:val="center"/>
          </w:tcPr>
          <w:p w14:paraId="18D81CF9" w14:textId="77777777" w:rsidR="00927996" w:rsidRPr="004B38BA" w:rsidRDefault="00927996" w:rsidP="00927996">
            <w:pPr>
              <w:jc w:val="center"/>
              <w:rPr>
                <w:color w:val="auto"/>
                <w:lang w:val="ru-RU"/>
              </w:rPr>
            </w:pPr>
            <w:r w:rsidRPr="004B38BA">
              <w:rPr>
                <w:color w:val="auto"/>
                <w:lang w:val="ru-RU"/>
              </w:rPr>
              <w:t>Наименование расходов</w:t>
            </w:r>
          </w:p>
        </w:tc>
        <w:tc>
          <w:tcPr>
            <w:tcW w:w="2551" w:type="dxa"/>
            <w:vAlign w:val="center"/>
          </w:tcPr>
          <w:p w14:paraId="35DC467D" w14:textId="77777777" w:rsidR="00927996" w:rsidRPr="004B38BA" w:rsidRDefault="00927996" w:rsidP="00927996">
            <w:pPr>
              <w:jc w:val="center"/>
              <w:rPr>
                <w:color w:val="auto"/>
                <w:lang w:val="ru-RU"/>
              </w:rPr>
            </w:pPr>
            <w:r w:rsidRPr="004B38BA">
              <w:rPr>
                <w:color w:val="auto"/>
                <w:lang w:val="ru-RU"/>
              </w:rPr>
              <w:t>ВСЕГО</w:t>
            </w:r>
          </w:p>
        </w:tc>
        <w:tc>
          <w:tcPr>
            <w:tcW w:w="3119" w:type="dxa"/>
            <w:vAlign w:val="center"/>
          </w:tcPr>
          <w:p w14:paraId="5E88EE91" w14:textId="77777777" w:rsidR="00927996" w:rsidRPr="004B38BA" w:rsidRDefault="00927996" w:rsidP="008E0B64">
            <w:pPr>
              <w:jc w:val="center"/>
              <w:rPr>
                <w:color w:val="auto"/>
                <w:lang w:val="ru-RU"/>
              </w:rPr>
            </w:pPr>
            <w:r w:rsidRPr="004B38BA">
              <w:rPr>
                <w:color w:val="auto"/>
                <w:lang w:val="ru-RU"/>
              </w:rPr>
              <w:t>Районный бюджет</w:t>
            </w:r>
          </w:p>
        </w:tc>
        <w:tc>
          <w:tcPr>
            <w:tcW w:w="2977" w:type="dxa"/>
            <w:vAlign w:val="center"/>
          </w:tcPr>
          <w:p w14:paraId="4635239E" w14:textId="77777777" w:rsidR="00927996" w:rsidRPr="004B38BA" w:rsidRDefault="00927996" w:rsidP="008E0B64">
            <w:pPr>
              <w:jc w:val="center"/>
              <w:rPr>
                <w:color w:val="auto"/>
                <w:lang w:val="ru-RU"/>
              </w:rPr>
            </w:pPr>
            <w:r w:rsidRPr="004B38BA">
              <w:rPr>
                <w:color w:val="auto"/>
                <w:lang w:val="ru-RU"/>
              </w:rPr>
              <w:t>Бюджеты сельсоветов</w:t>
            </w:r>
          </w:p>
        </w:tc>
      </w:tr>
      <w:tr w:rsidR="00927996" w:rsidRPr="00400970" w14:paraId="5647C2E1" w14:textId="77777777" w:rsidTr="0010146D">
        <w:trPr>
          <w:trHeight w:val="412"/>
        </w:trPr>
        <w:tc>
          <w:tcPr>
            <w:tcW w:w="6062" w:type="dxa"/>
          </w:tcPr>
          <w:p w14:paraId="58DDD3E3" w14:textId="77777777" w:rsidR="00927996" w:rsidRPr="00400970" w:rsidRDefault="00154C86" w:rsidP="008E0B64">
            <w:pPr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Снос пустующих домов</w:t>
            </w:r>
          </w:p>
        </w:tc>
        <w:tc>
          <w:tcPr>
            <w:tcW w:w="2551" w:type="dxa"/>
          </w:tcPr>
          <w:p w14:paraId="5116841B" w14:textId="77777777" w:rsidR="00927996" w:rsidRPr="00E65B28" w:rsidRDefault="00E65B28" w:rsidP="00154C86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216</w:t>
            </w:r>
            <w:r w:rsidR="00EA1A0B" w:rsidRPr="00E65B28">
              <w:rPr>
                <w:color w:val="auto"/>
                <w:lang w:val="ru-RU"/>
              </w:rPr>
              <w:t> 000</w:t>
            </w:r>
          </w:p>
        </w:tc>
        <w:tc>
          <w:tcPr>
            <w:tcW w:w="3119" w:type="dxa"/>
          </w:tcPr>
          <w:p w14:paraId="67D6D513" w14:textId="77777777" w:rsidR="00927996" w:rsidRPr="00E65B28" w:rsidRDefault="00154C86" w:rsidP="00154C86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2977" w:type="dxa"/>
          </w:tcPr>
          <w:p w14:paraId="37B92EDE" w14:textId="77777777" w:rsidR="00927996" w:rsidRPr="00E65B28" w:rsidRDefault="00E65B28" w:rsidP="00154C86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216</w:t>
            </w:r>
            <w:r w:rsidR="00EA1A0B" w:rsidRPr="00E65B28">
              <w:rPr>
                <w:color w:val="auto"/>
                <w:lang w:val="ru-RU"/>
              </w:rPr>
              <w:t> 000</w:t>
            </w:r>
          </w:p>
        </w:tc>
      </w:tr>
      <w:tr w:rsidR="00927996" w:rsidRPr="0001137D" w14:paraId="31FE0DB7" w14:textId="77777777" w:rsidTr="0010146D">
        <w:trPr>
          <w:trHeight w:val="397"/>
        </w:trPr>
        <w:tc>
          <w:tcPr>
            <w:tcW w:w="6062" w:type="dxa"/>
          </w:tcPr>
          <w:p w14:paraId="1A0C0F7A" w14:textId="77777777" w:rsidR="00927996" w:rsidRPr="00154C86" w:rsidRDefault="00EA1A0B" w:rsidP="008E0B64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Членские взносы Слуцкого районного Совета депутатов в областную ассоциацию местных Советов депутатов</w:t>
            </w:r>
          </w:p>
        </w:tc>
        <w:tc>
          <w:tcPr>
            <w:tcW w:w="2551" w:type="dxa"/>
          </w:tcPr>
          <w:p w14:paraId="5BBA77B6" w14:textId="77777777" w:rsidR="00927996" w:rsidRPr="00E65B28" w:rsidRDefault="00E65B28" w:rsidP="00154C86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2 176</w:t>
            </w:r>
          </w:p>
        </w:tc>
        <w:tc>
          <w:tcPr>
            <w:tcW w:w="3119" w:type="dxa"/>
          </w:tcPr>
          <w:p w14:paraId="1B8F6A65" w14:textId="77777777" w:rsidR="00927996" w:rsidRPr="00E65B28" w:rsidRDefault="00E65B28" w:rsidP="00154C86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2 176</w:t>
            </w:r>
          </w:p>
        </w:tc>
        <w:tc>
          <w:tcPr>
            <w:tcW w:w="2977" w:type="dxa"/>
          </w:tcPr>
          <w:p w14:paraId="67F16008" w14:textId="77777777" w:rsidR="00927996" w:rsidRPr="00E65B28" w:rsidRDefault="00EA1A0B" w:rsidP="00154C86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</w:tr>
      <w:tr w:rsidR="009E1B32" w:rsidRPr="00154C86" w14:paraId="662AAE7F" w14:textId="77777777" w:rsidTr="0010146D">
        <w:trPr>
          <w:trHeight w:val="397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F427" w14:textId="77777777" w:rsidR="009E1B32" w:rsidRPr="00154C86" w:rsidRDefault="009E1B32" w:rsidP="009E1B32">
            <w:pPr>
              <w:widowControl/>
              <w:adjustRightInd w:val="0"/>
              <w:rPr>
                <w:color w:val="auto"/>
                <w:lang w:val="ru-RU"/>
              </w:rPr>
            </w:pPr>
            <w:r w:rsidRPr="00154C86">
              <w:rPr>
                <w:color w:val="auto"/>
                <w:lang w:val="ru-RU"/>
              </w:rPr>
              <w:t>Мероприятия исполкома (проводимые по утвержденной смете расходов)</w:t>
            </w:r>
          </w:p>
        </w:tc>
        <w:tc>
          <w:tcPr>
            <w:tcW w:w="2551" w:type="dxa"/>
          </w:tcPr>
          <w:p w14:paraId="748371BA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376 </w:t>
            </w:r>
            <w:r>
              <w:rPr>
                <w:color w:val="auto"/>
                <w:lang w:val="ru-RU"/>
              </w:rPr>
              <w:t>72</w:t>
            </w:r>
            <w:r w:rsidRPr="00E65B28">
              <w:rPr>
                <w:color w:val="auto"/>
                <w:lang w:val="ru-RU"/>
              </w:rPr>
              <w:t>4</w:t>
            </w:r>
          </w:p>
        </w:tc>
        <w:tc>
          <w:tcPr>
            <w:tcW w:w="3119" w:type="dxa"/>
          </w:tcPr>
          <w:p w14:paraId="71AEEC9F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376 </w:t>
            </w:r>
            <w:r>
              <w:rPr>
                <w:color w:val="auto"/>
                <w:lang w:val="ru-RU"/>
              </w:rPr>
              <w:t>72</w:t>
            </w:r>
            <w:r w:rsidRPr="00E65B28">
              <w:rPr>
                <w:color w:val="auto"/>
                <w:lang w:val="ru-RU"/>
              </w:rPr>
              <w:t>4</w:t>
            </w:r>
          </w:p>
        </w:tc>
        <w:tc>
          <w:tcPr>
            <w:tcW w:w="2977" w:type="dxa"/>
          </w:tcPr>
          <w:p w14:paraId="5EB879EF" w14:textId="77777777" w:rsidR="009E1B32" w:rsidRPr="00E65B28" w:rsidRDefault="009E1B32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</w:tr>
      <w:tr w:rsidR="009E1B32" w:rsidRPr="00154C86" w14:paraId="6EB65CDC" w14:textId="77777777" w:rsidTr="0010146D">
        <w:trPr>
          <w:trHeight w:val="397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34D4" w14:textId="77777777" w:rsidR="009E1B32" w:rsidRPr="00154C86" w:rsidRDefault="009E1B32" w:rsidP="009E1B32">
            <w:pPr>
              <w:widowControl/>
              <w:adjustRightInd w:val="0"/>
              <w:rPr>
                <w:color w:val="auto"/>
                <w:lang w:val="ru-RU"/>
              </w:rPr>
            </w:pPr>
            <w:r w:rsidRPr="00154C86">
              <w:rPr>
                <w:color w:val="auto"/>
                <w:lang w:val="ru-RU"/>
              </w:rPr>
              <w:t xml:space="preserve">Возмещение расходов на содержание непрофильных объектов, находящихся в хозяйственном ведении КУПП </w:t>
            </w:r>
            <w:r>
              <w:rPr>
                <w:color w:val="auto"/>
                <w:lang w:val="ru-RU"/>
              </w:rPr>
              <w:t>«</w:t>
            </w:r>
            <w:r w:rsidRPr="00154C86">
              <w:rPr>
                <w:color w:val="auto"/>
                <w:lang w:val="ru-RU"/>
              </w:rPr>
              <w:t>Слуцкое ЖКХ</w:t>
            </w:r>
          </w:p>
        </w:tc>
        <w:tc>
          <w:tcPr>
            <w:tcW w:w="2551" w:type="dxa"/>
          </w:tcPr>
          <w:p w14:paraId="417851B4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360</w:t>
            </w:r>
            <w:r w:rsidR="009E1B32" w:rsidRPr="00E65B28">
              <w:rPr>
                <w:color w:val="auto"/>
                <w:lang w:val="ru-RU"/>
              </w:rPr>
              <w:t> 000</w:t>
            </w:r>
          </w:p>
        </w:tc>
        <w:tc>
          <w:tcPr>
            <w:tcW w:w="3119" w:type="dxa"/>
          </w:tcPr>
          <w:p w14:paraId="3FE33212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360</w:t>
            </w:r>
            <w:r w:rsidR="009E1B32" w:rsidRPr="00E65B28">
              <w:rPr>
                <w:color w:val="auto"/>
                <w:lang w:val="ru-RU"/>
              </w:rPr>
              <w:t> 000</w:t>
            </w:r>
          </w:p>
        </w:tc>
        <w:tc>
          <w:tcPr>
            <w:tcW w:w="2977" w:type="dxa"/>
          </w:tcPr>
          <w:p w14:paraId="0A04A18D" w14:textId="77777777" w:rsidR="009E1B32" w:rsidRPr="00E65B28" w:rsidRDefault="009E1B32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</w:tr>
      <w:tr w:rsidR="009E1B32" w:rsidRPr="00154C86" w14:paraId="61A60CB9" w14:textId="77777777" w:rsidTr="0010146D">
        <w:trPr>
          <w:trHeight w:val="397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5E6D" w14:textId="77777777" w:rsidR="009E1B32" w:rsidRPr="00154C86" w:rsidRDefault="009E1B32" w:rsidP="009E1B32">
            <w:pPr>
              <w:widowControl/>
              <w:adjustRightInd w:val="0"/>
              <w:rPr>
                <w:color w:val="auto"/>
                <w:lang w:val="ru-RU"/>
              </w:rPr>
            </w:pPr>
            <w:r w:rsidRPr="00154C86">
              <w:rPr>
                <w:color w:val="auto"/>
                <w:lang w:val="ru-RU"/>
              </w:rPr>
              <w:t xml:space="preserve">Возмещение расходов по жилищно-коммунальным услугам по незаселенным жилым помещениям государственного жилого фонда, находящегося в собственности Слуцкого района и хозяйственном ведении КУПП </w:t>
            </w:r>
            <w:r>
              <w:rPr>
                <w:color w:val="auto"/>
                <w:lang w:val="ru-RU"/>
              </w:rPr>
              <w:t>«</w:t>
            </w:r>
            <w:r w:rsidRPr="00154C86">
              <w:rPr>
                <w:color w:val="auto"/>
                <w:lang w:val="ru-RU"/>
              </w:rPr>
              <w:t>Слуцкое ЖКХ</w:t>
            </w:r>
            <w:r>
              <w:rPr>
                <w:color w:val="auto"/>
                <w:lang w:val="ru-RU"/>
              </w:rPr>
              <w:t>»</w:t>
            </w:r>
          </w:p>
        </w:tc>
        <w:tc>
          <w:tcPr>
            <w:tcW w:w="2551" w:type="dxa"/>
          </w:tcPr>
          <w:p w14:paraId="7FD47B32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40</w:t>
            </w:r>
            <w:r w:rsidR="009E1B32" w:rsidRPr="00E65B28">
              <w:rPr>
                <w:color w:val="auto"/>
                <w:lang w:val="ru-RU"/>
              </w:rPr>
              <w:t> 000</w:t>
            </w:r>
          </w:p>
        </w:tc>
        <w:tc>
          <w:tcPr>
            <w:tcW w:w="3119" w:type="dxa"/>
          </w:tcPr>
          <w:p w14:paraId="15873A2F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40</w:t>
            </w:r>
            <w:r w:rsidR="009E1B32" w:rsidRPr="00E65B28">
              <w:rPr>
                <w:color w:val="auto"/>
                <w:lang w:val="ru-RU"/>
              </w:rPr>
              <w:t> 000</w:t>
            </w:r>
          </w:p>
        </w:tc>
        <w:tc>
          <w:tcPr>
            <w:tcW w:w="2977" w:type="dxa"/>
          </w:tcPr>
          <w:p w14:paraId="7FCFCADA" w14:textId="77777777" w:rsidR="009E1B32" w:rsidRPr="00E65B28" w:rsidRDefault="009E1B32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</w:tr>
      <w:tr w:rsidR="009E1B32" w:rsidRPr="00154C86" w14:paraId="38EA9904" w14:textId="77777777" w:rsidTr="0010146D">
        <w:trPr>
          <w:trHeight w:val="397"/>
        </w:trPr>
        <w:tc>
          <w:tcPr>
            <w:tcW w:w="6062" w:type="dxa"/>
          </w:tcPr>
          <w:p w14:paraId="3A42F50A" w14:textId="77777777" w:rsidR="009E1B32" w:rsidRPr="00154C86" w:rsidRDefault="009E1B32" w:rsidP="009E1B32">
            <w:pPr>
              <w:rPr>
                <w:color w:val="auto"/>
                <w:lang w:val="ru-RU"/>
              </w:rPr>
            </w:pPr>
            <w:r w:rsidRPr="004B38BA">
              <w:rPr>
                <w:color w:val="auto"/>
                <w:lang w:val="ru-RU"/>
              </w:rPr>
              <w:t>Возмещение расходов по оплате услуг адвокатов</w:t>
            </w:r>
          </w:p>
        </w:tc>
        <w:tc>
          <w:tcPr>
            <w:tcW w:w="2551" w:type="dxa"/>
          </w:tcPr>
          <w:p w14:paraId="35BF66B0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47 570</w:t>
            </w:r>
          </w:p>
        </w:tc>
        <w:tc>
          <w:tcPr>
            <w:tcW w:w="3119" w:type="dxa"/>
          </w:tcPr>
          <w:p w14:paraId="0AD3308D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47 570</w:t>
            </w:r>
          </w:p>
        </w:tc>
        <w:tc>
          <w:tcPr>
            <w:tcW w:w="2977" w:type="dxa"/>
          </w:tcPr>
          <w:p w14:paraId="62FA570E" w14:textId="77777777" w:rsidR="009E1B32" w:rsidRPr="00E65B28" w:rsidRDefault="009E1B32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</w:tr>
      <w:tr w:rsidR="009E1B32" w:rsidRPr="00154C86" w14:paraId="4DF01391" w14:textId="77777777" w:rsidTr="0010146D">
        <w:trPr>
          <w:trHeight w:val="397"/>
        </w:trPr>
        <w:tc>
          <w:tcPr>
            <w:tcW w:w="6062" w:type="dxa"/>
          </w:tcPr>
          <w:p w14:paraId="1AFCFBA2" w14:textId="77777777" w:rsidR="009E1B32" w:rsidRPr="00154C86" w:rsidRDefault="009E1B32" w:rsidP="009E1B32">
            <w:pPr>
              <w:rPr>
                <w:color w:val="auto"/>
                <w:lang w:val="ru-RU"/>
              </w:rPr>
            </w:pPr>
            <w:r w:rsidRPr="004B38BA">
              <w:rPr>
                <w:color w:val="auto"/>
                <w:lang w:val="ru-RU"/>
              </w:rPr>
              <w:t>Представители государства в акционерных обществах</w:t>
            </w:r>
          </w:p>
        </w:tc>
        <w:tc>
          <w:tcPr>
            <w:tcW w:w="2551" w:type="dxa"/>
          </w:tcPr>
          <w:p w14:paraId="764E2CC5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100</w:t>
            </w:r>
            <w:r w:rsidR="009E1B32" w:rsidRPr="00E65B28">
              <w:rPr>
                <w:color w:val="auto"/>
                <w:lang w:val="ru-RU"/>
              </w:rPr>
              <w:t> </w:t>
            </w:r>
            <w:r w:rsidRPr="00E65B28">
              <w:rPr>
                <w:color w:val="auto"/>
                <w:lang w:val="ru-RU"/>
              </w:rPr>
              <w:t>00</w:t>
            </w:r>
            <w:r w:rsidR="009E1B32"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3119" w:type="dxa"/>
          </w:tcPr>
          <w:p w14:paraId="3018873D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100</w:t>
            </w:r>
            <w:r w:rsidR="009E1B32" w:rsidRPr="00E65B28">
              <w:rPr>
                <w:color w:val="auto"/>
                <w:lang w:val="ru-RU"/>
              </w:rPr>
              <w:t> </w:t>
            </w:r>
            <w:r w:rsidRPr="00E65B28">
              <w:rPr>
                <w:color w:val="auto"/>
                <w:lang w:val="ru-RU"/>
              </w:rPr>
              <w:t>00</w:t>
            </w:r>
            <w:r w:rsidR="009E1B32" w:rsidRPr="00E65B28">
              <w:rPr>
                <w:color w:val="auto"/>
                <w:lang w:val="ru-RU"/>
              </w:rPr>
              <w:t>0</w:t>
            </w:r>
          </w:p>
        </w:tc>
        <w:tc>
          <w:tcPr>
            <w:tcW w:w="2977" w:type="dxa"/>
          </w:tcPr>
          <w:p w14:paraId="38090ACC" w14:textId="77777777" w:rsidR="009E1B32" w:rsidRPr="00E65B28" w:rsidRDefault="009E1B32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</w:tr>
      <w:tr w:rsidR="009E1B32" w:rsidRPr="00154C86" w14:paraId="32F6ECF4" w14:textId="77777777" w:rsidTr="0010146D">
        <w:trPr>
          <w:trHeight w:val="397"/>
        </w:trPr>
        <w:tc>
          <w:tcPr>
            <w:tcW w:w="6062" w:type="dxa"/>
          </w:tcPr>
          <w:p w14:paraId="0E2B8B41" w14:textId="77777777" w:rsidR="009E1B32" w:rsidRPr="00154C86" w:rsidRDefault="009E1B32" w:rsidP="009E1B32">
            <w:pPr>
              <w:rPr>
                <w:color w:val="auto"/>
                <w:lang w:val="ru-RU"/>
              </w:rPr>
            </w:pPr>
            <w:r w:rsidRPr="00812547">
              <w:rPr>
                <w:color w:val="auto"/>
                <w:lang w:val="ru-RU"/>
              </w:rPr>
              <w:t>Центры по обеспечению деятельности бюджетных организаций</w:t>
            </w:r>
          </w:p>
        </w:tc>
        <w:tc>
          <w:tcPr>
            <w:tcW w:w="2551" w:type="dxa"/>
          </w:tcPr>
          <w:p w14:paraId="3789ED78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4 825 501</w:t>
            </w:r>
          </w:p>
        </w:tc>
        <w:tc>
          <w:tcPr>
            <w:tcW w:w="3119" w:type="dxa"/>
          </w:tcPr>
          <w:p w14:paraId="4167D88E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4 825 501</w:t>
            </w:r>
          </w:p>
        </w:tc>
        <w:tc>
          <w:tcPr>
            <w:tcW w:w="2977" w:type="dxa"/>
          </w:tcPr>
          <w:p w14:paraId="47EB8FC2" w14:textId="77777777" w:rsidR="009E1B32" w:rsidRPr="00E65B28" w:rsidRDefault="009E1B32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</w:tr>
      <w:tr w:rsidR="009E1B32" w:rsidRPr="00154C86" w14:paraId="2AA9BFF7" w14:textId="77777777" w:rsidTr="0010146D">
        <w:trPr>
          <w:trHeight w:val="397"/>
        </w:trPr>
        <w:tc>
          <w:tcPr>
            <w:tcW w:w="6062" w:type="dxa"/>
          </w:tcPr>
          <w:p w14:paraId="45ED208F" w14:textId="77777777" w:rsidR="009E1B32" w:rsidRPr="00154C86" w:rsidRDefault="009E1B32" w:rsidP="009E1B32">
            <w:pPr>
              <w:rPr>
                <w:color w:val="auto"/>
                <w:lang w:val="ru-RU"/>
              </w:rPr>
            </w:pPr>
            <w:r w:rsidRPr="00812547">
              <w:rPr>
                <w:color w:val="auto"/>
                <w:lang w:val="ru-RU"/>
              </w:rPr>
              <w:t>Расходы, связанные с компенсацией расходов республиканского бюджета на финансирование работ (услуг) по содержанию и эксплуатации республиканской системы мониторинга общественной безопасности</w:t>
            </w:r>
          </w:p>
        </w:tc>
        <w:tc>
          <w:tcPr>
            <w:tcW w:w="2551" w:type="dxa"/>
          </w:tcPr>
          <w:p w14:paraId="3506F893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110 058</w:t>
            </w:r>
          </w:p>
        </w:tc>
        <w:tc>
          <w:tcPr>
            <w:tcW w:w="3119" w:type="dxa"/>
          </w:tcPr>
          <w:p w14:paraId="677AE515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110 058</w:t>
            </w:r>
          </w:p>
        </w:tc>
        <w:tc>
          <w:tcPr>
            <w:tcW w:w="2977" w:type="dxa"/>
          </w:tcPr>
          <w:p w14:paraId="70B353FB" w14:textId="77777777" w:rsidR="009E1B32" w:rsidRPr="00E65B28" w:rsidRDefault="009E1B32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</w:tr>
      <w:tr w:rsidR="00E65B28" w:rsidRPr="00E65B28" w14:paraId="77780D2D" w14:textId="77777777" w:rsidTr="0010146D">
        <w:trPr>
          <w:trHeight w:val="397"/>
        </w:trPr>
        <w:tc>
          <w:tcPr>
            <w:tcW w:w="6062" w:type="dxa"/>
          </w:tcPr>
          <w:p w14:paraId="4D364344" w14:textId="77777777" w:rsidR="00E65B28" w:rsidRPr="00812547" w:rsidRDefault="00E65B28" w:rsidP="009E1B32">
            <w:pPr>
              <w:widowControl/>
              <w:adjustRightInd w:val="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Расходы, связанные с оценкой имущества</w:t>
            </w:r>
          </w:p>
        </w:tc>
        <w:tc>
          <w:tcPr>
            <w:tcW w:w="2551" w:type="dxa"/>
          </w:tcPr>
          <w:p w14:paraId="35BF6E0E" w14:textId="77777777" w:rsidR="00E65B28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1 100</w:t>
            </w:r>
          </w:p>
        </w:tc>
        <w:tc>
          <w:tcPr>
            <w:tcW w:w="3119" w:type="dxa"/>
          </w:tcPr>
          <w:p w14:paraId="0BEDED93" w14:textId="77777777" w:rsidR="00E65B28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0</w:t>
            </w:r>
          </w:p>
        </w:tc>
        <w:tc>
          <w:tcPr>
            <w:tcW w:w="2977" w:type="dxa"/>
          </w:tcPr>
          <w:p w14:paraId="41BFD5C0" w14:textId="77777777" w:rsidR="00E65B28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1 100</w:t>
            </w:r>
          </w:p>
        </w:tc>
      </w:tr>
      <w:tr w:rsidR="009E1B32" w:rsidRPr="0021473B" w14:paraId="5F3FAD3A" w14:textId="77777777" w:rsidTr="0010146D">
        <w:trPr>
          <w:trHeight w:val="397"/>
        </w:trPr>
        <w:tc>
          <w:tcPr>
            <w:tcW w:w="6062" w:type="dxa"/>
          </w:tcPr>
          <w:p w14:paraId="539E5CCD" w14:textId="77777777" w:rsidR="009E1B32" w:rsidRPr="00154C86" w:rsidRDefault="009E1B32" w:rsidP="009E1B32">
            <w:pPr>
              <w:widowControl/>
              <w:adjustRightInd w:val="0"/>
              <w:rPr>
                <w:color w:val="auto"/>
                <w:lang w:val="ru-RU"/>
              </w:rPr>
            </w:pPr>
            <w:r w:rsidRPr="00812547">
              <w:rPr>
                <w:color w:val="auto"/>
                <w:lang w:val="ru-RU"/>
              </w:rPr>
              <w:t>Расходы на материально-техническое обеспечение советов общественных пунктов охраны правопорядка</w:t>
            </w:r>
          </w:p>
        </w:tc>
        <w:tc>
          <w:tcPr>
            <w:tcW w:w="2551" w:type="dxa"/>
          </w:tcPr>
          <w:p w14:paraId="7D5AFC36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44 061</w:t>
            </w:r>
          </w:p>
        </w:tc>
        <w:tc>
          <w:tcPr>
            <w:tcW w:w="3119" w:type="dxa"/>
          </w:tcPr>
          <w:p w14:paraId="268A985B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44 061</w:t>
            </w:r>
          </w:p>
        </w:tc>
        <w:tc>
          <w:tcPr>
            <w:tcW w:w="2977" w:type="dxa"/>
          </w:tcPr>
          <w:p w14:paraId="2E03B4E6" w14:textId="77777777" w:rsidR="009E1B32" w:rsidRPr="00E65B28" w:rsidRDefault="00E65B28" w:rsidP="009E1B32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0</w:t>
            </w:r>
          </w:p>
        </w:tc>
      </w:tr>
      <w:tr w:rsidR="00927996" w:rsidRPr="0001137D" w14:paraId="70A8A9B5" w14:textId="77777777" w:rsidTr="0010146D">
        <w:tc>
          <w:tcPr>
            <w:tcW w:w="6062" w:type="dxa"/>
            <w:shd w:val="clear" w:color="auto" w:fill="D9D9D9"/>
          </w:tcPr>
          <w:p w14:paraId="28E56376" w14:textId="77777777" w:rsidR="00927996" w:rsidRPr="0001137D" w:rsidRDefault="00927996" w:rsidP="008E0B64">
            <w:pPr>
              <w:pStyle w:val="TableParagraph"/>
              <w:spacing w:before="48"/>
              <w:ind w:right="95"/>
              <w:rPr>
                <w:b/>
                <w:color w:val="auto"/>
              </w:rPr>
            </w:pPr>
            <w:r w:rsidRPr="0001137D">
              <w:rPr>
                <w:b/>
                <w:color w:val="auto"/>
                <w:w w:val="95"/>
              </w:rPr>
              <w:t>ВСЕГО</w:t>
            </w:r>
          </w:p>
        </w:tc>
        <w:tc>
          <w:tcPr>
            <w:tcW w:w="2551" w:type="dxa"/>
          </w:tcPr>
          <w:p w14:paraId="03257419" w14:textId="77777777" w:rsidR="00927996" w:rsidRPr="00E65B28" w:rsidRDefault="00E65B28" w:rsidP="00154C86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6 123 190</w:t>
            </w:r>
          </w:p>
        </w:tc>
        <w:tc>
          <w:tcPr>
            <w:tcW w:w="3119" w:type="dxa"/>
          </w:tcPr>
          <w:p w14:paraId="4EE38878" w14:textId="77777777" w:rsidR="00927996" w:rsidRPr="00E65B28" w:rsidRDefault="00E65B28" w:rsidP="00154C86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5 906 090</w:t>
            </w:r>
          </w:p>
        </w:tc>
        <w:tc>
          <w:tcPr>
            <w:tcW w:w="2977" w:type="dxa"/>
          </w:tcPr>
          <w:p w14:paraId="09F755F1" w14:textId="77777777" w:rsidR="00927996" w:rsidRPr="00E65B28" w:rsidRDefault="00E65B28" w:rsidP="00154C86">
            <w:pPr>
              <w:jc w:val="right"/>
              <w:rPr>
                <w:color w:val="auto"/>
                <w:lang w:val="ru-RU"/>
              </w:rPr>
            </w:pPr>
            <w:r w:rsidRPr="00E65B28">
              <w:rPr>
                <w:color w:val="auto"/>
                <w:lang w:val="ru-RU"/>
              </w:rPr>
              <w:t>217 100</w:t>
            </w:r>
          </w:p>
        </w:tc>
      </w:tr>
    </w:tbl>
    <w:p w14:paraId="11837693" w14:textId="77777777" w:rsidR="0010146D" w:rsidRDefault="0010146D" w:rsidP="005B606E">
      <w:pPr>
        <w:jc w:val="center"/>
        <w:rPr>
          <w:color w:val="auto"/>
          <w:sz w:val="36"/>
          <w:szCs w:val="36"/>
          <w:lang w:val="ru-RU"/>
        </w:rPr>
      </w:pPr>
    </w:p>
    <w:p w14:paraId="7B689594" w14:textId="77777777" w:rsidR="000E3BF1" w:rsidRDefault="000E3BF1" w:rsidP="005B606E">
      <w:pPr>
        <w:jc w:val="center"/>
        <w:rPr>
          <w:color w:val="auto"/>
          <w:sz w:val="36"/>
          <w:szCs w:val="36"/>
          <w:lang w:val="ru-RU"/>
        </w:rPr>
      </w:pPr>
    </w:p>
    <w:p w14:paraId="763F4719" w14:textId="77777777" w:rsidR="009E1B32" w:rsidRDefault="009E1B32" w:rsidP="005B606E">
      <w:pPr>
        <w:jc w:val="center"/>
        <w:rPr>
          <w:color w:val="auto"/>
          <w:sz w:val="36"/>
          <w:szCs w:val="36"/>
          <w:lang w:val="ru-RU"/>
        </w:rPr>
      </w:pPr>
    </w:p>
    <w:p w14:paraId="74977F7E" w14:textId="77777777" w:rsidR="004B38BA" w:rsidRDefault="005B606E" w:rsidP="005B606E">
      <w:pPr>
        <w:jc w:val="center"/>
        <w:rPr>
          <w:color w:val="auto"/>
          <w:lang w:val="ru-RU"/>
        </w:rPr>
      </w:pPr>
      <w:r w:rsidRPr="00927996">
        <w:rPr>
          <w:color w:val="auto"/>
          <w:sz w:val="36"/>
          <w:szCs w:val="36"/>
          <w:lang w:val="ru-RU"/>
        </w:rPr>
        <w:lastRenderedPageBreak/>
        <w:t xml:space="preserve">Расходы бюджета на </w:t>
      </w:r>
      <w:r>
        <w:rPr>
          <w:color w:val="auto"/>
          <w:sz w:val="36"/>
          <w:szCs w:val="36"/>
          <w:lang w:val="ru-RU"/>
        </w:rPr>
        <w:t>финансирование сельского хозяйства</w:t>
      </w:r>
    </w:p>
    <w:p w14:paraId="7302F6E3" w14:textId="77777777" w:rsidR="004B38BA" w:rsidRPr="00F11A1F" w:rsidRDefault="004B38BA">
      <w:pPr>
        <w:rPr>
          <w:color w:val="auto"/>
          <w:sz w:val="20"/>
          <w:szCs w:val="20"/>
          <w:lang w:val="ru-RU"/>
        </w:rPr>
      </w:pPr>
    </w:p>
    <w:p w14:paraId="53C654E1" w14:textId="77777777" w:rsidR="00AC77AB" w:rsidRPr="00AC77AB" w:rsidRDefault="00AC77AB" w:rsidP="00AC77AB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AC77AB">
        <w:rPr>
          <w:i/>
          <w:color w:val="auto"/>
          <w:lang w:val="ru-RU"/>
        </w:rPr>
        <w:t>(рублей)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732"/>
        <w:gridCol w:w="2977"/>
      </w:tblGrid>
      <w:tr w:rsidR="004C4FEE" w14:paraId="5C8085AC" w14:textId="77777777" w:rsidTr="00AC77AB">
        <w:trPr>
          <w:trHeight w:val="352"/>
        </w:trPr>
        <w:tc>
          <w:tcPr>
            <w:tcW w:w="11732" w:type="dxa"/>
          </w:tcPr>
          <w:p w14:paraId="7AB323A9" w14:textId="77777777" w:rsidR="004C4FEE" w:rsidRDefault="004C4FEE" w:rsidP="004C4FEE">
            <w:pPr>
              <w:jc w:val="center"/>
              <w:rPr>
                <w:color w:val="auto"/>
                <w:lang w:val="ru-RU"/>
              </w:rPr>
            </w:pPr>
            <w:r w:rsidRPr="004B38BA">
              <w:rPr>
                <w:color w:val="auto"/>
                <w:lang w:val="ru-RU"/>
              </w:rPr>
              <w:t>Наименование расходов</w:t>
            </w:r>
          </w:p>
        </w:tc>
        <w:tc>
          <w:tcPr>
            <w:tcW w:w="2977" w:type="dxa"/>
          </w:tcPr>
          <w:p w14:paraId="456C0820" w14:textId="77777777" w:rsidR="004C4FEE" w:rsidRDefault="004C4FEE" w:rsidP="004C4FEE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Всего</w:t>
            </w:r>
          </w:p>
        </w:tc>
      </w:tr>
      <w:tr w:rsidR="004C4FEE" w:rsidRPr="00586BDB" w14:paraId="694961D6" w14:textId="77777777" w:rsidTr="004C4FEE">
        <w:tc>
          <w:tcPr>
            <w:tcW w:w="11732" w:type="dxa"/>
          </w:tcPr>
          <w:p w14:paraId="4994ED5A" w14:textId="77777777" w:rsidR="004C4FEE" w:rsidRPr="004B38BA" w:rsidRDefault="00EB0F9E" w:rsidP="00EB0F9E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              Сельскохозяйственные организации, финансируемые из бюджета</w:t>
            </w:r>
          </w:p>
        </w:tc>
        <w:tc>
          <w:tcPr>
            <w:tcW w:w="2977" w:type="dxa"/>
          </w:tcPr>
          <w:p w14:paraId="716275AD" w14:textId="77777777" w:rsidR="004C4FEE" w:rsidRPr="003161AE" w:rsidRDefault="003161AE" w:rsidP="00EB0F9E">
            <w:pPr>
              <w:jc w:val="right"/>
              <w:rPr>
                <w:color w:val="auto"/>
                <w:lang w:val="ru-RU"/>
              </w:rPr>
            </w:pPr>
            <w:r w:rsidRPr="003161AE">
              <w:rPr>
                <w:color w:val="auto"/>
                <w:lang w:val="ru-RU"/>
              </w:rPr>
              <w:t>2 467 968</w:t>
            </w:r>
          </w:p>
        </w:tc>
      </w:tr>
      <w:tr w:rsidR="004C4FEE" w:rsidRPr="00586BDB" w14:paraId="79B678CD" w14:textId="77777777" w:rsidTr="004C4FEE">
        <w:tc>
          <w:tcPr>
            <w:tcW w:w="11732" w:type="dxa"/>
          </w:tcPr>
          <w:p w14:paraId="3F3B2F7A" w14:textId="77777777" w:rsidR="004C4FEE" w:rsidRPr="004B38BA" w:rsidRDefault="00EB0F9E" w:rsidP="00EB0F9E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              Субсидирование деятельности в области агропромышленного комплекса</w:t>
            </w:r>
          </w:p>
        </w:tc>
        <w:tc>
          <w:tcPr>
            <w:tcW w:w="2977" w:type="dxa"/>
          </w:tcPr>
          <w:p w14:paraId="5C9921E7" w14:textId="77777777" w:rsidR="004C4FEE" w:rsidRPr="003161AE" w:rsidRDefault="003161AE" w:rsidP="00EB0F9E">
            <w:pPr>
              <w:jc w:val="right"/>
              <w:rPr>
                <w:color w:val="auto"/>
                <w:lang w:val="ru-RU"/>
              </w:rPr>
            </w:pPr>
            <w:r w:rsidRPr="003161AE">
              <w:rPr>
                <w:color w:val="auto"/>
                <w:lang w:val="ru-RU"/>
              </w:rPr>
              <w:t>600 000</w:t>
            </w:r>
          </w:p>
        </w:tc>
      </w:tr>
      <w:tr w:rsidR="004C4FEE" w14:paraId="47F3FE57" w14:textId="77777777" w:rsidTr="004C4FEE">
        <w:tc>
          <w:tcPr>
            <w:tcW w:w="11732" w:type="dxa"/>
          </w:tcPr>
          <w:p w14:paraId="6845412A" w14:textId="77777777" w:rsidR="004C4FEE" w:rsidRPr="004B38BA" w:rsidRDefault="00EB0F9E" w:rsidP="00EB0F9E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              Противоэпизоотические мероприятия</w:t>
            </w:r>
          </w:p>
        </w:tc>
        <w:tc>
          <w:tcPr>
            <w:tcW w:w="2977" w:type="dxa"/>
          </w:tcPr>
          <w:p w14:paraId="43E1C94A" w14:textId="77777777" w:rsidR="004C4FEE" w:rsidRPr="003161AE" w:rsidRDefault="003161AE" w:rsidP="00EB0F9E">
            <w:pPr>
              <w:jc w:val="right"/>
              <w:rPr>
                <w:color w:val="auto"/>
                <w:lang w:val="ru-RU"/>
              </w:rPr>
            </w:pPr>
            <w:r w:rsidRPr="003161AE">
              <w:rPr>
                <w:color w:val="auto"/>
                <w:lang w:val="ru-RU"/>
              </w:rPr>
              <w:t>281 379</w:t>
            </w:r>
          </w:p>
        </w:tc>
      </w:tr>
      <w:tr w:rsidR="004C4FEE" w:rsidRPr="00586BDB" w14:paraId="04AC9789" w14:textId="77777777" w:rsidTr="004C4FEE">
        <w:tc>
          <w:tcPr>
            <w:tcW w:w="11732" w:type="dxa"/>
          </w:tcPr>
          <w:p w14:paraId="76711D01" w14:textId="77777777" w:rsidR="004C4FEE" w:rsidRPr="004B38BA" w:rsidRDefault="00EB0F9E" w:rsidP="00EB0F9E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              Проведение соревнований в агропромышленном комплексе</w:t>
            </w:r>
          </w:p>
        </w:tc>
        <w:tc>
          <w:tcPr>
            <w:tcW w:w="2977" w:type="dxa"/>
          </w:tcPr>
          <w:p w14:paraId="6C72A18D" w14:textId="77777777" w:rsidR="004C4FEE" w:rsidRPr="003161AE" w:rsidRDefault="003161AE" w:rsidP="00EB0F9E">
            <w:pPr>
              <w:jc w:val="right"/>
              <w:rPr>
                <w:color w:val="auto"/>
                <w:lang w:val="ru-RU"/>
              </w:rPr>
            </w:pPr>
            <w:r w:rsidRPr="003161AE">
              <w:rPr>
                <w:color w:val="auto"/>
                <w:lang w:val="ru-RU"/>
              </w:rPr>
              <w:t>129 260</w:t>
            </w:r>
          </w:p>
        </w:tc>
      </w:tr>
      <w:tr w:rsidR="00EB0F9E" w14:paraId="3802131E" w14:textId="77777777" w:rsidTr="004C4FEE">
        <w:tc>
          <w:tcPr>
            <w:tcW w:w="11732" w:type="dxa"/>
          </w:tcPr>
          <w:p w14:paraId="6C3E193D" w14:textId="77777777" w:rsidR="00EB0F9E" w:rsidRPr="004B38BA" w:rsidRDefault="00EB0F9E" w:rsidP="00EB0F9E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              Агрохимическое обслуживание</w:t>
            </w:r>
            <w:r w:rsidR="000E3BF1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14:paraId="255B3B63" w14:textId="77777777" w:rsidR="00EB0F9E" w:rsidRPr="003161AE" w:rsidRDefault="003161AE" w:rsidP="00EB0F9E">
            <w:pPr>
              <w:jc w:val="right"/>
              <w:rPr>
                <w:color w:val="auto"/>
                <w:lang w:val="ru-RU"/>
              </w:rPr>
            </w:pPr>
            <w:r w:rsidRPr="003161AE">
              <w:rPr>
                <w:color w:val="auto"/>
                <w:lang w:val="ru-RU"/>
              </w:rPr>
              <w:t xml:space="preserve">190 200 </w:t>
            </w:r>
          </w:p>
        </w:tc>
      </w:tr>
      <w:tr w:rsidR="003161AE" w14:paraId="1F91E5FF" w14:textId="77777777" w:rsidTr="004C4FEE">
        <w:tc>
          <w:tcPr>
            <w:tcW w:w="11732" w:type="dxa"/>
          </w:tcPr>
          <w:p w14:paraId="42A42AAF" w14:textId="77777777" w:rsidR="003161AE" w:rsidRDefault="003161AE" w:rsidP="00EB0F9E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              Закупка известковых материалов</w:t>
            </w:r>
          </w:p>
        </w:tc>
        <w:tc>
          <w:tcPr>
            <w:tcW w:w="2977" w:type="dxa"/>
          </w:tcPr>
          <w:p w14:paraId="2F064BAD" w14:textId="77777777" w:rsidR="003161AE" w:rsidRPr="003161AE" w:rsidRDefault="003161AE" w:rsidP="00EB0F9E">
            <w:pPr>
              <w:jc w:val="right"/>
              <w:rPr>
                <w:color w:val="auto"/>
                <w:lang w:val="ru-RU"/>
              </w:rPr>
            </w:pPr>
            <w:r w:rsidRPr="003161AE">
              <w:rPr>
                <w:color w:val="auto"/>
                <w:lang w:val="ru-RU"/>
              </w:rPr>
              <w:t>1 682 370</w:t>
            </w:r>
          </w:p>
        </w:tc>
      </w:tr>
      <w:tr w:rsidR="00EB0F9E" w14:paraId="05705245" w14:textId="77777777" w:rsidTr="004C4FEE">
        <w:tc>
          <w:tcPr>
            <w:tcW w:w="11732" w:type="dxa"/>
          </w:tcPr>
          <w:p w14:paraId="3B311951" w14:textId="77777777" w:rsidR="00EB0F9E" w:rsidRPr="00EB0F9E" w:rsidRDefault="00EB0F9E" w:rsidP="00EB0F9E">
            <w:pPr>
              <w:jc w:val="right"/>
              <w:rPr>
                <w:b/>
                <w:color w:val="auto"/>
                <w:lang w:val="ru-RU"/>
              </w:rPr>
            </w:pPr>
            <w:r w:rsidRPr="00EB0F9E">
              <w:rPr>
                <w:b/>
                <w:color w:val="auto"/>
                <w:lang w:val="ru-RU"/>
              </w:rPr>
              <w:t>Всего</w:t>
            </w:r>
          </w:p>
        </w:tc>
        <w:tc>
          <w:tcPr>
            <w:tcW w:w="2977" w:type="dxa"/>
          </w:tcPr>
          <w:p w14:paraId="65A4FC4F" w14:textId="77777777" w:rsidR="00EB0F9E" w:rsidRPr="003161AE" w:rsidRDefault="00107DBA" w:rsidP="00EB0F9E">
            <w:pPr>
              <w:jc w:val="right"/>
              <w:rPr>
                <w:b/>
                <w:color w:val="auto"/>
                <w:lang w:val="ru-RU"/>
              </w:rPr>
            </w:pPr>
            <w:r w:rsidRPr="003161AE">
              <w:rPr>
                <w:b/>
                <w:color w:val="auto"/>
                <w:lang w:val="ru-RU"/>
              </w:rPr>
              <w:t>5 351 177</w:t>
            </w:r>
          </w:p>
        </w:tc>
      </w:tr>
    </w:tbl>
    <w:p w14:paraId="4110E64D" w14:textId="77777777" w:rsidR="004B38BA" w:rsidRDefault="004B38BA">
      <w:pPr>
        <w:rPr>
          <w:color w:val="auto"/>
          <w:lang w:val="ru-RU"/>
        </w:rPr>
      </w:pPr>
    </w:p>
    <w:p w14:paraId="405FEB85" w14:textId="77777777" w:rsidR="004B38BA" w:rsidRDefault="004B38BA">
      <w:pPr>
        <w:rPr>
          <w:color w:val="auto"/>
          <w:lang w:val="ru-RU"/>
        </w:rPr>
      </w:pPr>
    </w:p>
    <w:p w14:paraId="3ADB1519" w14:textId="77777777" w:rsidR="004B38BA" w:rsidRDefault="004B38BA">
      <w:pPr>
        <w:rPr>
          <w:color w:val="auto"/>
          <w:lang w:val="ru-RU"/>
        </w:rPr>
      </w:pPr>
    </w:p>
    <w:p w14:paraId="01C53A60" w14:textId="77777777" w:rsidR="00AC77AB" w:rsidRDefault="00AC77AB" w:rsidP="00AC77AB">
      <w:pPr>
        <w:jc w:val="center"/>
        <w:rPr>
          <w:color w:val="auto"/>
          <w:lang w:val="ru-RU"/>
        </w:rPr>
      </w:pPr>
      <w:r w:rsidRPr="00927996">
        <w:rPr>
          <w:color w:val="auto"/>
          <w:sz w:val="36"/>
          <w:szCs w:val="36"/>
          <w:lang w:val="ru-RU"/>
        </w:rPr>
        <w:t xml:space="preserve">Расходы бюджета на </w:t>
      </w:r>
      <w:r>
        <w:rPr>
          <w:color w:val="auto"/>
          <w:sz w:val="36"/>
          <w:szCs w:val="36"/>
          <w:lang w:val="ru-RU"/>
        </w:rPr>
        <w:t>финансирование охраны окружающей среды</w:t>
      </w:r>
    </w:p>
    <w:p w14:paraId="065D23A2" w14:textId="77777777" w:rsidR="004B38BA" w:rsidRPr="00F11A1F" w:rsidRDefault="004B38BA">
      <w:pPr>
        <w:rPr>
          <w:color w:val="auto"/>
          <w:sz w:val="20"/>
          <w:szCs w:val="20"/>
          <w:lang w:val="ru-RU"/>
        </w:rPr>
      </w:pPr>
    </w:p>
    <w:p w14:paraId="3E2CBE84" w14:textId="77777777" w:rsidR="00AC77AB" w:rsidRPr="00AC77AB" w:rsidRDefault="00AC77AB" w:rsidP="00AC77AB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AC77AB">
        <w:rPr>
          <w:i/>
          <w:color w:val="auto"/>
          <w:lang w:val="ru-RU"/>
        </w:rPr>
        <w:t>(рублей)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732"/>
        <w:gridCol w:w="2977"/>
      </w:tblGrid>
      <w:tr w:rsidR="00AC77AB" w14:paraId="04F0912D" w14:textId="77777777" w:rsidTr="00AC77AB">
        <w:trPr>
          <w:trHeight w:val="446"/>
        </w:trPr>
        <w:tc>
          <w:tcPr>
            <w:tcW w:w="11732" w:type="dxa"/>
          </w:tcPr>
          <w:p w14:paraId="5595B56B" w14:textId="77777777" w:rsidR="00AC77AB" w:rsidRDefault="00AC77AB" w:rsidP="00D4668D">
            <w:pPr>
              <w:jc w:val="center"/>
              <w:rPr>
                <w:color w:val="auto"/>
                <w:lang w:val="ru-RU"/>
              </w:rPr>
            </w:pPr>
            <w:r w:rsidRPr="004B38BA">
              <w:rPr>
                <w:color w:val="auto"/>
                <w:lang w:val="ru-RU"/>
              </w:rPr>
              <w:t>Наименование расходов</w:t>
            </w:r>
          </w:p>
        </w:tc>
        <w:tc>
          <w:tcPr>
            <w:tcW w:w="2977" w:type="dxa"/>
          </w:tcPr>
          <w:p w14:paraId="6B5DB4DE" w14:textId="77777777" w:rsidR="00AC77AB" w:rsidRDefault="00AC77AB" w:rsidP="00D4668D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Всего</w:t>
            </w:r>
          </w:p>
        </w:tc>
      </w:tr>
      <w:tr w:rsidR="00AC77AB" w:rsidRPr="003161AE" w14:paraId="328C41AD" w14:textId="77777777" w:rsidTr="003161AE">
        <w:trPr>
          <w:trHeight w:val="154"/>
        </w:trPr>
        <w:tc>
          <w:tcPr>
            <w:tcW w:w="11732" w:type="dxa"/>
          </w:tcPr>
          <w:p w14:paraId="1BFE2DD0" w14:textId="77777777" w:rsidR="00AC77AB" w:rsidRPr="000E3BF1" w:rsidRDefault="000E3BF1" w:rsidP="00D4668D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               </w:t>
            </w:r>
            <w:r w:rsidR="003161AE">
              <w:rPr>
                <w:color w:val="auto"/>
                <w:lang w:val="ru-RU"/>
              </w:rPr>
              <w:t>Экологическое образование, просвещение и обеспечение пропаганды экологических знаний</w:t>
            </w:r>
          </w:p>
        </w:tc>
        <w:tc>
          <w:tcPr>
            <w:tcW w:w="2977" w:type="dxa"/>
          </w:tcPr>
          <w:p w14:paraId="01303C77" w14:textId="77777777" w:rsidR="00AC77AB" w:rsidRPr="003161AE" w:rsidRDefault="003161AE" w:rsidP="00D4668D">
            <w:pPr>
              <w:jc w:val="right"/>
              <w:rPr>
                <w:color w:val="auto"/>
                <w:lang w:val="ru-RU"/>
              </w:rPr>
            </w:pPr>
            <w:r w:rsidRPr="003161AE">
              <w:rPr>
                <w:color w:val="auto"/>
                <w:lang w:val="ru-RU"/>
              </w:rPr>
              <w:t>30 000</w:t>
            </w:r>
          </w:p>
        </w:tc>
      </w:tr>
      <w:tr w:rsidR="00AC77AB" w:rsidRPr="00332B0A" w14:paraId="7E48F3D1" w14:textId="77777777" w:rsidTr="00D4668D">
        <w:tc>
          <w:tcPr>
            <w:tcW w:w="11732" w:type="dxa"/>
          </w:tcPr>
          <w:p w14:paraId="49C05647" w14:textId="77777777" w:rsidR="00AC77AB" w:rsidRPr="004B38BA" w:rsidRDefault="00AC77AB" w:rsidP="00D4668D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              </w:t>
            </w:r>
            <w:r w:rsidRPr="00AC77AB">
              <w:rPr>
                <w:color w:val="auto"/>
                <w:lang w:val="ru-RU"/>
              </w:rPr>
              <w:t>Мероприятия по сохранению и использованию растительного и животного мира</w:t>
            </w:r>
          </w:p>
        </w:tc>
        <w:tc>
          <w:tcPr>
            <w:tcW w:w="2977" w:type="dxa"/>
          </w:tcPr>
          <w:p w14:paraId="72BAAB42" w14:textId="77777777" w:rsidR="00AC77AB" w:rsidRDefault="003161AE" w:rsidP="00D4668D">
            <w:pPr>
              <w:jc w:val="righ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80 000</w:t>
            </w:r>
          </w:p>
        </w:tc>
      </w:tr>
      <w:tr w:rsidR="000E3BF1" w:rsidRPr="00586BDB" w14:paraId="5773B595" w14:textId="77777777" w:rsidTr="00D4668D">
        <w:tc>
          <w:tcPr>
            <w:tcW w:w="11732" w:type="dxa"/>
          </w:tcPr>
          <w:p w14:paraId="4FBE880B" w14:textId="77777777" w:rsidR="000E3BF1" w:rsidRPr="000E3BF1" w:rsidRDefault="000E3BF1" w:rsidP="000E3BF1">
            <w:pPr>
              <w:jc w:val="right"/>
              <w:rPr>
                <w:b/>
                <w:color w:val="auto"/>
                <w:lang w:val="ru-RU"/>
              </w:rPr>
            </w:pPr>
            <w:r w:rsidRPr="000E3BF1">
              <w:rPr>
                <w:b/>
                <w:color w:val="auto"/>
                <w:lang w:val="ru-RU"/>
              </w:rPr>
              <w:t>Всего</w:t>
            </w:r>
          </w:p>
        </w:tc>
        <w:tc>
          <w:tcPr>
            <w:tcW w:w="2977" w:type="dxa"/>
          </w:tcPr>
          <w:p w14:paraId="5B75F638" w14:textId="77777777" w:rsidR="000E3BF1" w:rsidRPr="000E3BF1" w:rsidRDefault="003161AE" w:rsidP="00D4668D">
            <w:pPr>
              <w:jc w:val="right"/>
              <w:rPr>
                <w:b/>
                <w:color w:val="auto"/>
                <w:lang w:val="ru-RU"/>
              </w:rPr>
            </w:pPr>
            <w:r>
              <w:rPr>
                <w:b/>
                <w:color w:val="auto"/>
                <w:lang w:val="ru-RU"/>
              </w:rPr>
              <w:t xml:space="preserve">110 000 </w:t>
            </w:r>
          </w:p>
        </w:tc>
      </w:tr>
    </w:tbl>
    <w:p w14:paraId="0D09FCE8" w14:textId="77777777" w:rsidR="002810C9" w:rsidRDefault="002810C9" w:rsidP="00A10097">
      <w:pPr>
        <w:pStyle w:val="1"/>
        <w:spacing w:before="73"/>
        <w:ind w:left="3686" w:firstLine="688"/>
        <w:rPr>
          <w:color w:val="auto"/>
          <w:lang w:val="ru-RU"/>
        </w:rPr>
      </w:pPr>
    </w:p>
    <w:p w14:paraId="533819B6" w14:textId="77777777" w:rsidR="002810C9" w:rsidRDefault="002810C9" w:rsidP="00A10097">
      <w:pPr>
        <w:pStyle w:val="1"/>
        <w:spacing w:before="73"/>
        <w:ind w:left="3686" w:firstLine="688"/>
        <w:rPr>
          <w:color w:val="auto"/>
          <w:lang w:val="ru-RU"/>
        </w:rPr>
      </w:pPr>
    </w:p>
    <w:p w14:paraId="2A3F3542" w14:textId="77777777" w:rsidR="002810C9" w:rsidRDefault="002810C9" w:rsidP="00A10097">
      <w:pPr>
        <w:pStyle w:val="1"/>
        <w:spacing w:before="73"/>
        <w:ind w:left="3686" w:firstLine="688"/>
        <w:rPr>
          <w:color w:val="auto"/>
          <w:lang w:val="ru-RU"/>
        </w:rPr>
      </w:pPr>
    </w:p>
    <w:p w14:paraId="55EAEC28" w14:textId="77777777" w:rsidR="002810C9" w:rsidRDefault="002810C9" w:rsidP="00A10097">
      <w:pPr>
        <w:pStyle w:val="1"/>
        <w:spacing w:before="73"/>
        <w:ind w:left="3686" w:firstLine="688"/>
        <w:rPr>
          <w:color w:val="auto"/>
          <w:lang w:val="ru-RU"/>
        </w:rPr>
      </w:pPr>
    </w:p>
    <w:p w14:paraId="3072A9CD" w14:textId="77777777" w:rsidR="002810C9" w:rsidRDefault="002810C9" w:rsidP="00A10097">
      <w:pPr>
        <w:pStyle w:val="1"/>
        <w:spacing w:before="73"/>
        <w:ind w:left="3686" w:firstLine="688"/>
        <w:rPr>
          <w:color w:val="auto"/>
          <w:lang w:val="ru-RU"/>
        </w:rPr>
      </w:pPr>
    </w:p>
    <w:p w14:paraId="39E8ED32" w14:textId="77777777" w:rsidR="000E3BF1" w:rsidRDefault="000E3BF1" w:rsidP="00A10097">
      <w:pPr>
        <w:pStyle w:val="1"/>
        <w:spacing w:before="73"/>
        <w:ind w:left="3686" w:firstLine="688"/>
        <w:rPr>
          <w:color w:val="auto"/>
          <w:lang w:val="ru-RU"/>
        </w:rPr>
      </w:pPr>
    </w:p>
    <w:p w14:paraId="37E07B32" w14:textId="77777777" w:rsidR="000E3BF1" w:rsidRDefault="000E3BF1" w:rsidP="00A10097">
      <w:pPr>
        <w:pStyle w:val="1"/>
        <w:spacing w:before="73"/>
        <w:ind w:left="3686" w:firstLine="688"/>
        <w:rPr>
          <w:color w:val="auto"/>
          <w:lang w:val="ru-RU"/>
        </w:rPr>
      </w:pPr>
    </w:p>
    <w:p w14:paraId="39E2F373" w14:textId="77777777" w:rsidR="000E3BF1" w:rsidRDefault="000E3BF1" w:rsidP="00A10097">
      <w:pPr>
        <w:pStyle w:val="1"/>
        <w:spacing w:before="73"/>
        <w:ind w:left="3686" w:firstLine="688"/>
        <w:rPr>
          <w:color w:val="auto"/>
          <w:lang w:val="ru-RU"/>
        </w:rPr>
      </w:pPr>
    </w:p>
    <w:p w14:paraId="52A244CA" w14:textId="77777777" w:rsidR="00226836" w:rsidRPr="008A2BE4" w:rsidRDefault="00E15135" w:rsidP="00A10097">
      <w:pPr>
        <w:pStyle w:val="1"/>
        <w:spacing w:before="73"/>
        <w:ind w:left="3686" w:firstLine="688"/>
        <w:rPr>
          <w:color w:val="auto"/>
          <w:lang w:val="ru-RU"/>
        </w:rPr>
      </w:pPr>
      <w:r w:rsidRPr="008A2BE4">
        <w:rPr>
          <w:color w:val="auto"/>
          <w:lang w:val="ru-RU"/>
        </w:rPr>
        <w:t>Р</w:t>
      </w:r>
      <w:r w:rsidR="007772F3" w:rsidRPr="008A2BE4">
        <w:rPr>
          <w:color w:val="auto"/>
          <w:lang w:val="ru-RU"/>
        </w:rPr>
        <w:t xml:space="preserve">асходы бюджета на </w:t>
      </w:r>
      <w:r w:rsidR="00A10097" w:rsidRPr="008A2BE4">
        <w:rPr>
          <w:color w:val="auto"/>
          <w:lang w:val="ru-RU"/>
        </w:rPr>
        <w:t>жилищно-коммунальн</w:t>
      </w:r>
      <w:r w:rsidR="00BA2B72">
        <w:rPr>
          <w:color w:val="auto"/>
          <w:lang w:val="ru-RU"/>
        </w:rPr>
        <w:t>ое хозяйство</w:t>
      </w:r>
      <w:r w:rsidR="007772F3" w:rsidRPr="008A2BE4">
        <w:rPr>
          <w:color w:val="auto"/>
          <w:lang w:val="ru-RU"/>
        </w:rPr>
        <w:t xml:space="preserve"> </w:t>
      </w:r>
    </w:p>
    <w:p w14:paraId="3635D432" w14:textId="77777777" w:rsidR="00226836" w:rsidRPr="004D731C" w:rsidRDefault="007772F3">
      <w:pPr>
        <w:spacing w:before="92" w:after="5"/>
        <w:ind w:right="270"/>
        <w:jc w:val="right"/>
        <w:rPr>
          <w:i/>
          <w:color w:val="auto"/>
        </w:rPr>
      </w:pPr>
      <w:r w:rsidRPr="004D731C">
        <w:rPr>
          <w:i/>
          <w:color w:val="auto"/>
        </w:rPr>
        <w:t>рублей</w:t>
      </w:r>
    </w:p>
    <w:tbl>
      <w:tblPr>
        <w:tblStyle w:val="TableNormal"/>
        <w:tblW w:w="15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1"/>
        <w:gridCol w:w="1276"/>
        <w:gridCol w:w="1134"/>
        <w:gridCol w:w="1276"/>
        <w:gridCol w:w="1417"/>
        <w:gridCol w:w="1171"/>
        <w:gridCol w:w="1097"/>
        <w:gridCol w:w="1134"/>
        <w:gridCol w:w="1275"/>
        <w:gridCol w:w="1276"/>
      </w:tblGrid>
      <w:tr w:rsidR="004D731C" w:rsidRPr="004D731C" w14:paraId="5296B6D7" w14:textId="77777777" w:rsidTr="00282EE9">
        <w:trPr>
          <w:trHeight w:val="765"/>
          <w:jc w:val="center"/>
        </w:trPr>
        <w:tc>
          <w:tcPr>
            <w:tcW w:w="2693" w:type="dxa"/>
            <w:vMerge w:val="restart"/>
          </w:tcPr>
          <w:p w14:paraId="4A1A61B3" w14:textId="77777777" w:rsidR="006758CA" w:rsidRPr="004D731C" w:rsidRDefault="006758CA">
            <w:pPr>
              <w:pStyle w:val="TableParagraph"/>
              <w:jc w:val="left"/>
              <w:rPr>
                <w:i/>
                <w:color w:val="auto"/>
              </w:rPr>
            </w:pPr>
          </w:p>
          <w:p w14:paraId="7122DA34" w14:textId="77777777" w:rsidR="006758CA" w:rsidRPr="004D731C" w:rsidRDefault="006758CA">
            <w:pPr>
              <w:pStyle w:val="TableParagraph"/>
              <w:jc w:val="left"/>
              <w:rPr>
                <w:i/>
                <w:color w:val="auto"/>
              </w:rPr>
            </w:pPr>
          </w:p>
          <w:p w14:paraId="6119F659" w14:textId="77777777" w:rsidR="006758CA" w:rsidRPr="004D731C" w:rsidRDefault="006758CA">
            <w:pPr>
              <w:pStyle w:val="TableParagraph"/>
              <w:spacing w:before="7"/>
              <w:jc w:val="left"/>
              <w:rPr>
                <w:i/>
                <w:color w:val="auto"/>
              </w:rPr>
            </w:pPr>
          </w:p>
          <w:p w14:paraId="3C0C9F1B" w14:textId="77777777" w:rsidR="006758CA" w:rsidRPr="004D731C" w:rsidRDefault="006758CA" w:rsidP="00F47668">
            <w:pPr>
              <w:pStyle w:val="TableParagraph"/>
              <w:ind w:left="-247" w:right="246"/>
              <w:jc w:val="center"/>
              <w:rPr>
                <w:b/>
                <w:color w:val="auto"/>
              </w:rPr>
            </w:pPr>
            <w:r w:rsidRPr="004D731C">
              <w:rPr>
                <w:b/>
                <w:color w:val="auto"/>
              </w:rPr>
              <w:t>Бюджет</w:t>
            </w:r>
          </w:p>
        </w:tc>
        <w:tc>
          <w:tcPr>
            <w:tcW w:w="1701" w:type="dxa"/>
            <w:vMerge w:val="restart"/>
          </w:tcPr>
          <w:p w14:paraId="4B40A26E" w14:textId="77777777" w:rsidR="006758CA" w:rsidRPr="004D731C" w:rsidRDefault="006758CA">
            <w:pPr>
              <w:pStyle w:val="TableParagraph"/>
              <w:jc w:val="left"/>
              <w:rPr>
                <w:i/>
                <w:color w:val="auto"/>
              </w:rPr>
            </w:pPr>
          </w:p>
          <w:p w14:paraId="09A424B7" w14:textId="77777777" w:rsidR="006758CA" w:rsidRPr="004D731C" w:rsidRDefault="006758CA">
            <w:pPr>
              <w:pStyle w:val="TableParagraph"/>
              <w:spacing w:before="6"/>
              <w:jc w:val="left"/>
              <w:rPr>
                <w:i/>
                <w:color w:val="auto"/>
              </w:rPr>
            </w:pPr>
          </w:p>
          <w:p w14:paraId="79213048" w14:textId="77777777" w:rsidR="006758CA" w:rsidRPr="00152BD2" w:rsidRDefault="006758CA" w:rsidP="006758CA">
            <w:pPr>
              <w:pStyle w:val="TableParagraph"/>
              <w:ind w:left="37" w:right="155" w:firstLine="3"/>
              <w:jc w:val="center"/>
              <w:rPr>
                <w:b/>
                <w:color w:val="auto"/>
              </w:rPr>
            </w:pPr>
            <w:r w:rsidRPr="00152BD2">
              <w:rPr>
                <w:b/>
                <w:color w:val="auto"/>
              </w:rPr>
              <w:t xml:space="preserve">Жилищно- </w:t>
            </w:r>
            <w:r w:rsidRPr="00152BD2">
              <w:rPr>
                <w:b/>
                <w:color w:val="auto"/>
                <w:w w:val="95"/>
              </w:rPr>
              <w:t xml:space="preserve">коммунальное </w:t>
            </w:r>
            <w:r w:rsidRPr="00152BD2">
              <w:rPr>
                <w:b/>
                <w:color w:val="auto"/>
              </w:rPr>
              <w:t>хозяйство итого</w:t>
            </w:r>
          </w:p>
        </w:tc>
        <w:tc>
          <w:tcPr>
            <w:tcW w:w="3686" w:type="dxa"/>
            <w:gridSpan w:val="3"/>
          </w:tcPr>
          <w:p w14:paraId="09463604" w14:textId="77777777" w:rsidR="006758CA" w:rsidRPr="004D731C" w:rsidRDefault="006758CA" w:rsidP="008A3F0A">
            <w:pPr>
              <w:pStyle w:val="TableParagraph"/>
              <w:spacing w:before="38"/>
              <w:ind w:left="3" w:right="3"/>
              <w:jc w:val="center"/>
              <w:rPr>
                <w:i/>
                <w:color w:val="auto"/>
              </w:rPr>
            </w:pPr>
            <w:r w:rsidRPr="008A3F0A">
              <w:rPr>
                <w:color w:val="auto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14:paraId="6592F4AB" w14:textId="77777777" w:rsidR="006758CA" w:rsidRPr="004D731C" w:rsidRDefault="006758CA">
            <w:pPr>
              <w:pStyle w:val="TableParagraph"/>
              <w:jc w:val="left"/>
              <w:rPr>
                <w:i/>
                <w:color w:val="auto"/>
              </w:rPr>
            </w:pPr>
          </w:p>
          <w:p w14:paraId="51C12D52" w14:textId="77777777" w:rsidR="006758CA" w:rsidRPr="00152BD2" w:rsidRDefault="006758CA" w:rsidP="00F47668">
            <w:pPr>
              <w:pStyle w:val="TableParagraph"/>
              <w:spacing w:before="1"/>
              <w:ind w:left="142" w:hanging="3"/>
              <w:jc w:val="left"/>
              <w:rPr>
                <w:b/>
                <w:color w:val="auto"/>
              </w:rPr>
            </w:pPr>
            <w:r w:rsidRPr="00152BD2">
              <w:rPr>
                <w:b/>
                <w:color w:val="auto"/>
                <w:w w:val="95"/>
              </w:rPr>
              <w:t>Благоустрой</w:t>
            </w:r>
            <w:r w:rsidRPr="00152BD2">
              <w:rPr>
                <w:b/>
                <w:color w:val="auto"/>
              </w:rPr>
              <w:t xml:space="preserve">ство </w:t>
            </w:r>
          </w:p>
          <w:p w14:paraId="7AF47D86" w14:textId="77777777" w:rsidR="006758CA" w:rsidRPr="004D731C" w:rsidRDefault="006758CA">
            <w:pPr>
              <w:pStyle w:val="TableParagraph"/>
              <w:spacing w:before="1"/>
              <w:ind w:left="271" w:hanging="132"/>
              <w:jc w:val="left"/>
              <w:rPr>
                <w:b/>
                <w:i/>
                <w:color w:val="auto"/>
              </w:rPr>
            </w:pPr>
            <w:r w:rsidRPr="00152BD2">
              <w:rPr>
                <w:b/>
                <w:color w:val="auto"/>
              </w:rPr>
              <w:t>итого</w:t>
            </w:r>
          </w:p>
        </w:tc>
        <w:tc>
          <w:tcPr>
            <w:tcW w:w="3402" w:type="dxa"/>
            <w:gridSpan w:val="3"/>
          </w:tcPr>
          <w:p w14:paraId="10807C9D" w14:textId="77777777" w:rsidR="006758CA" w:rsidRPr="004D731C" w:rsidRDefault="006758CA">
            <w:pPr>
              <w:pStyle w:val="TableParagraph"/>
              <w:spacing w:before="38"/>
              <w:ind w:left="3" w:right="3"/>
              <w:jc w:val="center"/>
              <w:rPr>
                <w:color w:val="auto"/>
              </w:rPr>
            </w:pPr>
            <w:r w:rsidRPr="004D731C">
              <w:rPr>
                <w:color w:val="auto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14:paraId="2C393B20" w14:textId="77777777" w:rsidR="006758CA" w:rsidRPr="008A2BE4" w:rsidRDefault="006758CA">
            <w:pPr>
              <w:pStyle w:val="TableParagraph"/>
              <w:jc w:val="left"/>
              <w:rPr>
                <w:i/>
                <w:color w:val="auto"/>
                <w:lang w:val="ru-RU"/>
              </w:rPr>
            </w:pPr>
          </w:p>
          <w:p w14:paraId="2A9DF4EC" w14:textId="77777777" w:rsidR="006758CA" w:rsidRPr="008A2BE4" w:rsidRDefault="006758CA" w:rsidP="00F47668">
            <w:pPr>
              <w:pStyle w:val="TableParagraph"/>
              <w:ind w:left="136"/>
              <w:jc w:val="left"/>
              <w:rPr>
                <w:b/>
                <w:color w:val="auto"/>
                <w:lang w:val="ru-RU"/>
              </w:rPr>
            </w:pPr>
            <w:r w:rsidRPr="008A2BE4">
              <w:rPr>
                <w:b/>
                <w:color w:val="auto"/>
                <w:lang w:val="ru-RU"/>
              </w:rPr>
              <w:t xml:space="preserve">Прочие </w:t>
            </w:r>
            <w:r w:rsidRPr="008A2BE4">
              <w:rPr>
                <w:b/>
                <w:color w:val="auto"/>
                <w:w w:val="95"/>
                <w:lang w:val="ru-RU"/>
              </w:rPr>
              <w:t>мероприятия</w:t>
            </w:r>
          </w:p>
          <w:p w14:paraId="08C9C15A" w14:textId="77777777" w:rsidR="006758CA" w:rsidRPr="008A2BE4" w:rsidRDefault="006758CA" w:rsidP="006758CA">
            <w:pPr>
              <w:pStyle w:val="TableParagraph"/>
              <w:spacing w:before="2"/>
              <w:ind w:left="136"/>
              <w:jc w:val="left"/>
              <w:rPr>
                <w:color w:val="auto"/>
                <w:lang w:val="ru-RU"/>
              </w:rPr>
            </w:pPr>
            <w:r w:rsidRPr="008A2BE4">
              <w:rPr>
                <w:b/>
                <w:color w:val="auto"/>
                <w:lang w:val="ru-RU"/>
              </w:rPr>
              <w:t>в области ЖКХ итого</w:t>
            </w:r>
          </w:p>
        </w:tc>
        <w:tc>
          <w:tcPr>
            <w:tcW w:w="1276" w:type="dxa"/>
            <w:vMerge w:val="restart"/>
          </w:tcPr>
          <w:p w14:paraId="3F0B5557" w14:textId="77777777" w:rsidR="006758CA" w:rsidRPr="008A2BE4" w:rsidRDefault="006758CA">
            <w:pPr>
              <w:pStyle w:val="TableParagraph"/>
              <w:jc w:val="left"/>
              <w:rPr>
                <w:i/>
                <w:color w:val="auto"/>
                <w:lang w:val="ru-RU"/>
              </w:rPr>
            </w:pPr>
          </w:p>
          <w:p w14:paraId="30D5B490" w14:textId="77777777" w:rsidR="006758CA" w:rsidRPr="008A2BE4" w:rsidRDefault="006758CA">
            <w:pPr>
              <w:pStyle w:val="TableParagraph"/>
              <w:jc w:val="left"/>
              <w:rPr>
                <w:i/>
                <w:color w:val="auto"/>
                <w:lang w:val="ru-RU"/>
              </w:rPr>
            </w:pPr>
          </w:p>
          <w:p w14:paraId="117CB682" w14:textId="77777777" w:rsidR="006758CA" w:rsidRPr="008A2BE4" w:rsidRDefault="006758CA">
            <w:pPr>
              <w:pStyle w:val="TableParagraph"/>
              <w:spacing w:before="7"/>
              <w:jc w:val="left"/>
              <w:rPr>
                <w:i/>
                <w:color w:val="auto"/>
                <w:lang w:val="ru-RU"/>
              </w:rPr>
            </w:pPr>
          </w:p>
          <w:p w14:paraId="7872438F" w14:textId="77777777" w:rsidR="006758CA" w:rsidRPr="004D731C" w:rsidRDefault="006758CA" w:rsidP="00152BD2">
            <w:pPr>
              <w:pStyle w:val="TableParagraph"/>
              <w:jc w:val="center"/>
              <w:rPr>
                <w:b/>
                <w:color w:val="auto"/>
              </w:rPr>
            </w:pPr>
            <w:r w:rsidRPr="004D731C">
              <w:rPr>
                <w:b/>
                <w:color w:val="auto"/>
              </w:rPr>
              <w:t>ВСЕГО</w:t>
            </w:r>
          </w:p>
        </w:tc>
      </w:tr>
      <w:tr w:rsidR="004D731C" w:rsidRPr="004D731C" w14:paraId="77DA9669" w14:textId="77777777" w:rsidTr="00282EE9">
        <w:trPr>
          <w:trHeight w:val="1080"/>
          <w:jc w:val="center"/>
        </w:trPr>
        <w:tc>
          <w:tcPr>
            <w:tcW w:w="2693" w:type="dxa"/>
            <w:vMerge/>
            <w:tcBorders>
              <w:top w:val="nil"/>
            </w:tcBorders>
          </w:tcPr>
          <w:p w14:paraId="7AF1338A" w14:textId="77777777" w:rsidR="006758CA" w:rsidRPr="004D731C" w:rsidRDefault="006758CA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2532262" w14:textId="77777777" w:rsidR="006758CA" w:rsidRPr="004D731C" w:rsidRDefault="006758CA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76" w:type="dxa"/>
          </w:tcPr>
          <w:p w14:paraId="1A5AB6C9" w14:textId="77777777" w:rsidR="006758CA" w:rsidRPr="008A2BE4" w:rsidRDefault="006758CA" w:rsidP="00F47668">
            <w:pPr>
              <w:pStyle w:val="TableParagraph"/>
              <w:ind w:left="160" w:firstLine="2"/>
              <w:jc w:val="left"/>
              <w:rPr>
                <w:color w:val="auto"/>
                <w:sz w:val="18"/>
                <w:szCs w:val="18"/>
                <w:lang w:val="ru-RU"/>
              </w:rPr>
            </w:pPr>
            <w:r w:rsidRPr="008A2BE4">
              <w:rPr>
                <w:color w:val="auto"/>
                <w:sz w:val="18"/>
                <w:szCs w:val="18"/>
                <w:lang w:val="ru-RU"/>
              </w:rPr>
              <w:t xml:space="preserve">субсидии на жилищно- </w:t>
            </w:r>
            <w:r w:rsidRPr="008A2BE4">
              <w:rPr>
                <w:color w:val="auto"/>
                <w:w w:val="95"/>
                <w:sz w:val="18"/>
                <w:szCs w:val="18"/>
                <w:lang w:val="ru-RU"/>
              </w:rPr>
              <w:t xml:space="preserve">коммунальное </w:t>
            </w:r>
            <w:r w:rsidRPr="008A2BE4">
              <w:rPr>
                <w:color w:val="auto"/>
                <w:sz w:val="18"/>
                <w:szCs w:val="18"/>
                <w:lang w:val="ru-RU"/>
              </w:rPr>
              <w:t>хозяйство</w:t>
            </w:r>
          </w:p>
        </w:tc>
        <w:tc>
          <w:tcPr>
            <w:tcW w:w="1134" w:type="dxa"/>
          </w:tcPr>
          <w:p w14:paraId="252304CE" w14:textId="77777777" w:rsidR="006758CA" w:rsidRPr="004D731C" w:rsidRDefault="006758CA" w:rsidP="00F47668">
            <w:pPr>
              <w:pStyle w:val="TableParagraph"/>
              <w:spacing w:before="177"/>
              <w:ind w:left="139" w:right="135"/>
              <w:jc w:val="left"/>
              <w:rPr>
                <w:color w:val="auto"/>
                <w:sz w:val="18"/>
                <w:szCs w:val="18"/>
              </w:rPr>
            </w:pPr>
            <w:r w:rsidRPr="004D731C">
              <w:rPr>
                <w:color w:val="auto"/>
                <w:sz w:val="18"/>
                <w:szCs w:val="18"/>
              </w:rPr>
              <w:t>текущий ремонт</w:t>
            </w:r>
          </w:p>
          <w:p w14:paraId="4B7C06C3" w14:textId="77777777" w:rsidR="006758CA" w:rsidRPr="004D731C" w:rsidRDefault="006758CA" w:rsidP="00F47668">
            <w:pPr>
              <w:pStyle w:val="TableParagraph"/>
              <w:spacing w:line="229" w:lineRule="exact"/>
              <w:ind w:left="139"/>
              <w:jc w:val="left"/>
              <w:rPr>
                <w:color w:val="auto"/>
                <w:sz w:val="18"/>
                <w:szCs w:val="18"/>
              </w:rPr>
            </w:pPr>
            <w:r w:rsidRPr="004D731C">
              <w:rPr>
                <w:color w:val="auto"/>
                <w:sz w:val="18"/>
                <w:szCs w:val="18"/>
              </w:rPr>
              <w:t>жилфонда</w:t>
            </w:r>
          </w:p>
        </w:tc>
        <w:tc>
          <w:tcPr>
            <w:tcW w:w="1276" w:type="dxa"/>
          </w:tcPr>
          <w:p w14:paraId="701C3BF5" w14:textId="77777777" w:rsidR="006758CA" w:rsidRPr="004D731C" w:rsidRDefault="006758CA" w:rsidP="00F47668">
            <w:pPr>
              <w:pStyle w:val="TableParagraph"/>
              <w:spacing w:before="177"/>
              <w:ind w:left="141"/>
              <w:jc w:val="left"/>
              <w:rPr>
                <w:color w:val="auto"/>
                <w:sz w:val="18"/>
                <w:szCs w:val="18"/>
              </w:rPr>
            </w:pPr>
            <w:r w:rsidRPr="004D731C">
              <w:rPr>
                <w:color w:val="auto"/>
                <w:sz w:val="18"/>
                <w:szCs w:val="18"/>
              </w:rPr>
              <w:t>капитальный ремонт</w:t>
            </w:r>
          </w:p>
          <w:p w14:paraId="06350D09" w14:textId="77777777" w:rsidR="006758CA" w:rsidRPr="004D731C" w:rsidRDefault="006758CA" w:rsidP="00F47668">
            <w:pPr>
              <w:pStyle w:val="TableParagraph"/>
              <w:spacing w:line="229" w:lineRule="exact"/>
              <w:ind w:left="141"/>
              <w:jc w:val="left"/>
              <w:rPr>
                <w:color w:val="auto"/>
                <w:sz w:val="18"/>
                <w:szCs w:val="18"/>
              </w:rPr>
            </w:pPr>
            <w:r w:rsidRPr="004D731C">
              <w:rPr>
                <w:color w:val="auto"/>
                <w:sz w:val="18"/>
                <w:szCs w:val="18"/>
              </w:rPr>
              <w:t>жилфонда</w:t>
            </w:r>
          </w:p>
        </w:tc>
        <w:tc>
          <w:tcPr>
            <w:tcW w:w="1417" w:type="dxa"/>
            <w:vMerge/>
          </w:tcPr>
          <w:p w14:paraId="3C41BC74" w14:textId="77777777" w:rsidR="006758CA" w:rsidRPr="004D731C" w:rsidRDefault="006758CA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71" w:type="dxa"/>
          </w:tcPr>
          <w:p w14:paraId="40E79218" w14:textId="77777777" w:rsidR="006758CA" w:rsidRPr="004D731C" w:rsidRDefault="006758CA">
            <w:pPr>
              <w:pStyle w:val="TableParagraph"/>
              <w:spacing w:before="4"/>
              <w:jc w:val="left"/>
              <w:rPr>
                <w:i/>
                <w:color w:val="auto"/>
                <w:sz w:val="18"/>
                <w:szCs w:val="18"/>
              </w:rPr>
            </w:pPr>
          </w:p>
          <w:p w14:paraId="0EDC8866" w14:textId="77777777" w:rsidR="006758CA" w:rsidRPr="00282EE9" w:rsidRDefault="00282EE9" w:rsidP="00282EE9">
            <w:pPr>
              <w:pStyle w:val="TableParagraph"/>
              <w:ind w:right="146"/>
              <w:jc w:val="center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w w:val="95"/>
                <w:sz w:val="18"/>
                <w:szCs w:val="18"/>
                <w:lang w:val="ru-RU"/>
              </w:rPr>
              <w:t xml:space="preserve">наружное освещение </w:t>
            </w:r>
            <w:r>
              <w:rPr>
                <w:color w:val="auto"/>
                <w:sz w:val="18"/>
                <w:szCs w:val="18"/>
                <w:lang w:val="ru-RU"/>
              </w:rPr>
              <w:t>населенных пунктов</w:t>
            </w:r>
          </w:p>
        </w:tc>
        <w:tc>
          <w:tcPr>
            <w:tcW w:w="1097" w:type="dxa"/>
          </w:tcPr>
          <w:p w14:paraId="3D697730" w14:textId="77777777" w:rsidR="006758CA" w:rsidRPr="004D731C" w:rsidRDefault="006758CA">
            <w:pPr>
              <w:pStyle w:val="TableParagraph"/>
              <w:spacing w:before="4"/>
              <w:jc w:val="left"/>
              <w:rPr>
                <w:i/>
                <w:color w:val="auto"/>
                <w:sz w:val="18"/>
                <w:szCs w:val="18"/>
              </w:rPr>
            </w:pPr>
          </w:p>
          <w:p w14:paraId="120E46E1" w14:textId="77777777" w:rsidR="006758CA" w:rsidRPr="004D731C" w:rsidRDefault="006758CA" w:rsidP="00F47668">
            <w:pPr>
              <w:pStyle w:val="TableParagraph"/>
              <w:jc w:val="left"/>
              <w:rPr>
                <w:color w:val="auto"/>
                <w:sz w:val="18"/>
                <w:szCs w:val="18"/>
              </w:rPr>
            </w:pPr>
            <w:r w:rsidRPr="004D731C">
              <w:rPr>
                <w:color w:val="auto"/>
                <w:sz w:val="18"/>
                <w:szCs w:val="18"/>
              </w:rPr>
              <w:t xml:space="preserve"> </w:t>
            </w:r>
          </w:p>
          <w:p w14:paraId="48C1E26E" w14:textId="77777777" w:rsidR="006758CA" w:rsidRPr="005F3E1D" w:rsidRDefault="005F3E1D" w:rsidP="00F47668">
            <w:pPr>
              <w:pStyle w:val="TableParagraph"/>
              <w:jc w:val="center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Иные расходы по благоустройству</w:t>
            </w:r>
          </w:p>
        </w:tc>
        <w:tc>
          <w:tcPr>
            <w:tcW w:w="1134" w:type="dxa"/>
          </w:tcPr>
          <w:p w14:paraId="511874BF" w14:textId="77777777" w:rsidR="006758CA" w:rsidRPr="004D731C" w:rsidRDefault="006758CA">
            <w:pPr>
              <w:pStyle w:val="TableParagraph"/>
              <w:jc w:val="left"/>
              <w:rPr>
                <w:i/>
                <w:color w:val="auto"/>
                <w:sz w:val="18"/>
                <w:szCs w:val="18"/>
              </w:rPr>
            </w:pPr>
          </w:p>
          <w:p w14:paraId="3243949C" w14:textId="77777777" w:rsidR="006758CA" w:rsidRPr="005F3E1D" w:rsidRDefault="005F3E1D" w:rsidP="005F3E1D">
            <w:pPr>
              <w:pStyle w:val="TableParagraph"/>
              <w:spacing w:line="229" w:lineRule="exact"/>
              <w:ind w:left="135" w:hanging="135"/>
              <w:jc w:val="center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w w:val="95"/>
                <w:sz w:val="18"/>
                <w:szCs w:val="18"/>
                <w:lang w:val="ru-RU"/>
              </w:rPr>
              <w:t>Ремонт улично-дорожной сети</w:t>
            </w:r>
          </w:p>
        </w:tc>
        <w:tc>
          <w:tcPr>
            <w:tcW w:w="1275" w:type="dxa"/>
            <w:vMerge/>
          </w:tcPr>
          <w:p w14:paraId="65A8FA9D" w14:textId="77777777" w:rsidR="006758CA" w:rsidRPr="004D731C" w:rsidRDefault="006758CA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1EA33FFD" w14:textId="77777777" w:rsidR="006758CA" w:rsidRPr="004D731C" w:rsidRDefault="006758CA">
            <w:pPr>
              <w:rPr>
                <w:color w:val="auto"/>
                <w:sz w:val="2"/>
                <w:szCs w:val="2"/>
              </w:rPr>
            </w:pPr>
          </w:p>
        </w:tc>
      </w:tr>
      <w:tr w:rsidR="002607E7" w:rsidRPr="004D731C" w14:paraId="03183CF0" w14:textId="77777777" w:rsidTr="00282EE9">
        <w:trPr>
          <w:trHeight w:val="330"/>
          <w:jc w:val="center"/>
        </w:trPr>
        <w:tc>
          <w:tcPr>
            <w:tcW w:w="2693" w:type="dxa"/>
          </w:tcPr>
          <w:p w14:paraId="17C9419E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1. Беличского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1EE70D76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0FC3126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5F64B03" w14:textId="77777777" w:rsidR="002607E7" w:rsidRPr="00563583" w:rsidRDefault="002607E7" w:rsidP="002607E7">
            <w:pPr>
              <w:pStyle w:val="TableParagraph"/>
              <w:spacing w:before="43"/>
              <w:ind w:right="96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4A85B26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9BDAF53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5CFBD9EB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44E3F33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7F7A0C9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1E0243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EDB6E03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126E4A97" w14:textId="77777777" w:rsidTr="00282EE9">
        <w:trPr>
          <w:trHeight w:val="330"/>
          <w:jc w:val="center"/>
        </w:trPr>
        <w:tc>
          <w:tcPr>
            <w:tcW w:w="2693" w:type="dxa"/>
          </w:tcPr>
          <w:p w14:paraId="53E6807A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2. Бокшицкого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4CDBB87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4418108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FFDFC7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638C743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B411375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2A94393C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13648273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1ED2C7A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2D00EB9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2D1B736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6BFCCADE" w14:textId="77777777" w:rsidTr="00282EE9">
        <w:trPr>
          <w:trHeight w:val="328"/>
          <w:jc w:val="center"/>
        </w:trPr>
        <w:tc>
          <w:tcPr>
            <w:tcW w:w="2693" w:type="dxa"/>
          </w:tcPr>
          <w:p w14:paraId="2C3050A2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3. Весейского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54921F28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4C2263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741AA6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D34279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4E069DB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6049DCC2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0CA6F564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20BAEA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EAFAF0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4DB4BEF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4E2879E0" w14:textId="77777777" w:rsidTr="00282EE9">
        <w:trPr>
          <w:trHeight w:val="330"/>
          <w:jc w:val="center"/>
        </w:trPr>
        <w:tc>
          <w:tcPr>
            <w:tcW w:w="2693" w:type="dxa"/>
          </w:tcPr>
          <w:p w14:paraId="5BFF8595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4. Гацуковского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74B4845C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C46B874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01F1DD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4C9C4C9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B8F2584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1D9F1245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7A8CA852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1224808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B32004C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8422F96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335AA022" w14:textId="77777777" w:rsidTr="00282EE9">
        <w:trPr>
          <w:trHeight w:val="331"/>
          <w:jc w:val="center"/>
        </w:trPr>
        <w:tc>
          <w:tcPr>
            <w:tcW w:w="2693" w:type="dxa"/>
          </w:tcPr>
          <w:p w14:paraId="01D86996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5. Греского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66573F7C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C2B676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2A550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B0C9E06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</w:rPr>
            </w:pPr>
            <w:r w:rsidRPr="00563583">
              <w:rPr>
                <w:color w:val="auto"/>
                <w:sz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E1713A9" w14:textId="77777777" w:rsidR="002607E7" w:rsidRPr="00563583" w:rsidRDefault="002607E7" w:rsidP="002607E7">
            <w:pPr>
              <w:pStyle w:val="TableParagraph"/>
              <w:spacing w:before="44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065A1F2D" w14:textId="77777777" w:rsidR="002607E7" w:rsidRPr="00563583" w:rsidRDefault="002607E7" w:rsidP="002607E7">
            <w:pPr>
              <w:pStyle w:val="TableParagraph"/>
              <w:spacing w:before="44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4A6AC0A9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</w:rPr>
            </w:pPr>
            <w:r w:rsidRPr="00563583">
              <w:rPr>
                <w:color w:val="auto"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6DFFE3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</w:rPr>
            </w:pPr>
            <w:r w:rsidRPr="00563583">
              <w:rPr>
                <w:color w:val="auto"/>
                <w:sz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2FEA84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</w:rPr>
            </w:pPr>
            <w:r w:rsidRPr="00563583">
              <w:rPr>
                <w:color w:val="auto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E8A1BD6" w14:textId="77777777" w:rsidR="002607E7" w:rsidRPr="00563583" w:rsidRDefault="002607E7" w:rsidP="002607E7">
            <w:pPr>
              <w:pStyle w:val="TableParagraph"/>
              <w:spacing w:before="44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354DA180" w14:textId="77777777" w:rsidTr="00282EE9">
        <w:trPr>
          <w:trHeight w:val="328"/>
          <w:jc w:val="center"/>
        </w:trPr>
        <w:tc>
          <w:tcPr>
            <w:tcW w:w="2693" w:type="dxa"/>
          </w:tcPr>
          <w:p w14:paraId="36BE0574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6. Знаменского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32E40976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14BB0EE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CF9C1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AA3DB1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B1A1A17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1367B86E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0D1AFFCC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D3F28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10CE2F6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66BEC1B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79EBBBC8" w14:textId="77777777" w:rsidTr="00282EE9">
        <w:trPr>
          <w:trHeight w:val="330"/>
          <w:jc w:val="center"/>
        </w:trPr>
        <w:tc>
          <w:tcPr>
            <w:tcW w:w="2693" w:type="dxa"/>
          </w:tcPr>
          <w:p w14:paraId="7E396F3B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7. Исернского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7C6D326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4347384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B40426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</w:rPr>
            </w:pPr>
            <w:r w:rsidRPr="00563583">
              <w:rPr>
                <w:color w:val="auto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B4147A3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265EB64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0B04377E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3BD1A049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FEDD3E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37A93BB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0821851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22189B33" w14:textId="77777777" w:rsidTr="00282EE9">
        <w:trPr>
          <w:trHeight w:val="330"/>
          <w:jc w:val="center"/>
        </w:trPr>
        <w:tc>
          <w:tcPr>
            <w:tcW w:w="2693" w:type="dxa"/>
          </w:tcPr>
          <w:p w14:paraId="638FD81F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8. Кировского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20630FD4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3630771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921423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BF5C20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E2120B1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67F00F46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7F86DC9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CACB0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5DCA556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CBFB892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66C4E265" w14:textId="77777777" w:rsidTr="00282EE9">
        <w:trPr>
          <w:trHeight w:val="328"/>
          <w:jc w:val="center"/>
        </w:trPr>
        <w:tc>
          <w:tcPr>
            <w:tcW w:w="2693" w:type="dxa"/>
          </w:tcPr>
          <w:p w14:paraId="2506A50F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9. Козловичского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0AF6E667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CF1A881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DDA215A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43E2DEB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074815C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4093A354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7AED9F8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90F2D2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6451DD9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496C308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1E531A16" w14:textId="77777777" w:rsidTr="00282EE9">
        <w:trPr>
          <w:trHeight w:val="330"/>
          <w:jc w:val="center"/>
        </w:trPr>
        <w:tc>
          <w:tcPr>
            <w:tcW w:w="2693" w:type="dxa"/>
          </w:tcPr>
          <w:p w14:paraId="2A2E2A63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10. Первомайского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481CEECE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90242A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C4F1FE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C845C83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CDDF31F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39C4A475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47E5FF2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D7B9061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85EBF10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5D4C340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489A5742" w14:textId="77777777" w:rsidTr="00282EE9">
        <w:trPr>
          <w:trHeight w:val="331"/>
          <w:jc w:val="center"/>
        </w:trPr>
        <w:tc>
          <w:tcPr>
            <w:tcW w:w="2693" w:type="dxa"/>
          </w:tcPr>
          <w:p w14:paraId="751C7B6E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11. Покрашевского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60B82910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40C3FA1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4F1BDC9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90A87A2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40233DB" w14:textId="77777777" w:rsidR="002607E7" w:rsidRPr="00563583" w:rsidRDefault="002607E7" w:rsidP="002607E7">
            <w:pPr>
              <w:pStyle w:val="TableParagraph"/>
              <w:spacing w:before="44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438C48E0" w14:textId="77777777" w:rsidR="002607E7" w:rsidRPr="00563583" w:rsidRDefault="002607E7" w:rsidP="002607E7">
            <w:pPr>
              <w:pStyle w:val="TableParagraph"/>
              <w:spacing w:before="44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77D49DE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2BB8429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EC9E47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24FC08B" w14:textId="77777777" w:rsidR="002607E7" w:rsidRPr="00563583" w:rsidRDefault="002607E7" w:rsidP="002607E7">
            <w:pPr>
              <w:pStyle w:val="TableParagraph"/>
              <w:spacing w:before="44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71B70FF5" w14:textId="77777777" w:rsidTr="00282EE9">
        <w:trPr>
          <w:trHeight w:val="328"/>
          <w:jc w:val="center"/>
        </w:trPr>
        <w:tc>
          <w:tcPr>
            <w:tcW w:w="2693" w:type="dxa"/>
          </w:tcPr>
          <w:p w14:paraId="641252BF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12. Рачковичского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2DFD5D14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BE88D1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37ADBB1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B4AF1D7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52C8517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47FAC834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7ADF4EAD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3DA303E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4799BDB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85CF887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27258BA0" w14:textId="77777777" w:rsidTr="00282EE9">
        <w:trPr>
          <w:trHeight w:val="330"/>
          <w:jc w:val="center"/>
        </w:trPr>
        <w:tc>
          <w:tcPr>
            <w:tcW w:w="2693" w:type="dxa"/>
          </w:tcPr>
          <w:p w14:paraId="16EC1DB2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13. Серяжского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7B3BFA8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706BDB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AA24EC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2575816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BDB227A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30C67E09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49DDDF5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CDA55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F4C8578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5A93365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77BF14BD" w14:textId="77777777" w:rsidTr="00282EE9">
        <w:trPr>
          <w:trHeight w:val="330"/>
          <w:jc w:val="center"/>
        </w:trPr>
        <w:tc>
          <w:tcPr>
            <w:tcW w:w="2693" w:type="dxa"/>
          </w:tcPr>
          <w:p w14:paraId="666A3C1C" w14:textId="77777777" w:rsidR="002607E7" w:rsidRPr="00152BD2" w:rsidRDefault="002607E7" w:rsidP="002607E7">
            <w:pPr>
              <w:rPr>
                <w:color w:val="auto"/>
                <w:sz w:val="18"/>
                <w:szCs w:val="18"/>
              </w:rPr>
            </w:pPr>
            <w:r w:rsidRPr="00152BD2">
              <w:rPr>
                <w:color w:val="auto"/>
                <w:sz w:val="18"/>
                <w:szCs w:val="18"/>
              </w:rPr>
              <w:t>14. Сорогского сельского Совета</w:t>
            </w:r>
          </w:p>
        </w:tc>
        <w:tc>
          <w:tcPr>
            <w:tcW w:w="1701" w:type="dxa"/>
            <w:shd w:val="clear" w:color="auto" w:fill="auto"/>
          </w:tcPr>
          <w:p w14:paraId="1490E6DA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5F4E328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EBB4494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142D3CF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BC4715C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171" w:type="dxa"/>
            <w:shd w:val="clear" w:color="auto" w:fill="auto"/>
          </w:tcPr>
          <w:p w14:paraId="5A3DA2FF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09A302E8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DB331D5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E8B9104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B474215" w14:textId="77777777" w:rsidR="002607E7" w:rsidRPr="00563583" w:rsidRDefault="002607E7" w:rsidP="002607E7">
            <w:pPr>
              <w:pStyle w:val="TableParagraph"/>
              <w:spacing w:before="43"/>
              <w:ind w:right="101"/>
              <w:rPr>
                <w:color w:val="auto"/>
                <w:sz w:val="20"/>
                <w:lang w:val="ru-RU"/>
              </w:rPr>
            </w:pPr>
          </w:p>
        </w:tc>
      </w:tr>
      <w:tr w:rsidR="002607E7" w:rsidRPr="004D731C" w14:paraId="639A1E9E" w14:textId="77777777" w:rsidTr="00282EE9">
        <w:trPr>
          <w:trHeight w:val="626"/>
          <w:jc w:val="center"/>
        </w:trPr>
        <w:tc>
          <w:tcPr>
            <w:tcW w:w="2693" w:type="dxa"/>
            <w:shd w:val="clear" w:color="auto" w:fill="F1F1F1"/>
          </w:tcPr>
          <w:p w14:paraId="788B9343" w14:textId="77777777" w:rsidR="002607E7" w:rsidRPr="00563583" w:rsidRDefault="002607E7" w:rsidP="002607E7">
            <w:pPr>
              <w:pStyle w:val="TableParagraph"/>
              <w:spacing w:line="230" w:lineRule="exact"/>
              <w:ind w:left="107"/>
              <w:jc w:val="left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</w:rPr>
              <w:t>ИТОГО по бюджетам сельсовето</w:t>
            </w:r>
            <w:r w:rsidRPr="00563583">
              <w:rPr>
                <w:color w:val="auto"/>
                <w:sz w:val="20"/>
                <w:lang w:val="ru-RU"/>
              </w:rPr>
              <w:t>в</w:t>
            </w:r>
          </w:p>
        </w:tc>
        <w:tc>
          <w:tcPr>
            <w:tcW w:w="1701" w:type="dxa"/>
            <w:shd w:val="clear" w:color="auto" w:fill="F1F1F1"/>
          </w:tcPr>
          <w:p w14:paraId="1D9D743E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1F1F1"/>
          </w:tcPr>
          <w:p w14:paraId="3C812E96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2E515F2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1F1F1"/>
          </w:tcPr>
          <w:p w14:paraId="6987BC81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F1F1F1"/>
          </w:tcPr>
          <w:p w14:paraId="175787AB" w14:textId="77777777" w:rsidR="002607E7" w:rsidRPr="00563583" w:rsidRDefault="00C91920" w:rsidP="002607E7">
            <w:pPr>
              <w:pStyle w:val="TableParagraph"/>
              <w:spacing w:before="11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955 831</w:t>
            </w:r>
          </w:p>
        </w:tc>
        <w:tc>
          <w:tcPr>
            <w:tcW w:w="1171" w:type="dxa"/>
            <w:shd w:val="clear" w:color="auto" w:fill="F1F1F1"/>
          </w:tcPr>
          <w:p w14:paraId="13FC66B1" w14:textId="77777777" w:rsidR="002607E7" w:rsidRPr="00563583" w:rsidRDefault="00C91920" w:rsidP="002607E7">
            <w:pPr>
              <w:pStyle w:val="TableParagraph"/>
              <w:spacing w:before="11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955 831</w:t>
            </w:r>
          </w:p>
        </w:tc>
        <w:tc>
          <w:tcPr>
            <w:tcW w:w="1097" w:type="dxa"/>
            <w:shd w:val="clear" w:color="auto" w:fill="F1F1F1"/>
          </w:tcPr>
          <w:p w14:paraId="54FC5749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FAD7431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F1F1F1"/>
          </w:tcPr>
          <w:p w14:paraId="6C4F727C" w14:textId="77777777" w:rsidR="002607E7" w:rsidRPr="00563583" w:rsidRDefault="002607E7" w:rsidP="002607E7">
            <w:pPr>
              <w:pStyle w:val="TableParagraph"/>
              <w:spacing w:before="4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1F1F1"/>
          </w:tcPr>
          <w:p w14:paraId="3EE7F476" w14:textId="77777777" w:rsidR="002607E7" w:rsidRPr="00563583" w:rsidRDefault="00C91920" w:rsidP="002607E7">
            <w:pPr>
              <w:pStyle w:val="TableParagraph"/>
              <w:spacing w:before="113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955 831</w:t>
            </w:r>
          </w:p>
        </w:tc>
      </w:tr>
      <w:tr w:rsidR="004D731C" w:rsidRPr="004D731C" w14:paraId="113035D3" w14:textId="77777777" w:rsidTr="00282EE9">
        <w:trPr>
          <w:trHeight w:val="434"/>
          <w:jc w:val="center"/>
        </w:trPr>
        <w:tc>
          <w:tcPr>
            <w:tcW w:w="2693" w:type="dxa"/>
          </w:tcPr>
          <w:p w14:paraId="2A9585BE" w14:textId="77777777" w:rsidR="00226836" w:rsidRPr="00152BD2" w:rsidRDefault="00F47668" w:rsidP="00F47668">
            <w:pPr>
              <w:pStyle w:val="TableParagraph"/>
              <w:spacing w:before="41"/>
              <w:ind w:left="107"/>
              <w:jc w:val="left"/>
              <w:rPr>
                <w:color w:val="auto"/>
                <w:sz w:val="20"/>
              </w:rPr>
            </w:pPr>
            <w:r w:rsidRPr="00152BD2">
              <w:rPr>
                <w:color w:val="auto"/>
                <w:sz w:val="20"/>
              </w:rPr>
              <w:t>Районный бюджет</w:t>
            </w:r>
          </w:p>
        </w:tc>
        <w:tc>
          <w:tcPr>
            <w:tcW w:w="1701" w:type="dxa"/>
          </w:tcPr>
          <w:p w14:paraId="4538848B" w14:textId="77777777" w:rsidR="00226836" w:rsidRPr="00563583" w:rsidRDefault="00C91920" w:rsidP="002607E7">
            <w:pPr>
              <w:pStyle w:val="TableParagraph"/>
              <w:spacing w:before="41"/>
              <w:rPr>
                <w:color w:val="auto"/>
                <w:sz w:val="20"/>
                <w:lang w:val="ru-RU"/>
              </w:rPr>
            </w:pPr>
            <w:r w:rsidRPr="00563583">
              <w:rPr>
                <w:b/>
                <w:color w:val="auto"/>
                <w:sz w:val="20"/>
                <w:lang w:val="ru-RU"/>
              </w:rPr>
              <w:t>28 086 056</w:t>
            </w:r>
          </w:p>
        </w:tc>
        <w:tc>
          <w:tcPr>
            <w:tcW w:w="1276" w:type="dxa"/>
          </w:tcPr>
          <w:p w14:paraId="24419D04" w14:textId="77777777" w:rsidR="00226836" w:rsidRPr="00563583" w:rsidRDefault="00563583" w:rsidP="006A5D25">
            <w:pPr>
              <w:pStyle w:val="TableParagraph"/>
              <w:spacing w:before="41"/>
              <w:ind w:right="96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24 319 495</w:t>
            </w:r>
          </w:p>
        </w:tc>
        <w:tc>
          <w:tcPr>
            <w:tcW w:w="1134" w:type="dxa"/>
          </w:tcPr>
          <w:p w14:paraId="0431781A" w14:textId="77777777" w:rsidR="00226836" w:rsidRPr="00563583" w:rsidRDefault="00C91920" w:rsidP="006A5D25">
            <w:pPr>
              <w:pStyle w:val="TableParagraph"/>
              <w:spacing w:before="41"/>
              <w:ind w:right="96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1 266 561</w:t>
            </w:r>
          </w:p>
        </w:tc>
        <w:tc>
          <w:tcPr>
            <w:tcW w:w="1276" w:type="dxa"/>
          </w:tcPr>
          <w:p w14:paraId="78D92228" w14:textId="77777777" w:rsidR="00226836" w:rsidRPr="00563583" w:rsidRDefault="00C91920" w:rsidP="006A5D25">
            <w:pPr>
              <w:pStyle w:val="TableParagraph"/>
              <w:spacing w:before="41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2 500 000</w:t>
            </w:r>
          </w:p>
        </w:tc>
        <w:tc>
          <w:tcPr>
            <w:tcW w:w="1417" w:type="dxa"/>
          </w:tcPr>
          <w:p w14:paraId="3D0058E2" w14:textId="77777777" w:rsidR="00226836" w:rsidRPr="00563583" w:rsidRDefault="00C91920" w:rsidP="006A5D25">
            <w:pPr>
              <w:pStyle w:val="TableParagraph"/>
              <w:spacing w:before="41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12 121 031</w:t>
            </w:r>
          </w:p>
        </w:tc>
        <w:tc>
          <w:tcPr>
            <w:tcW w:w="1171" w:type="dxa"/>
          </w:tcPr>
          <w:p w14:paraId="515EB5C9" w14:textId="77777777" w:rsidR="00226836" w:rsidRPr="00563583" w:rsidRDefault="00282EE9" w:rsidP="006A5D25">
            <w:pPr>
              <w:pStyle w:val="TableParagraph"/>
              <w:spacing w:before="41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971 893</w:t>
            </w:r>
          </w:p>
        </w:tc>
        <w:tc>
          <w:tcPr>
            <w:tcW w:w="1097" w:type="dxa"/>
          </w:tcPr>
          <w:p w14:paraId="3970B823" w14:textId="77777777" w:rsidR="00226836" w:rsidRPr="00563583" w:rsidRDefault="00563583" w:rsidP="006A5D25">
            <w:pPr>
              <w:pStyle w:val="TableParagraph"/>
              <w:spacing w:before="41"/>
              <w:ind w:right="93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6 901 046</w:t>
            </w:r>
          </w:p>
        </w:tc>
        <w:tc>
          <w:tcPr>
            <w:tcW w:w="1134" w:type="dxa"/>
          </w:tcPr>
          <w:p w14:paraId="3454E192" w14:textId="77777777" w:rsidR="00226836" w:rsidRPr="00563583" w:rsidRDefault="00282EE9" w:rsidP="006A5D25">
            <w:pPr>
              <w:pStyle w:val="TableParagraph"/>
              <w:spacing w:before="41"/>
              <w:ind w:right="95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4 248 092</w:t>
            </w:r>
          </w:p>
        </w:tc>
        <w:tc>
          <w:tcPr>
            <w:tcW w:w="1275" w:type="dxa"/>
          </w:tcPr>
          <w:p w14:paraId="375E6320" w14:textId="77777777" w:rsidR="00226836" w:rsidRPr="00563583" w:rsidRDefault="00563583" w:rsidP="006A5D25">
            <w:pPr>
              <w:pStyle w:val="TableParagraph"/>
              <w:spacing w:before="41"/>
              <w:ind w:right="93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919 169</w:t>
            </w:r>
          </w:p>
        </w:tc>
        <w:tc>
          <w:tcPr>
            <w:tcW w:w="1276" w:type="dxa"/>
          </w:tcPr>
          <w:p w14:paraId="3B0D883C" w14:textId="77777777" w:rsidR="00226836" w:rsidRPr="00563583" w:rsidRDefault="00C91920" w:rsidP="006A5D25">
            <w:pPr>
              <w:pStyle w:val="TableParagraph"/>
              <w:spacing w:before="41"/>
              <w:ind w:right="94"/>
              <w:rPr>
                <w:color w:val="auto"/>
                <w:sz w:val="20"/>
                <w:lang w:val="ru-RU"/>
              </w:rPr>
            </w:pPr>
            <w:r w:rsidRPr="00563583">
              <w:rPr>
                <w:color w:val="auto"/>
                <w:sz w:val="20"/>
                <w:lang w:val="ru-RU"/>
              </w:rPr>
              <w:t>41 126 256</w:t>
            </w:r>
          </w:p>
        </w:tc>
      </w:tr>
      <w:tr w:rsidR="002607E7" w:rsidRPr="004D731C" w14:paraId="1752285C" w14:textId="77777777" w:rsidTr="00282EE9">
        <w:trPr>
          <w:trHeight w:val="331"/>
          <w:jc w:val="center"/>
        </w:trPr>
        <w:tc>
          <w:tcPr>
            <w:tcW w:w="2693" w:type="dxa"/>
            <w:shd w:val="clear" w:color="auto" w:fill="D9D9D9"/>
          </w:tcPr>
          <w:p w14:paraId="018D92D5" w14:textId="77777777" w:rsidR="002607E7" w:rsidRPr="004D731C" w:rsidRDefault="002607E7" w:rsidP="002607E7">
            <w:pPr>
              <w:pStyle w:val="TableParagraph"/>
              <w:spacing w:before="48"/>
              <w:ind w:right="95"/>
              <w:rPr>
                <w:b/>
                <w:color w:val="auto"/>
                <w:sz w:val="20"/>
              </w:rPr>
            </w:pPr>
            <w:r w:rsidRPr="004D731C">
              <w:rPr>
                <w:b/>
                <w:color w:val="auto"/>
                <w:w w:val="95"/>
                <w:sz w:val="20"/>
              </w:rPr>
              <w:t>ВСЕГО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46AB2E" w14:textId="77777777" w:rsidR="002607E7" w:rsidRPr="00563583" w:rsidRDefault="00C91920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 w:rsidRPr="00563583">
              <w:rPr>
                <w:b/>
                <w:color w:val="auto"/>
                <w:sz w:val="20"/>
                <w:lang w:val="ru-RU"/>
              </w:rPr>
              <w:t>28 086 056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21C739" w14:textId="77777777" w:rsidR="002607E7" w:rsidRPr="00563583" w:rsidRDefault="00563583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 w:rsidRPr="00563583">
              <w:rPr>
                <w:b/>
                <w:color w:val="auto"/>
                <w:sz w:val="20"/>
                <w:lang w:val="ru-RU"/>
              </w:rPr>
              <w:t>24 319 495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E4ADF0" w14:textId="77777777" w:rsidR="002607E7" w:rsidRPr="00563583" w:rsidRDefault="00C91920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 w:rsidRPr="00563583">
              <w:rPr>
                <w:b/>
                <w:color w:val="auto"/>
                <w:sz w:val="20"/>
                <w:lang w:val="ru-RU"/>
              </w:rPr>
              <w:t>1 266 561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EF19246" w14:textId="77777777" w:rsidR="002607E7" w:rsidRPr="00563583" w:rsidRDefault="00C91920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 w:rsidRPr="00563583">
              <w:rPr>
                <w:b/>
                <w:color w:val="auto"/>
                <w:sz w:val="20"/>
                <w:lang w:val="ru-RU"/>
              </w:rPr>
              <w:t>2 500 000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4856937" w14:textId="77777777" w:rsidR="002607E7" w:rsidRPr="00563583" w:rsidRDefault="00C91920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 w:rsidRPr="00563583">
              <w:rPr>
                <w:b/>
                <w:color w:val="auto"/>
                <w:sz w:val="20"/>
                <w:lang w:val="ru-RU"/>
              </w:rPr>
              <w:t xml:space="preserve">13 076 862 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2D221808" w14:textId="77777777" w:rsidR="002607E7" w:rsidRPr="00563583" w:rsidRDefault="00282EE9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 w:rsidRPr="00563583">
              <w:rPr>
                <w:b/>
                <w:color w:val="auto"/>
                <w:sz w:val="20"/>
                <w:lang w:val="ru-RU"/>
              </w:rPr>
              <w:t>1 927 724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1000B577" w14:textId="77777777" w:rsidR="002607E7" w:rsidRPr="00563583" w:rsidRDefault="00563583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6 901 046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3E3F72" w14:textId="77777777" w:rsidR="002607E7" w:rsidRPr="00563583" w:rsidRDefault="00282EE9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 w:rsidRPr="00563583">
              <w:rPr>
                <w:b/>
                <w:color w:val="auto"/>
                <w:sz w:val="20"/>
                <w:lang w:val="ru-RU"/>
              </w:rPr>
              <w:t>4 248 092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D14A825" w14:textId="77777777" w:rsidR="002607E7" w:rsidRPr="00563583" w:rsidRDefault="00563583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919 169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8361F7" w14:textId="77777777" w:rsidR="002607E7" w:rsidRPr="00563583" w:rsidRDefault="00C91920" w:rsidP="00AB4B65">
            <w:pPr>
              <w:pStyle w:val="TableParagraph"/>
              <w:spacing w:before="43"/>
              <w:ind w:right="95"/>
              <w:rPr>
                <w:b/>
                <w:color w:val="auto"/>
                <w:sz w:val="20"/>
                <w:lang w:val="ru-RU"/>
              </w:rPr>
            </w:pPr>
            <w:r w:rsidRPr="00563583">
              <w:rPr>
                <w:b/>
                <w:color w:val="auto"/>
                <w:sz w:val="20"/>
                <w:lang w:val="ru-RU"/>
              </w:rPr>
              <w:t>42 082 087</w:t>
            </w:r>
          </w:p>
        </w:tc>
      </w:tr>
    </w:tbl>
    <w:p w14:paraId="45E30CEA" w14:textId="77777777" w:rsidR="002810C9" w:rsidRDefault="002810C9" w:rsidP="002810C9">
      <w:pPr>
        <w:pStyle w:val="1"/>
        <w:spacing w:before="71"/>
        <w:ind w:left="1903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 xml:space="preserve">             Р</w:t>
      </w:r>
      <w:r w:rsidRPr="008A2BE4">
        <w:rPr>
          <w:color w:val="auto"/>
          <w:lang w:val="ru-RU"/>
        </w:rPr>
        <w:t>асход</w:t>
      </w:r>
      <w:r>
        <w:rPr>
          <w:color w:val="auto"/>
          <w:lang w:val="ru-RU"/>
        </w:rPr>
        <w:t xml:space="preserve">ы </w:t>
      </w:r>
      <w:r w:rsidRPr="008A2BE4">
        <w:rPr>
          <w:color w:val="auto"/>
          <w:lang w:val="ru-RU"/>
        </w:rPr>
        <w:t>бюджета на содержание учреждений социальной</w:t>
      </w:r>
      <w:r w:rsidRPr="008A2BE4">
        <w:rPr>
          <w:color w:val="auto"/>
          <w:spacing w:val="-20"/>
          <w:lang w:val="ru-RU"/>
        </w:rPr>
        <w:t xml:space="preserve"> </w:t>
      </w:r>
      <w:r w:rsidRPr="008A2BE4">
        <w:rPr>
          <w:color w:val="auto"/>
          <w:lang w:val="ru-RU"/>
        </w:rPr>
        <w:t>сферы</w:t>
      </w:r>
    </w:p>
    <w:p w14:paraId="32734F64" w14:textId="77777777" w:rsidR="002810C9" w:rsidRPr="002810C9" w:rsidRDefault="002810C9" w:rsidP="002810C9">
      <w:pPr>
        <w:pStyle w:val="a3"/>
        <w:jc w:val="center"/>
        <w:rPr>
          <w:i/>
          <w:color w:val="auto"/>
          <w:sz w:val="22"/>
          <w:szCs w:val="22"/>
          <w:lang w:val="ru-RU"/>
        </w:rPr>
      </w:pPr>
      <w:r>
        <w:rPr>
          <w:i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810C9">
        <w:rPr>
          <w:i/>
          <w:color w:val="auto"/>
          <w:sz w:val="22"/>
          <w:szCs w:val="22"/>
          <w:lang w:val="ru-RU"/>
        </w:rPr>
        <w:t>(рублей)</w:t>
      </w:r>
    </w:p>
    <w:tbl>
      <w:tblPr>
        <w:tblStyle w:val="TableNormal"/>
        <w:tblW w:w="15093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3"/>
        <w:gridCol w:w="1560"/>
        <w:gridCol w:w="1559"/>
        <w:gridCol w:w="1559"/>
        <w:gridCol w:w="1701"/>
        <w:gridCol w:w="1559"/>
        <w:gridCol w:w="1701"/>
        <w:gridCol w:w="1701"/>
      </w:tblGrid>
      <w:tr w:rsidR="003E448D" w:rsidRPr="005C62C0" w14:paraId="77A76AD0" w14:textId="77777777" w:rsidTr="00E96CE3">
        <w:trPr>
          <w:trHeight w:val="830"/>
        </w:trPr>
        <w:tc>
          <w:tcPr>
            <w:tcW w:w="3753" w:type="dxa"/>
          </w:tcPr>
          <w:p w14:paraId="0CB975C4" w14:textId="77777777" w:rsidR="002810C9" w:rsidRDefault="002810C9">
            <w:pPr>
              <w:pStyle w:val="TableParagraph"/>
              <w:ind w:left="561"/>
              <w:jc w:val="left"/>
              <w:rPr>
                <w:color w:val="auto"/>
                <w:sz w:val="24"/>
              </w:rPr>
            </w:pPr>
          </w:p>
          <w:p w14:paraId="41E789CA" w14:textId="77777777" w:rsidR="003E448D" w:rsidRPr="004D731C" w:rsidRDefault="003E448D">
            <w:pPr>
              <w:pStyle w:val="TableParagraph"/>
              <w:ind w:left="561"/>
              <w:jc w:val="left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Наименование расходов</w:t>
            </w:r>
          </w:p>
        </w:tc>
        <w:tc>
          <w:tcPr>
            <w:tcW w:w="1560" w:type="dxa"/>
          </w:tcPr>
          <w:p w14:paraId="6A9DDCF4" w14:textId="77777777" w:rsidR="003E448D" w:rsidRPr="004D731C" w:rsidRDefault="003E448D" w:rsidP="00416F8D">
            <w:pPr>
              <w:pStyle w:val="TableParagraph"/>
              <w:spacing w:before="5"/>
              <w:jc w:val="center"/>
              <w:rPr>
                <w:i/>
                <w:color w:val="auto"/>
                <w:sz w:val="23"/>
              </w:rPr>
            </w:pPr>
          </w:p>
          <w:p w14:paraId="45325CEC" w14:textId="77777777" w:rsidR="003E448D" w:rsidRPr="004D731C" w:rsidRDefault="003E448D" w:rsidP="00416F8D">
            <w:pPr>
              <w:pStyle w:val="TableParagraph"/>
              <w:ind w:right="96"/>
              <w:jc w:val="center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Образование</w:t>
            </w:r>
          </w:p>
        </w:tc>
        <w:tc>
          <w:tcPr>
            <w:tcW w:w="1559" w:type="dxa"/>
          </w:tcPr>
          <w:p w14:paraId="3823B33C" w14:textId="77777777" w:rsidR="003E448D" w:rsidRPr="004D731C" w:rsidRDefault="003E448D" w:rsidP="00416F8D">
            <w:pPr>
              <w:pStyle w:val="TableParagraph"/>
              <w:spacing w:before="5"/>
              <w:jc w:val="center"/>
              <w:rPr>
                <w:i/>
                <w:color w:val="auto"/>
                <w:sz w:val="23"/>
              </w:rPr>
            </w:pPr>
          </w:p>
          <w:p w14:paraId="4C9FD50B" w14:textId="77777777" w:rsidR="003E448D" w:rsidRPr="004D731C" w:rsidRDefault="003E448D" w:rsidP="00416F8D">
            <w:pPr>
              <w:pStyle w:val="TableParagraph"/>
              <w:ind w:right="95"/>
              <w:jc w:val="center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Здравоохранение</w:t>
            </w:r>
          </w:p>
        </w:tc>
        <w:tc>
          <w:tcPr>
            <w:tcW w:w="1559" w:type="dxa"/>
          </w:tcPr>
          <w:p w14:paraId="2ABCF571" w14:textId="77777777" w:rsidR="003E448D" w:rsidRPr="004D731C" w:rsidRDefault="003E448D" w:rsidP="00416F8D">
            <w:pPr>
              <w:pStyle w:val="TableParagraph"/>
              <w:spacing w:before="131"/>
              <w:ind w:left="241" w:right="77" w:hanging="132"/>
              <w:jc w:val="center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Социальная политика</w:t>
            </w:r>
          </w:p>
        </w:tc>
        <w:tc>
          <w:tcPr>
            <w:tcW w:w="1701" w:type="dxa"/>
          </w:tcPr>
          <w:p w14:paraId="2E20BFDA" w14:textId="77777777" w:rsidR="003E448D" w:rsidRPr="008A2BE4" w:rsidRDefault="003E448D" w:rsidP="00416F8D">
            <w:pPr>
              <w:pStyle w:val="TableParagraph"/>
              <w:ind w:left="109" w:right="100"/>
              <w:jc w:val="center"/>
              <w:rPr>
                <w:color w:val="auto"/>
                <w:sz w:val="24"/>
                <w:lang w:val="ru-RU"/>
              </w:rPr>
            </w:pPr>
            <w:r w:rsidRPr="008A2BE4">
              <w:rPr>
                <w:color w:val="auto"/>
                <w:spacing w:val="-1"/>
                <w:sz w:val="24"/>
                <w:lang w:val="ru-RU"/>
              </w:rPr>
              <w:t>Культура и средства массовой информации</w:t>
            </w:r>
          </w:p>
        </w:tc>
        <w:tc>
          <w:tcPr>
            <w:tcW w:w="1559" w:type="dxa"/>
          </w:tcPr>
          <w:p w14:paraId="396CD2D5" w14:textId="77777777" w:rsidR="003E448D" w:rsidRPr="008A2BE4" w:rsidRDefault="003E448D" w:rsidP="00416F8D">
            <w:pPr>
              <w:pStyle w:val="TableParagraph"/>
              <w:spacing w:before="5"/>
              <w:jc w:val="center"/>
              <w:rPr>
                <w:i/>
                <w:color w:val="auto"/>
                <w:sz w:val="23"/>
                <w:lang w:val="ru-RU"/>
              </w:rPr>
            </w:pPr>
          </w:p>
          <w:p w14:paraId="1EE0F78B" w14:textId="77777777" w:rsidR="003E448D" w:rsidRPr="004D731C" w:rsidRDefault="003E448D" w:rsidP="00416F8D">
            <w:pPr>
              <w:pStyle w:val="TableParagraph"/>
              <w:ind w:right="99"/>
              <w:jc w:val="center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Физкультура</w:t>
            </w:r>
          </w:p>
        </w:tc>
        <w:tc>
          <w:tcPr>
            <w:tcW w:w="1701" w:type="dxa"/>
          </w:tcPr>
          <w:p w14:paraId="378551E2" w14:textId="77777777" w:rsidR="003E448D" w:rsidRPr="004D731C" w:rsidRDefault="003E448D" w:rsidP="00416F8D">
            <w:pPr>
              <w:pStyle w:val="TableParagraph"/>
              <w:spacing w:before="5"/>
              <w:jc w:val="center"/>
              <w:rPr>
                <w:i/>
                <w:color w:val="auto"/>
                <w:sz w:val="23"/>
              </w:rPr>
            </w:pPr>
          </w:p>
          <w:p w14:paraId="10A32265" w14:textId="77777777" w:rsidR="003E448D" w:rsidRPr="004D731C" w:rsidRDefault="003E448D" w:rsidP="00416F8D">
            <w:pPr>
              <w:pStyle w:val="TableParagraph"/>
              <w:ind w:left="195"/>
              <w:jc w:val="center"/>
              <w:rPr>
                <w:color w:val="auto"/>
                <w:sz w:val="24"/>
              </w:rPr>
            </w:pPr>
            <w:r w:rsidRPr="004D731C">
              <w:rPr>
                <w:color w:val="auto"/>
                <w:sz w:val="24"/>
              </w:rPr>
              <w:t>Всего</w:t>
            </w:r>
          </w:p>
        </w:tc>
        <w:tc>
          <w:tcPr>
            <w:tcW w:w="1701" w:type="dxa"/>
          </w:tcPr>
          <w:p w14:paraId="5D6B479E" w14:textId="77777777" w:rsidR="003E448D" w:rsidRPr="003E448D" w:rsidRDefault="003E448D" w:rsidP="00416F8D">
            <w:pPr>
              <w:pStyle w:val="TableParagraph"/>
              <w:spacing w:before="5"/>
              <w:jc w:val="center"/>
              <w:rPr>
                <w:color w:val="auto"/>
                <w:sz w:val="23"/>
                <w:lang w:val="ru-RU"/>
              </w:rPr>
            </w:pPr>
            <w:r w:rsidRPr="003E448D">
              <w:rPr>
                <w:color w:val="auto"/>
                <w:sz w:val="23"/>
                <w:lang w:val="ru-RU"/>
              </w:rPr>
              <w:t>Удельный вес в расходах</w:t>
            </w:r>
            <w:r w:rsidR="00DE02F7">
              <w:rPr>
                <w:color w:val="auto"/>
                <w:sz w:val="23"/>
                <w:lang w:val="ru-RU"/>
              </w:rPr>
              <w:t xml:space="preserve"> на социальную сферу</w:t>
            </w:r>
            <w:r>
              <w:rPr>
                <w:color w:val="auto"/>
                <w:sz w:val="23"/>
                <w:lang w:val="ru-RU"/>
              </w:rPr>
              <w:t xml:space="preserve"> (%)</w:t>
            </w:r>
          </w:p>
        </w:tc>
      </w:tr>
      <w:tr w:rsidR="00FA727E" w:rsidRPr="00FA727E" w14:paraId="41D6CA8C" w14:textId="77777777" w:rsidTr="00E96CE3">
        <w:trPr>
          <w:trHeight w:val="838"/>
        </w:trPr>
        <w:tc>
          <w:tcPr>
            <w:tcW w:w="3753" w:type="dxa"/>
          </w:tcPr>
          <w:p w14:paraId="6CB99569" w14:textId="77777777" w:rsidR="003E448D" w:rsidRPr="00FA727E" w:rsidRDefault="003E448D" w:rsidP="00AF3343">
            <w:pPr>
              <w:pStyle w:val="TableParagraph"/>
              <w:ind w:left="107" w:right="729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Заработная плата и взносы (отчисления) на социальное страхование</w:t>
            </w:r>
          </w:p>
        </w:tc>
        <w:tc>
          <w:tcPr>
            <w:tcW w:w="1560" w:type="dxa"/>
          </w:tcPr>
          <w:p w14:paraId="26A5D40F" w14:textId="77777777" w:rsidR="003E448D" w:rsidRPr="00FA727E" w:rsidRDefault="00497148" w:rsidP="00EF533F">
            <w:pPr>
              <w:pStyle w:val="TableParagraph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111 288 323</w:t>
            </w:r>
          </w:p>
        </w:tc>
        <w:tc>
          <w:tcPr>
            <w:tcW w:w="1559" w:type="dxa"/>
          </w:tcPr>
          <w:p w14:paraId="42C5011E" w14:textId="77777777" w:rsidR="003E448D" w:rsidRPr="00FA727E" w:rsidRDefault="00E96CE3" w:rsidP="00EF533F">
            <w:pPr>
              <w:pStyle w:val="TableParagraph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57 301 185</w:t>
            </w:r>
          </w:p>
        </w:tc>
        <w:tc>
          <w:tcPr>
            <w:tcW w:w="1559" w:type="dxa"/>
          </w:tcPr>
          <w:p w14:paraId="1AC8A22F" w14:textId="77777777" w:rsidR="003E448D" w:rsidRPr="00FA727E" w:rsidRDefault="00E96CE3" w:rsidP="00EF533F">
            <w:pPr>
              <w:pStyle w:val="TableParagraph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9 064 521</w:t>
            </w:r>
          </w:p>
        </w:tc>
        <w:tc>
          <w:tcPr>
            <w:tcW w:w="1701" w:type="dxa"/>
          </w:tcPr>
          <w:p w14:paraId="1E02A717" w14:textId="77777777" w:rsidR="003E448D" w:rsidRPr="00FA727E" w:rsidRDefault="00E96CE3" w:rsidP="00EF533F">
            <w:pPr>
              <w:pStyle w:val="TableParagraph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8 279 805</w:t>
            </w:r>
          </w:p>
        </w:tc>
        <w:tc>
          <w:tcPr>
            <w:tcW w:w="1559" w:type="dxa"/>
          </w:tcPr>
          <w:p w14:paraId="66D0D1CE" w14:textId="77777777" w:rsidR="003E448D" w:rsidRPr="00FA727E" w:rsidRDefault="00E96CE3" w:rsidP="00EF533F">
            <w:pPr>
              <w:pStyle w:val="TableParagraph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4 111 421</w:t>
            </w:r>
          </w:p>
        </w:tc>
        <w:tc>
          <w:tcPr>
            <w:tcW w:w="1701" w:type="dxa"/>
          </w:tcPr>
          <w:p w14:paraId="740DAB5E" w14:textId="77777777" w:rsidR="003E448D" w:rsidRPr="00FA727E" w:rsidRDefault="00E96CE3" w:rsidP="00EF533F">
            <w:pPr>
              <w:pStyle w:val="TableParagraph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190 045 255</w:t>
            </w:r>
          </w:p>
        </w:tc>
        <w:tc>
          <w:tcPr>
            <w:tcW w:w="1701" w:type="dxa"/>
          </w:tcPr>
          <w:p w14:paraId="4B7425B1" w14:textId="77777777" w:rsidR="003E448D" w:rsidRPr="00FA727E" w:rsidRDefault="00E96CE3">
            <w:pPr>
              <w:pStyle w:val="TableParagraph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76,84</w:t>
            </w:r>
          </w:p>
        </w:tc>
      </w:tr>
      <w:tr w:rsidR="00FA727E" w:rsidRPr="00FA727E" w14:paraId="5673F34F" w14:textId="77777777" w:rsidTr="00E96CE3">
        <w:trPr>
          <w:trHeight w:val="373"/>
        </w:trPr>
        <w:tc>
          <w:tcPr>
            <w:tcW w:w="3753" w:type="dxa"/>
          </w:tcPr>
          <w:p w14:paraId="68252F21" w14:textId="77777777" w:rsidR="003E448D" w:rsidRPr="00FA727E" w:rsidRDefault="003E448D" w:rsidP="008A75A5">
            <w:pPr>
              <w:pStyle w:val="TableParagraph"/>
              <w:spacing w:before="42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Лекарственные средства</w:t>
            </w:r>
            <w:r w:rsidR="00E96CE3" w:rsidRPr="00FA727E">
              <w:rPr>
                <w:color w:val="auto"/>
                <w:sz w:val="24"/>
                <w:lang w:val="ru-RU"/>
              </w:rPr>
              <w:t xml:space="preserve"> и изделия медицинского назначения</w:t>
            </w:r>
          </w:p>
        </w:tc>
        <w:tc>
          <w:tcPr>
            <w:tcW w:w="1560" w:type="dxa"/>
          </w:tcPr>
          <w:p w14:paraId="758DEFC2" w14:textId="77777777" w:rsidR="003E448D" w:rsidRPr="00FA727E" w:rsidRDefault="00E96CE3" w:rsidP="00EF533F">
            <w:pPr>
              <w:pStyle w:val="TableParagraph"/>
              <w:spacing w:before="42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6133DF75" w14:textId="77777777" w:rsidR="003E448D" w:rsidRPr="00FA727E" w:rsidRDefault="00E96CE3" w:rsidP="00EF533F">
            <w:pPr>
              <w:pStyle w:val="TableParagraph"/>
              <w:spacing w:before="42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8 802 000</w:t>
            </w:r>
          </w:p>
        </w:tc>
        <w:tc>
          <w:tcPr>
            <w:tcW w:w="1559" w:type="dxa"/>
          </w:tcPr>
          <w:p w14:paraId="1E10809F" w14:textId="77777777" w:rsidR="003E448D" w:rsidRPr="00FA727E" w:rsidRDefault="00E96CE3" w:rsidP="00EF533F">
            <w:pPr>
              <w:pStyle w:val="TableParagraph"/>
              <w:spacing w:before="42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1 370</w:t>
            </w:r>
          </w:p>
        </w:tc>
        <w:tc>
          <w:tcPr>
            <w:tcW w:w="1701" w:type="dxa"/>
          </w:tcPr>
          <w:p w14:paraId="7A230390" w14:textId="77777777" w:rsidR="003E448D" w:rsidRPr="00FA727E" w:rsidRDefault="00E96CE3" w:rsidP="00EF533F">
            <w:pPr>
              <w:pStyle w:val="TableParagraph"/>
              <w:spacing w:before="42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2C4CA72C" w14:textId="77777777" w:rsidR="003E448D" w:rsidRPr="00FA727E" w:rsidRDefault="00E96CE3" w:rsidP="00EF533F">
            <w:pPr>
              <w:pStyle w:val="TableParagraph"/>
              <w:spacing w:before="42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44 700</w:t>
            </w:r>
          </w:p>
        </w:tc>
        <w:tc>
          <w:tcPr>
            <w:tcW w:w="1701" w:type="dxa"/>
          </w:tcPr>
          <w:p w14:paraId="13B60034" w14:textId="77777777" w:rsidR="003E448D" w:rsidRPr="00FA727E" w:rsidRDefault="00E96CE3" w:rsidP="00EF533F">
            <w:pPr>
              <w:pStyle w:val="TableParagraph"/>
              <w:spacing w:before="42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8 848 070</w:t>
            </w:r>
          </w:p>
        </w:tc>
        <w:tc>
          <w:tcPr>
            <w:tcW w:w="1701" w:type="dxa"/>
          </w:tcPr>
          <w:p w14:paraId="48328DBA" w14:textId="77777777" w:rsidR="003E448D" w:rsidRPr="00FA727E" w:rsidRDefault="00E96CE3" w:rsidP="008A75A5">
            <w:pPr>
              <w:pStyle w:val="TableParagraph"/>
              <w:spacing w:before="42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3,58</w:t>
            </w:r>
          </w:p>
        </w:tc>
      </w:tr>
      <w:tr w:rsidR="00FA727E" w:rsidRPr="00FA727E" w14:paraId="0BDB7706" w14:textId="77777777" w:rsidTr="00E96CE3">
        <w:trPr>
          <w:trHeight w:val="373"/>
        </w:trPr>
        <w:tc>
          <w:tcPr>
            <w:tcW w:w="3753" w:type="dxa"/>
          </w:tcPr>
          <w:p w14:paraId="3949F644" w14:textId="77777777" w:rsidR="00EF533F" w:rsidRPr="00FA727E" w:rsidRDefault="00EF533F" w:rsidP="00EF533F">
            <w:pPr>
              <w:pStyle w:val="TableParagraph"/>
              <w:spacing w:before="42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Мягкий инвентарь и обмундирование</w:t>
            </w:r>
          </w:p>
        </w:tc>
        <w:tc>
          <w:tcPr>
            <w:tcW w:w="1560" w:type="dxa"/>
          </w:tcPr>
          <w:p w14:paraId="65795D00" w14:textId="77777777" w:rsidR="00EF533F" w:rsidRPr="00FA727E" w:rsidRDefault="00E96CE3" w:rsidP="00EF533F">
            <w:pPr>
              <w:pStyle w:val="TableParagraph"/>
              <w:spacing w:before="42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49 646</w:t>
            </w:r>
          </w:p>
        </w:tc>
        <w:tc>
          <w:tcPr>
            <w:tcW w:w="1559" w:type="dxa"/>
          </w:tcPr>
          <w:p w14:paraId="7BF1C215" w14:textId="77777777" w:rsidR="00EF533F" w:rsidRPr="00FA727E" w:rsidRDefault="00E96CE3" w:rsidP="00EF533F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50 000</w:t>
            </w:r>
          </w:p>
        </w:tc>
        <w:tc>
          <w:tcPr>
            <w:tcW w:w="1559" w:type="dxa"/>
          </w:tcPr>
          <w:p w14:paraId="04AF8DDA" w14:textId="77777777" w:rsidR="00EF533F" w:rsidRPr="00FA727E" w:rsidRDefault="00E96CE3" w:rsidP="00EF533F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5DE19F2A" w14:textId="77777777" w:rsidR="00EF533F" w:rsidRPr="00FA727E" w:rsidRDefault="00E96CE3" w:rsidP="00EF533F">
            <w:pPr>
              <w:pStyle w:val="TableParagraph"/>
              <w:spacing w:before="42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5 700</w:t>
            </w:r>
          </w:p>
        </w:tc>
        <w:tc>
          <w:tcPr>
            <w:tcW w:w="1559" w:type="dxa"/>
          </w:tcPr>
          <w:p w14:paraId="33A3E63A" w14:textId="77777777" w:rsidR="00EF533F" w:rsidRPr="00FA727E" w:rsidRDefault="00E96CE3" w:rsidP="00EF533F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108 529</w:t>
            </w:r>
          </w:p>
        </w:tc>
        <w:tc>
          <w:tcPr>
            <w:tcW w:w="1701" w:type="dxa"/>
          </w:tcPr>
          <w:p w14:paraId="31C3FBFD" w14:textId="77777777" w:rsidR="00EF533F" w:rsidRPr="00FA727E" w:rsidRDefault="00E96CE3" w:rsidP="00EF533F">
            <w:pPr>
              <w:pStyle w:val="TableParagraph"/>
              <w:spacing w:before="42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213 875</w:t>
            </w:r>
          </w:p>
        </w:tc>
        <w:tc>
          <w:tcPr>
            <w:tcW w:w="1701" w:type="dxa"/>
          </w:tcPr>
          <w:p w14:paraId="46A6E63C" w14:textId="77777777" w:rsidR="00EF533F" w:rsidRPr="00FA727E" w:rsidRDefault="00E96CE3" w:rsidP="00EF533F">
            <w:pPr>
              <w:pStyle w:val="TableParagraph"/>
              <w:spacing w:before="42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0,09</w:t>
            </w:r>
          </w:p>
        </w:tc>
      </w:tr>
      <w:tr w:rsidR="00FA727E" w:rsidRPr="00FA727E" w14:paraId="76AB9F7F" w14:textId="77777777" w:rsidTr="00E96CE3">
        <w:trPr>
          <w:trHeight w:val="373"/>
        </w:trPr>
        <w:tc>
          <w:tcPr>
            <w:tcW w:w="3753" w:type="dxa"/>
          </w:tcPr>
          <w:p w14:paraId="7D71D1E1" w14:textId="77777777" w:rsidR="00EF533F" w:rsidRPr="00FA727E" w:rsidRDefault="00EF533F" w:rsidP="00EF533F">
            <w:pPr>
              <w:pStyle w:val="TableParagraph"/>
              <w:spacing w:before="42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Продукты п</w:t>
            </w:r>
            <w:r w:rsidRPr="00FA727E">
              <w:rPr>
                <w:color w:val="auto"/>
                <w:sz w:val="24"/>
              </w:rPr>
              <w:t>итани</w:t>
            </w:r>
            <w:r w:rsidRPr="00FA727E">
              <w:rPr>
                <w:color w:val="auto"/>
                <w:sz w:val="24"/>
                <w:lang w:val="ru-RU"/>
              </w:rPr>
              <w:t>я</w:t>
            </w:r>
          </w:p>
        </w:tc>
        <w:tc>
          <w:tcPr>
            <w:tcW w:w="1560" w:type="dxa"/>
          </w:tcPr>
          <w:p w14:paraId="128DA77E" w14:textId="77777777" w:rsidR="00EF533F" w:rsidRPr="00FA727E" w:rsidRDefault="00E96CE3" w:rsidP="00EF533F">
            <w:pPr>
              <w:pStyle w:val="TableParagraph"/>
              <w:spacing w:before="42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7 841 087</w:t>
            </w:r>
          </w:p>
        </w:tc>
        <w:tc>
          <w:tcPr>
            <w:tcW w:w="1559" w:type="dxa"/>
          </w:tcPr>
          <w:p w14:paraId="5F5F3EE6" w14:textId="77777777" w:rsidR="00EF533F" w:rsidRPr="00FA727E" w:rsidRDefault="00E96CE3" w:rsidP="00EF533F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1 326 000</w:t>
            </w:r>
          </w:p>
        </w:tc>
        <w:tc>
          <w:tcPr>
            <w:tcW w:w="1559" w:type="dxa"/>
          </w:tcPr>
          <w:p w14:paraId="63FCEB3F" w14:textId="77777777" w:rsidR="00EF533F" w:rsidRPr="00FA727E" w:rsidRDefault="00E96CE3" w:rsidP="00EF533F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94 733</w:t>
            </w:r>
          </w:p>
        </w:tc>
        <w:tc>
          <w:tcPr>
            <w:tcW w:w="1701" w:type="dxa"/>
          </w:tcPr>
          <w:p w14:paraId="78D9CD17" w14:textId="77777777" w:rsidR="00EF533F" w:rsidRPr="00FA727E" w:rsidRDefault="00E96CE3" w:rsidP="00EF533F">
            <w:pPr>
              <w:pStyle w:val="TableParagraph"/>
              <w:spacing w:before="42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569DD933" w14:textId="77777777" w:rsidR="00EF533F" w:rsidRPr="00FA727E" w:rsidRDefault="00E96CE3" w:rsidP="00EF533F">
            <w:pPr>
              <w:pStyle w:val="TableParagraph"/>
              <w:spacing w:before="42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294 000</w:t>
            </w:r>
          </w:p>
        </w:tc>
        <w:tc>
          <w:tcPr>
            <w:tcW w:w="1701" w:type="dxa"/>
          </w:tcPr>
          <w:p w14:paraId="00A25E76" w14:textId="77777777" w:rsidR="00EF533F" w:rsidRPr="00FA727E" w:rsidRDefault="00E96CE3" w:rsidP="00EF533F">
            <w:pPr>
              <w:pStyle w:val="TableParagraph"/>
              <w:spacing w:before="42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9 555 820</w:t>
            </w:r>
          </w:p>
        </w:tc>
        <w:tc>
          <w:tcPr>
            <w:tcW w:w="1701" w:type="dxa"/>
          </w:tcPr>
          <w:p w14:paraId="700E7BAD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3,86</w:t>
            </w:r>
          </w:p>
        </w:tc>
      </w:tr>
      <w:tr w:rsidR="00FA727E" w:rsidRPr="00FA727E" w14:paraId="24ADCC8E" w14:textId="77777777" w:rsidTr="00E96CE3">
        <w:trPr>
          <w:trHeight w:val="379"/>
        </w:trPr>
        <w:tc>
          <w:tcPr>
            <w:tcW w:w="3753" w:type="dxa"/>
          </w:tcPr>
          <w:p w14:paraId="3112B610" w14:textId="77777777" w:rsidR="00EF533F" w:rsidRPr="00FA727E" w:rsidRDefault="00E96CE3" w:rsidP="00EF533F">
            <w:pPr>
              <w:pStyle w:val="TableParagraph"/>
              <w:spacing w:line="256" w:lineRule="exact"/>
              <w:ind w:left="107"/>
              <w:jc w:val="left"/>
              <w:rPr>
                <w:color w:val="auto"/>
                <w:sz w:val="24"/>
              </w:rPr>
            </w:pPr>
            <w:r w:rsidRPr="00FA727E">
              <w:rPr>
                <w:color w:val="auto"/>
                <w:sz w:val="24"/>
                <w:lang w:val="ru-RU"/>
              </w:rPr>
              <w:t>С</w:t>
            </w:r>
            <w:r w:rsidRPr="00FA727E">
              <w:rPr>
                <w:color w:val="auto"/>
                <w:sz w:val="24"/>
              </w:rPr>
              <w:t xml:space="preserve">лужебные </w:t>
            </w:r>
            <w:r w:rsidRPr="00FA727E">
              <w:rPr>
                <w:color w:val="auto"/>
                <w:sz w:val="24"/>
                <w:lang w:val="ru-RU"/>
              </w:rPr>
              <w:t>к</w:t>
            </w:r>
            <w:r w:rsidR="00EF533F" w:rsidRPr="00FA727E">
              <w:rPr>
                <w:color w:val="auto"/>
                <w:sz w:val="24"/>
              </w:rPr>
              <w:t>омандировки и разъезды</w:t>
            </w:r>
          </w:p>
        </w:tc>
        <w:tc>
          <w:tcPr>
            <w:tcW w:w="1560" w:type="dxa"/>
          </w:tcPr>
          <w:p w14:paraId="35DF3F15" w14:textId="77777777" w:rsidR="00EF533F" w:rsidRPr="00FA727E" w:rsidRDefault="00E96CE3" w:rsidP="00EF533F">
            <w:pPr>
              <w:pStyle w:val="TableParagraph"/>
              <w:spacing w:line="256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33 680</w:t>
            </w:r>
          </w:p>
        </w:tc>
        <w:tc>
          <w:tcPr>
            <w:tcW w:w="1559" w:type="dxa"/>
          </w:tcPr>
          <w:p w14:paraId="5083D61B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25 000</w:t>
            </w:r>
          </w:p>
        </w:tc>
        <w:tc>
          <w:tcPr>
            <w:tcW w:w="1559" w:type="dxa"/>
          </w:tcPr>
          <w:p w14:paraId="6CB99C9A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2 604</w:t>
            </w:r>
          </w:p>
        </w:tc>
        <w:tc>
          <w:tcPr>
            <w:tcW w:w="1701" w:type="dxa"/>
          </w:tcPr>
          <w:p w14:paraId="27B9B523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9 173</w:t>
            </w:r>
          </w:p>
        </w:tc>
        <w:tc>
          <w:tcPr>
            <w:tcW w:w="1559" w:type="dxa"/>
          </w:tcPr>
          <w:p w14:paraId="1A66B67D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7 000</w:t>
            </w:r>
          </w:p>
        </w:tc>
        <w:tc>
          <w:tcPr>
            <w:tcW w:w="1701" w:type="dxa"/>
          </w:tcPr>
          <w:p w14:paraId="7173AAC8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77 457</w:t>
            </w:r>
          </w:p>
        </w:tc>
        <w:tc>
          <w:tcPr>
            <w:tcW w:w="1701" w:type="dxa"/>
          </w:tcPr>
          <w:p w14:paraId="7D6B9E88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0,03</w:t>
            </w:r>
          </w:p>
        </w:tc>
      </w:tr>
      <w:tr w:rsidR="00FA727E" w:rsidRPr="00FA727E" w14:paraId="2E7D97B5" w14:textId="77777777" w:rsidTr="00E96CE3">
        <w:trPr>
          <w:trHeight w:val="379"/>
        </w:trPr>
        <w:tc>
          <w:tcPr>
            <w:tcW w:w="3753" w:type="dxa"/>
          </w:tcPr>
          <w:p w14:paraId="3A8D34E2" w14:textId="77777777" w:rsidR="00EF533F" w:rsidRPr="00FA727E" w:rsidRDefault="00E96CE3" w:rsidP="00EF533F">
            <w:pPr>
              <w:pStyle w:val="TableParagraph"/>
              <w:spacing w:line="256" w:lineRule="exact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Оплата т</w:t>
            </w:r>
            <w:r w:rsidR="00EF533F" w:rsidRPr="00FA727E">
              <w:rPr>
                <w:color w:val="auto"/>
                <w:sz w:val="24"/>
                <w:lang w:val="ru-RU"/>
              </w:rPr>
              <w:t>ранспортны</w:t>
            </w:r>
            <w:r w:rsidRPr="00FA727E">
              <w:rPr>
                <w:color w:val="auto"/>
                <w:sz w:val="24"/>
                <w:lang w:val="ru-RU"/>
              </w:rPr>
              <w:t>х</w:t>
            </w:r>
            <w:r w:rsidR="00EF533F" w:rsidRPr="00FA727E">
              <w:rPr>
                <w:color w:val="auto"/>
                <w:sz w:val="24"/>
                <w:lang w:val="ru-RU"/>
              </w:rPr>
              <w:t xml:space="preserve"> услуг</w:t>
            </w:r>
          </w:p>
        </w:tc>
        <w:tc>
          <w:tcPr>
            <w:tcW w:w="1560" w:type="dxa"/>
          </w:tcPr>
          <w:p w14:paraId="56329F03" w14:textId="77777777" w:rsidR="00EF533F" w:rsidRPr="00FA727E" w:rsidRDefault="00E96CE3" w:rsidP="00EF533F">
            <w:pPr>
              <w:pStyle w:val="TableParagraph"/>
              <w:spacing w:line="256" w:lineRule="exact"/>
              <w:ind w:right="96"/>
              <w:rPr>
                <w:color w:val="auto"/>
                <w:lang w:val="ru-RU"/>
              </w:rPr>
            </w:pPr>
            <w:r w:rsidRPr="00FA727E">
              <w:rPr>
                <w:color w:val="auto"/>
                <w:lang w:val="ru-RU"/>
              </w:rPr>
              <w:t>952 200</w:t>
            </w:r>
          </w:p>
        </w:tc>
        <w:tc>
          <w:tcPr>
            <w:tcW w:w="1559" w:type="dxa"/>
          </w:tcPr>
          <w:p w14:paraId="6F0B18EB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470 000</w:t>
            </w:r>
          </w:p>
        </w:tc>
        <w:tc>
          <w:tcPr>
            <w:tcW w:w="1559" w:type="dxa"/>
          </w:tcPr>
          <w:p w14:paraId="17C7DF9E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10 566</w:t>
            </w:r>
          </w:p>
        </w:tc>
        <w:tc>
          <w:tcPr>
            <w:tcW w:w="1701" w:type="dxa"/>
          </w:tcPr>
          <w:p w14:paraId="69DA67C5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151 740</w:t>
            </w:r>
          </w:p>
        </w:tc>
        <w:tc>
          <w:tcPr>
            <w:tcW w:w="1559" w:type="dxa"/>
          </w:tcPr>
          <w:p w14:paraId="7ACBD352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7876DA0F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1 584 496</w:t>
            </w:r>
          </w:p>
        </w:tc>
        <w:tc>
          <w:tcPr>
            <w:tcW w:w="1701" w:type="dxa"/>
          </w:tcPr>
          <w:p w14:paraId="02987999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0,64</w:t>
            </w:r>
          </w:p>
        </w:tc>
      </w:tr>
      <w:tr w:rsidR="00FA727E" w:rsidRPr="00FA727E" w14:paraId="601E73DA" w14:textId="77777777" w:rsidTr="00E96CE3">
        <w:trPr>
          <w:trHeight w:val="379"/>
        </w:trPr>
        <w:tc>
          <w:tcPr>
            <w:tcW w:w="3753" w:type="dxa"/>
          </w:tcPr>
          <w:p w14:paraId="2331CC48" w14:textId="77777777" w:rsidR="00EF533F" w:rsidRPr="00FA727E" w:rsidRDefault="00E96CE3" w:rsidP="00EF533F">
            <w:pPr>
              <w:pStyle w:val="TableParagraph"/>
              <w:spacing w:line="256" w:lineRule="exact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Оплата у</w:t>
            </w:r>
            <w:r w:rsidR="00EF533F" w:rsidRPr="00FA727E">
              <w:rPr>
                <w:color w:val="auto"/>
                <w:sz w:val="24"/>
                <w:lang w:val="ru-RU"/>
              </w:rPr>
              <w:t>слу</w:t>
            </w:r>
            <w:r w:rsidRPr="00FA727E">
              <w:rPr>
                <w:color w:val="auto"/>
                <w:sz w:val="24"/>
                <w:lang w:val="ru-RU"/>
              </w:rPr>
              <w:t>г</w:t>
            </w:r>
            <w:r w:rsidR="00EF533F" w:rsidRPr="00FA727E">
              <w:rPr>
                <w:color w:val="auto"/>
                <w:sz w:val="24"/>
                <w:lang w:val="ru-RU"/>
              </w:rPr>
              <w:t xml:space="preserve"> связи</w:t>
            </w:r>
          </w:p>
        </w:tc>
        <w:tc>
          <w:tcPr>
            <w:tcW w:w="1560" w:type="dxa"/>
          </w:tcPr>
          <w:p w14:paraId="4876A240" w14:textId="77777777" w:rsidR="00EF533F" w:rsidRPr="00FA727E" w:rsidRDefault="00E96CE3" w:rsidP="00EF533F">
            <w:pPr>
              <w:pStyle w:val="TableParagraph"/>
              <w:spacing w:line="256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122 600</w:t>
            </w:r>
          </w:p>
        </w:tc>
        <w:tc>
          <w:tcPr>
            <w:tcW w:w="1559" w:type="dxa"/>
          </w:tcPr>
          <w:p w14:paraId="0A3B3EA8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66 000</w:t>
            </w:r>
          </w:p>
        </w:tc>
        <w:tc>
          <w:tcPr>
            <w:tcW w:w="1559" w:type="dxa"/>
          </w:tcPr>
          <w:p w14:paraId="1DDF587F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7 268</w:t>
            </w:r>
          </w:p>
        </w:tc>
        <w:tc>
          <w:tcPr>
            <w:tcW w:w="1701" w:type="dxa"/>
          </w:tcPr>
          <w:p w14:paraId="1C52D316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42 600</w:t>
            </w:r>
          </w:p>
        </w:tc>
        <w:tc>
          <w:tcPr>
            <w:tcW w:w="1559" w:type="dxa"/>
          </w:tcPr>
          <w:p w14:paraId="3078A964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14 288</w:t>
            </w:r>
          </w:p>
        </w:tc>
        <w:tc>
          <w:tcPr>
            <w:tcW w:w="1701" w:type="dxa"/>
          </w:tcPr>
          <w:p w14:paraId="20073639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252 756</w:t>
            </w:r>
          </w:p>
        </w:tc>
        <w:tc>
          <w:tcPr>
            <w:tcW w:w="1701" w:type="dxa"/>
          </w:tcPr>
          <w:p w14:paraId="4FB7FAD4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0,10</w:t>
            </w:r>
          </w:p>
        </w:tc>
      </w:tr>
      <w:tr w:rsidR="00FA727E" w:rsidRPr="00FA727E" w14:paraId="11970B09" w14:textId="77777777" w:rsidTr="00E96CE3">
        <w:trPr>
          <w:trHeight w:val="379"/>
        </w:trPr>
        <w:tc>
          <w:tcPr>
            <w:tcW w:w="3753" w:type="dxa"/>
          </w:tcPr>
          <w:p w14:paraId="0B4F4E10" w14:textId="77777777" w:rsidR="00EF533F" w:rsidRPr="00FA727E" w:rsidRDefault="00EF533F" w:rsidP="00EF533F">
            <w:pPr>
              <w:pStyle w:val="TableParagraph"/>
              <w:spacing w:line="256" w:lineRule="exact"/>
              <w:ind w:left="107"/>
              <w:jc w:val="left"/>
              <w:rPr>
                <w:color w:val="auto"/>
                <w:sz w:val="24"/>
              </w:rPr>
            </w:pPr>
            <w:r w:rsidRPr="00FA727E">
              <w:rPr>
                <w:color w:val="auto"/>
                <w:sz w:val="24"/>
              </w:rPr>
              <w:t>Коммунальные услуги</w:t>
            </w:r>
          </w:p>
        </w:tc>
        <w:tc>
          <w:tcPr>
            <w:tcW w:w="1560" w:type="dxa"/>
          </w:tcPr>
          <w:p w14:paraId="7C726372" w14:textId="77777777" w:rsidR="00EF533F" w:rsidRPr="00FA727E" w:rsidRDefault="00E96CE3" w:rsidP="00EF533F">
            <w:pPr>
              <w:pStyle w:val="TableParagraph"/>
              <w:spacing w:line="256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11 304 272</w:t>
            </w:r>
          </w:p>
        </w:tc>
        <w:tc>
          <w:tcPr>
            <w:tcW w:w="1559" w:type="dxa"/>
          </w:tcPr>
          <w:p w14:paraId="4B5E0FFD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3 021 760</w:t>
            </w:r>
          </w:p>
        </w:tc>
        <w:tc>
          <w:tcPr>
            <w:tcW w:w="1559" w:type="dxa"/>
          </w:tcPr>
          <w:p w14:paraId="7298353F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158 409</w:t>
            </w:r>
          </w:p>
        </w:tc>
        <w:tc>
          <w:tcPr>
            <w:tcW w:w="1701" w:type="dxa"/>
          </w:tcPr>
          <w:p w14:paraId="543FB802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1 776 643</w:t>
            </w:r>
          </w:p>
        </w:tc>
        <w:tc>
          <w:tcPr>
            <w:tcW w:w="1559" w:type="dxa"/>
          </w:tcPr>
          <w:p w14:paraId="2B8303F6" w14:textId="77777777" w:rsidR="00EF533F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555 545</w:t>
            </w:r>
          </w:p>
        </w:tc>
        <w:tc>
          <w:tcPr>
            <w:tcW w:w="1701" w:type="dxa"/>
          </w:tcPr>
          <w:p w14:paraId="5C3BC909" w14:textId="77777777" w:rsidR="00EF533F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16 816 629</w:t>
            </w:r>
          </w:p>
        </w:tc>
        <w:tc>
          <w:tcPr>
            <w:tcW w:w="1701" w:type="dxa"/>
          </w:tcPr>
          <w:p w14:paraId="7C9C41D9" w14:textId="77777777" w:rsidR="00EF533F" w:rsidRPr="00FA727E" w:rsidRDefault="00E96CE3" w:rsidP="00EF533F">
            <w:pPr>
              <w:pStyle w:val="TableParagraph"/>
              <w:spacing w:line="258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6,8</w:t>
            </w:r>
          </w:p>
        </w:tc>
      </w:tr>
      <w:tr w:rsidR="00FA727E" w:rsidRPr="00FA727E" w14:paraId="01FE2511" w14:textId="77777777" w:rsidTr="00E96CE3">
        <w:trPr>
          <w:trHeight w:val="370"/>
        </w:trPr>
        <w:tc>
          <w:tcPr>
            <w:tcW w:w="3753" w:type="dxa"/>
          </w:tcPr>
          <w:p w14:paraId="6A8F0CA4" w14:textId="77777777" w:rsidR="00EF533F" w:rsidRPr="00FA727E" w:rsidRDefault="00EF533F" w:rsidP="00EF533F">
            <w:pPr>
              <w:pStyle w:val="TableParagraph"/>
              <w:spacing w:line="258" w:lineRule="exact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Текущий ремонта оборудования и инвентаря</w:t>
            </w:r>
          </w:p>
        </w:tc>
        <w:tc>
          <w:tcPr>
            <w:tcW w:w="1560" w:type="dxa"/>
          </w:tcPr>
          <w:p w14:paraId="0CE4EE83" w14:textId="77777777" w:rsidR="00EF533F" w:rsidRPr="00FA727E" w:rsidRDefault="00E96CE3" w:rsidP="00EF533F">
            <w:pPr>
              <w:pStyle w:val="TableParagraph"/>
              <w:spacing w:line="258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149 408</w:t>
            </w:r>
          </w:p>
        </w:tc>
        <w:tc>
          <w:tcPr>
            <w:tcW w:w="1559" w:type="dxa"/>
          </w:tcPr>
          <w:p w14:paraId="459EBF87" w14:textId="77777777" w:rsidR="00EF533F" w:rsidRPr="00FA727E" w:rsidRDefault="00DD4B05" w:rsidP="00EF533F">
            <w:pPr>
              <w:pStyle w:val="TableParagraph"/>
              <w:spacing w:line="258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900 000</w:t>
            </w:r>
          </w:p>
        </w:tc>
        <w:tc>
          <w:tcPr>
            <w:tcW w:w="1559" w:type="dxa"/>
          </w:tcPr>
          <w:p w14:paraId="762670C3" w14:textId="77777777" w:rsidR="00EF533F" w:rsidRPr="00FA727E" w:rsidRDefault="00DD4B05" w:rsidP="00EF533F">
            <w:pPr>
              <w:pStyle w:val="TableParagraph"/>
              <w:spacing w:line="258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2 618</w:t>
            </w:r>
          </w:p>
        </w:tc>
        <w:tc>
          <w:tcPr>
            <w:tcW w:w="1701" w:type="dxa"/>
          </w:tcPr>
          <w:p w14:paraId="3BC0D70F" w14:textId="77777777" w:rsidR="00EF533F" w:rsidRPr="00FA727E" w:rsidRDefault="00DD4B05" w:rsidP="00EF533F">
            <w:pPr>
              <w:pStyle w:val="TableParagraph"/>
              <w:spacing w:line="258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23 980</w:t>
            </w:r>
          </w:p>
        </w:tc>
        <w:tc>
          <w:tcPr>
            <w:tcW w:w="1559" w:type="dxa"/>
          </w:tcPr>
          <w:p w14:paraId="70073BC7" w14:textId="77777777" w:rsidR="00EF533F" w:rsidRPr="00FA727E" w:rsidRDefault="00DD4B05" w:rsidP="00EF533F">
            <w:pPr>
              <w:pStyle w:val="TableParagraph"/>
              <w:spacing w:line="258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4 162</w:t>
            </w:r>
          </w:p>
        </w:tc>
        <w:tc>
          <w:tcPr>
            <w:tcW w:w="1701" w:type="dxa"/>
          </w:tcPr>
          <w:p w14:paraId="608D3F9F" w14:textId="77777777" w:rsidR="00EF533F" w:rsidRPr="00FA727E" w:rsidRDefault="00DD4B05" w:rsidP="00EF533F">
            <w:pPr>
              <w:pStyle w:val="TableParagraph"/>
              <w:spacing w:line="258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1 080 168</w:t>
            </w:r>
          </w:p>
        </w:tc>
        <w:tc>
          <w:tcPr>
            <w:tcW w:w="1701" w:type="dxa"/>
          </w:tcPr>
          <w:p w14:paraId="25CE9A32" w14:textId="77777777" w:rsidR="00EF533F" w:rsidRPr="00FA727E" w:rsidRDefault="00DD4B05" w:rsidP="00EF533F">
            <w:pPr>
              <w:pStyle w:val="TableParagraph"/>
              <w:spacing w:line="258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0,44</w:t>
            </w:r>
          </w:p>
        </w:tc>
      </w:tr>
      <w:tr w:rsidR="00FA727E" w:rsidRPr="00FA727E" w14:paraId="0CBE6FD1" w14:textId="77777777" w:rsidTr="00E96CE3">
        <w:trPr>
          <w:trHeight w:val="370"/>
        </w:trPr>
        <w:tc>
          <w:tcPr>
            <w:tcW w:w="3753" w:type="dxa"/>
          </w:tcPr>
          <w:p w14:paraId="0DE0B9CC" w14:textId="77777777" w:rsidR="00EF533F" w:rsidRPr="00FA727E" w:rsidRDefault="00EF533F" w:rsidP="00EF533F">
            <w:pPr>
              <w:pStyle w:val="TableParagraph"/>
              <w:spacing w:line="258" w:lineRule="exact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 xml:space="preserve">Текущий ремонта зданий и </w:t>
            </w:r>
            <w:r w:rsidR="00E96CE3" w:rsidRPr="00FA727E">
              <w:rPr>
                <w:color w:val="auto"/>
                <w:sz w:val="24"/>
                <w:lang w:val="ru-RU"/>
              </w:rPr>
              <w:t>сооружений</w:t>
            </w:r>
          </w:p>
        </w:tc>
        <w:tc>
          <w:tcPr>
            <w:tcW w:w="1560" w:type="dxa"/>
          </w:tcPr>
          <w:p w14:paraId="01447892" w14:textId="77777777" w:rsidR="00EF533F" w:rsidRPr="00FA727E" w:rsidRDefault="00E96CE3" w:rsidP="00EF533F">
            <w:pPr>
              <w:pStyle w:val="TableParagraph"/>
              <w:spacing w:line="258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320 000</w:t>
            </w:r>
          </w:p>
        </w:tc>
        <w:tc>
          <w:tcPr>
            <w:tcW w:w="1559" w:type="dxa"/>
          </w:tcPr>
          <w:p w14:paraId="3AD218A9" w14:textId="77777777" w:rsidR="00EF533F" w:rsidRPr="00FA727E" w:rsidRDefault="00DD4B05" w:rsidP="00EF533F">
            <w:pPr>
              <w:pStyle w:val="TableParagraph"/>
              <w:spacing w:line="258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464 430</w:t>
            </w:r>
          </w:p>
        </w:tc>
        <w:tc>
          <w:tcPr>
            <w:tcW w:w="1559" w:type="dxa"/>
          </w:tcPr>
          <w:p w14:paraId="2908D7E6" w14:textId="77777777" w:rsidR="00EF533F" w:rsidRPr="00FA727E" w:rsidRDefault="00DD4B05" w:rsidP="00EF533F">
            <w:pPr>
              <w:pStyle w:val="TableParagraph"/>
              <w:spacing w:line="258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534F62F4" w14:textId="77777777" w:rsidR="00EF533F" w:rsidRPr="00FA727E" w:rsidRDefault="00DD4B05" w:rsidP="00EF533F">
            <w:pPr>
              <w:pStyle w:val="TableParagraph"/>
              <w:spacing w:line="258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279400A9" w14:textId="77777777" w:rsidR="00EF533F" w:rsidRPr="00FA727E" w:rsidRDefault="00DD4B05" w:rsidP="00EF533F">
            <w:pPr>
              <w:pStyle w:val="TableParagraph"/>
              <w:spacing w:line="258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73EA1AF3" w14:textId="77777777" w:rsidR="00EF533F" w:rsidRPr="00FA727E" w:rsidRDefault="00DD4B05" w:rsidP="00EF533F">
            <w:pPr>
              <w:pStyle w:val="TableParagraph"/>
              <w:spacing w:line="258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784 430</w:t>
            </w:r>
          </w:p>
        </w:tc>
        <w:tc>
          <w:tcPr>
            <w:tcW w:w="1701" w:type="dxa"/>
          </w:tcPr>
          <w:p w14:paraId="7718C805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0,32</w:t>
            </w:r>
          </w:p>
        </w:tc>
      </w:tr>
      <w:tr w:rsidR="00FA727E" w:rsidRPr="00FA727E" w14:paraId="0D6390EF" w14:textId="77777777" w:rsidTr="00E96CE3">
        <w:trPr>
          <w:trHeight w:val="319"/>
        </w:trPr>
        <w:tc>
          <w:tcPr>
            <w:tcW w:w="3753" w:type="dxa"/>
          </w:tcPr>
          <w:p w14:paraId="00D44C1E" w14:textId="77777777" w:rsidR="00EF533F" w:rsidRPr="00FA727E" w:rsidRDefault="00EF533F" w:rsidP="00EF533F">
            <w:pPr>
              <w:pStyle w:val="TableParagraph"/>
              <w:spacing w:line="256" w:lineRule="exact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Прочие расходы</w:t>
            </w:r>
          </w:p>
        </w:tc>
        <w:tc>
          <w:tcPr>
            <w:tcW w:w="1560" w:type="dxa"/>
          </w:tcPr>
          <w:p w14:paraId="6B78CE4C" w14:textId="77777777" w:rsidR="00EF533F" w:rsidRPr="00FA727E" w:rsidRDefault="00E96CE3" w:rsidP="00EF533F">
            <w:pPr>
              <w:pStyle w:val="TableParagraph"/>
              <w:spacing w:line="256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1 077 482</w:t>
            </w:r>
          </w:p>
        </w:tc>
        <w:tc>
          <w:tcPr>
            <w:tcW w:w="1559" w:type="dxa"/>
          </w:tcPr>
          <w:p w14:paraId="148F2AAE" w14:textId="77777777" w:rsidR="00EF533F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1 617 775</w:t>
            </w:r>
          </w:p>
        </w:tc>
        <w:tc>
          <w:tcPr>
            <w:tcW w:w="1559" w:type="dxa"/>
          </w:tcPr>
          <w:p w14:paraId="536517F9" w14:textId="77777777" w:rsidR="00EF533F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120 232</w:t>
            </w:r>
          </w:p>
        </w:tc>
        <w:tc>
          <w:tcPr>
            <w:tcW w:w="1701" w:type="dxa"/>
          </w:tcPr>
          <w:p w14:paraId="68557F3A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636 374</w:t>
            </w:r>
          </w:p>
        </w:tc>
        <w:tc>
          <w:tcPr>
            <w:tcW w:w="1559" w:type="dxa"/>
          </w:tcPr>
          <w:p w14:paraId="32FEB0C2" w14:textId="77777777" w:rsidR="00EF533F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753 901</w:t>
            </w:r>
          </w:p>
        </w:tc>
        <w:tc>
          <w:tcPr>
            <w:tcW w:w="1701" w:type="dxa"/>
          </w:tcPr>
          <w:p w14:paraId="6FCFD066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4 205 764</w:t>
            </w:r>
          </w:p>
        </w:tc>
        <w:tc>
          <w:tcPr>
            <w:tcW w:w="1701" w:type="dxa"/>
          </w:tcPr>
          <w:p w14:paraId="127AD5AA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1,70</w:t>
            </w:r>
          </w:p>
        </w:tc>
      </w:tr>
      <w:tr w:rsidR="00FA727E" w:rsidRPr="00FA727E" w14:paraId="72F192FA" w14:textId="77777777" w:rsidTr="00E96CE3">
        <w:trPr>
          <w:trHeight w:val="409"/>
        </w:trPr>
        <w:tc>
          <w:tcPr>
            <w:tcW w:w="3753" w:type="dxa"/>
          </w:tcPr>
          <w:p w14:paraId="3FBBE0D0" w14:textId="77777777" w:rsidR="00EF533F" w:rsidRPr="00FA727E" w:rsidRDefault="00EF533F" w:rsidP="00EF533F">
            <w:pPr>
              <w:pStyle w:val="TableParagraph"/>
              <w:spacing w:line="256" w:lineRule="exact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Трансферты населению</w:t>
            </w:r>
          </w:p>
        </w:tc>
        <w:tc>
          <w:tcPr>
            <w:tcW w:w="1560" w:type="dxa"/>
          </w:tcPr>
          <w:p w14:paraId="25AC6A0D" w14:textId="77777777" w:rsidR="00EF533F" w:rsidRPr="00FA727E" w:rsidRDefault="00E96CE3" w:rsidP="00EF533F">
            <w:pPr>
              <w:pStyle w:val="TableParagraph"/>
              <w:spacing w:line="256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293 497</w:t>
            </w:r>
          </w:p>
        </w:tc>
        <w:tc>
          <w:tcPr>
            <w:tcW w:w="1559" w:type="dxa"/>
          </w:tcPr>
          <w:p w14:paraId="626D2A12" w14:textId="77777777" w:rsidR="00EF533F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7 768 000</w:t>
            </w:r>
          </w:p>
        </w:tc>
        <w:tc>
          <w:tcPr>
            <w:tcW w:w="1559" w:type="dxa"/>
          </w:tcPr>
          <w:p w14:paraId="10F3DAF8" w14:textId="77777777" w:rsidR="00EF533F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5 371 293</w:t>
            </w:r>
          </w:p>
        </w:tc>
        <w:tc>
          <w:tcPr>
            <w:tcW w:w="1701" w:type="dxa"/>
          </w:tcPr>
          <w:p w14:paraId="76241B2E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6233B1AA" w14:textId="77777777" w:rsidR="00EF533F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7433ADA2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13 432 790</w:t>
            </w:r>
          </w:p>
        </w:tc>
        <w:tc>
          <w:tcPr>
            <w:tcW w:w="1701" w:type="dxa"/>
          </w:tcPr>
          <w:p w14:paraId="7D9908BF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5,43</w:t>
            </w:r>
          </w:p>
        </w:tc>
      </w:tr>
      <w:tr w:rsidR="00FA727E" w:rsidRPr="00FA727E" w14:paraId="22F3D9C7" w14:textId="77777777" w:rsidTr="00E96CE3">
        <w:trPr>
          <w:trHeight w:val="409"/>
        </w:trPr>
        <w:tc>
          <w:tcPr>
            <w:tcW w:w="3753" w:type="dxa"/>
          </w:tcPr>
          <w:p w14:paraId="38A069F2" w14:textId="77777777" w:rsidR="00EF533F" w:rsidRPr="00FA727E" w:rsidRDefault="00EF533F" w:rsidP="00EF533F">
            <w:pPr>
              <w:pStyle w:val="TableParagraph"/>
              <w:spacing w:line="256" w:lineRule="exact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Субсидии</w:t>
            </w:r>
          </w:p>
        </w:tc>
        <w:tc>
          <w:tcPr>
            <w:tcW w:w="1560" w:type="dxa"/>
          </w:tcPr>
          <w:p w14:paraId="7D0D3CC1" w14:textId="77777777" w:rsidR="00EF533F" w:rsidRPr="00FA727E" w:rsidRDefault="00E96CE3" w:rsidP="00EF533F">
            <w:pPr>
              <w:pStyle w:val="TableParagraph"/>
              <w:spacing w:line="256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7FE0C221" w14:textId="77777777" w:rsidR="00EF533F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6C845C4E" w14:textId="77777777" w:rsidR="00EF533F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20 155</w:t>
            </w:r>
          </w:p>
        </w:tc>
        <w:tc>
          <w:tcPr>
            <w:tcW w:w="1701" w:type="dxa"/>
          </w:tcPr>
          <w:p w14:paraId="2CD600F7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28EFDB79" w14:textId="77777777" w:rsidR="00EF533F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14C37F56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20 155</w:t>
            </w:r>
          </w:p>
        </w:tc>
        <w:tc>
          <w:tcPr>
            <w:tcW w:w="1701" w:type="dxa"/>
          </w:tcPr>
          <w:p w14:paraId="2AF8B992" w14:textId="77777777" w:rsidR="00EF533F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0,01</w:t>
            </w:r>
          </w:p>
        </w:tc>
      </w:tr>
      <w:tr w:rsidR="00FA727E" w:rsidRPr="00FA727E" w14:paraId="09F3ED9B" w14:textId="77777777" w:rsidTr="00E96CE3">
        <w:trPr>
          <w:trHeight w:val="409"/>
        </w:trPr>
        <w:tc>
          <w:tcPr>
            <w:tcW w:w="3753" w:type="dxa"/>
          </w:tcPr>
          <w:p w14:paraId="7FF6628F" w14:textId="77777777" w:rsidR="00F76CDE" w:rsidRPr="00FA727E" w:rsidRDefault="00F76CDE">
            <w:pPr>
              <w:pStyle w:val="TableParagraph"/>
              <w:spacing w:line="256" w:lineRule="exact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Приобретение оборудования и других основных средств</w:t>
            </w:r>
          </w:p>
        </w:tc>
        <w:tc>
          <w:tcPr>
            <w:tcW w:w="1560" w:type="dxa"/>
          </w:tcPr>
          <w:p w14:paraId="2A2FFBCA" w14:textId="77777777" w:rsidR="00F76CDE" w:rsidRPr="00FA727E" w:rsidRDefault="00E96CE3" w:rsidP="00EF533F">
            <w:pPr>
              <w:pStyle w:val="TableParagraph"/>
              <w:spacing w:line="256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50 000</w:t>
            </w:r>
          </w:p>
        </w:tc>
        <w:tc>
          <w:tcPr>
            <w:tcW w:w="1559" w:type="dxa"/>
          </w:tcPr>
          <w:p w14:paraId="0DDB4755" w14:textId="77777777" w:rsidR="00F76CDE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363 000</w:t>
            </w:r>
          </w:p>
        </w:tc>
        <w:tc>
          <w:tcPr>
            <w:tcW w:w="1559" w:type="dxa"/>
          </w:tcPr>
          <w:p w14:paraId="304C3E47" w14:textId="77777777" w:rsidR="00F76CDE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77FDFEAF" w14:textId="77777777" w:rsidR="00F76CDE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6620780F" w14:textId="77777777" w:rsidR="00F76CDE" w:rsidRPr="00FA727E" w:rsidRDefault="00DD4B05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06AAB44A" w14:textId="77777777" w:rsidR="00F76CDE" w:rsidRPr="00FA727E" w:rsidRDefault="00DD4B05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413 000</w:t>
            </w:r>
          </w:p>
        </w:tc>
        <w:tc>
          <w:tcPr>
            <w:tcW w:w="1701" w:type="dxa"/>
          </w:tcPr>
          <w:p w14:paraId="5DD33061" w14:textId="77777777" w:rsidR="00F76CDE" w:rsidRPr="00FA727E" w:rsidRDefault="00DD4B05" w:rsidP="002E2874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0,16</w:t>
            </w:r>
          </w:p>
        </w:tc>
      </w:tr>
      <w:tr w:rsidR="00FA727E" w:rsidRPr="00FA727E" w14:paraId="42A374A1" w14:textId="77777777" w:rsidTr="00E96CE3">
        <w:trPr>
          <w:trHeight w:val="409"/>
        </w:trPr>
        <w:tc>
          <w:tcPr>
            <w:tcW w:w="3753" w:type="dxa"/>
          </w:tcPr>
          <w:p w14:paraId="6DEF0A27" w14:textId="77777777" w:rsidR="00F76CDE" w:rsidRPr="00FA727E" w:rsidRDefault="00F76CDE">
            <w:pPr>
              <w:pStyle w:val="TableParagraph"/>
              <w:spacing w:line="256" w:lineRule="exact"/>
              <w:ind w:left="107"/>
              <w:jc w:val="left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Капитальный ремонт</w:t>
            </w:r>
            <w:r w:rsidR="00EF533F" w:rsidRPr="00FA727E">
              <w:rPr>
                <w:color w:val="auto"/>
                <w:sz w:val="24"/>
                <w:lang w:val="ru-RU"/>
              </w:rPr>
              <w:t xml:space="preserve"> и капитальное строительство</w:t>
            </w:r>
          </w:p>
        </w:tc>
        <w:tc>
          <w:tcPr>
            <w:tcW w:w="1560" w:type="dxa"/>
          </w:tcPr>
          <w:p w14:paraId="066578E0" w14:textId="77777777" w:rsidR="00F76CDE" w:rsidRPr="00FA727E" w:rsidRDefault="00E96CE3" w:rsidP="00EF533F">
            <w:pPr>
              <w:pStyle w:val="TableParagraph"/>
              <w:spacing w:line="256" w:lineRule="exact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7DDAE2D7" w14:textId="77777777" w:rsidR="00F76CDE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513D5E85" w14:textId="77777777" w:rsidR="00F76CDE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3A5FFD71" w14:textId="77777777" w:rsidR="00F76CDE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0F8AABD3" w14:textId="77777777" w:rsidR="00F76CDE" w:rsidRPr="00FA727E" w:rsidRDefault="00E96CE3" w:rsidP="00EF533F">
            <w:pPr>
              <w:pStyle w:val="TableParagraph"/>
              <w:spacing w:line="256" w:lineRule="exact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55EE73F9" w14:textId="77777777" w:rsidR="00F76CDE" w:rsidRPr="00FA727E" w:rsidRDefault="00E96CE3" w:rsidP="00EF533F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37E40BBF" w14:textId="77777777" w:rsidR="00F76CDE" w:rsidRPr="00FA727E" w:rsidRDefault="00E96CE3" w:rsidP="002E2874">
            <w:pPr>
              <w:pStyle w:val="TableParagraph"/>
              <w:spacing w:line="256" w:lineRule="exact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0</w:t>
            </w:r>
          </w:p>
        </w:tc>
      </w:tr>
      <w:tr w:rsidR="00FA727E" w:rsidRPr="00FA727E" w14:paraId="13B6548C" w14:textId="77777777" w:rsidTr="00E96CE3">
        <w:trPr>
          <w:trHeight w:val="374"/>
        </w:trPr>
        <w:tc>
          <w:tcPr>
            <w:tcW w:w="3753" w:type="dxa"/>
            <w:shd w:val="clear" w:color="auto" w:fill="BEBEBE"/>
          </w:tcPr>
          <w:p w14:paraId="13BE20F4" w14:textId="77777777" w:rsidR="003E448D" w:rsidRPr="00FA727E" w:rsidRDefault="003E448D">
            <w:pPr>
              <w:pStyle w:val="TableParagraph"/>
              <w:spacing w:before="47"/>
              <w:ind w:right="95"/>
              <w:rPr>
                <w:b/>
                <w:color w:val="auto"/>
                <w:sz w:val="24"/>
              </w:rPr>
            </w:pPr>
            <w:r w:rsidRPr="00FA727E">
              <w:rPr>
                <w:b/>
                <w:color w:val="auto"/>
                <w:sz w:val="24"/>
              </w:rPr>
              <w:t>ВСЕГО</w:t>
            </w:r>
          </w:p>
        </w:tc>
        <w:tc>
          <w:tcPr>
            <w:tcW w:w="1560" w:type="dxa"/>
            <w:shd w:val="clear" w:color="auto" w:fill="BEBEBE"/>
          </w:tcPr>
          <w:p w14:paraId="0002E9AA" w14:textId="77777777" w:rsidR="003E448D" w:rsidRPr="00FA727E" w:rsidRDefault="00DD4B05" w:rsidP="00EF533F">
            <w:pPr>
              <w:pStyle w:val="TableParagraph"/>
              <w:spacing w:before="47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133 482 195</w:t>
            </w:r>
          </w:p>
        </w:tc>
        <w:tc>
          <w:tcPr>
            <w:tcW w:w="1559" w:type="dxa"/>
            <w:shd w:val="clear" w:color="auto" w:fill="BEBEBE"/>
          </w:tcPr>
          <w:p w14:paraId="0ACADB01" w14:textId="77777777" w:rsidR="003E448D" w:rsidRPr="00FA727E" w:rsidRDefault="00DD4B05" w:rsidP="00EF533F">
            <w:pPr>
              <w:pStyle w:val="TableParagraph"/>
              <w:spacing w:before="47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82 175 150</w:t>
            </w:r>
          </w:p>
        </w:tc>
        <w:tc>
          <w:tcPr>
            <w:tcW w:w="1559" w:type="dxa"/>
            <w:shd w:val="clear" w:color="auto" w:fill="BEBEBE"/>
          </w:tcPr>
          <w:p w14:paraId="23406A57" w14:textId="77777777" w:rsidR="003E448D" w:rsidRPr="00FA727E" w:rsidRDefault="00DD4B05" w:rsidP="00EF533F">
            <w:pPr>
              <w:pStyle w:val="TableParagraph"/>
              <w:spacing w:before="47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14 853 759</w:t>
            </w:r>
          </w:p>
        </w:tc>
        <w:tc>
          <w:tcPr>
            <w:tcW w:w="1701" w:type="dxa"/>
            <w:shd w:val="clear" w:color="auto" w:fill="BEBEBE"/>
          </w:tcPr>
          <w:p w14:paraId="793C5D05" w14:textId="77777777" w:rsidR="003E448D" w:rsidRPr="00FA727E" w:rsidRDefault="00DD4B05" w:rsidP="00EF533F">
            <w:pPr>
              <w:pStyle w:val="TableParagraph"/>
              <w:spacing w:before="47"/>
              <w:ind w:right="96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10 926 015</w:t>
            </w:r>
          </w:p>
        </w:tc>
        <w:tc>
          <w:tcPr>
            <w:tcW w:w="1559" w:type="dxa"/>
            <w:shd w:val="clear" w:color="auto" w:fill="BEBEBE"/>
          </w:tcPr>
          <w:p w14:paraId="1BC9929D" w14:textId="77777777" w:rsidR="003E448D" w:rsidRPr="00FA727E" w:rsidRDefault="00DD4B05" w:rsidP="00EF533F">
            <w:pPr>
              <w:pStyle w:val="TableParagraph"/>
              <w:spacing w:before="47"/>
              <w:ind w:right="94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5 893 546</w:t>
            </w:r>
          </w:p>
        </w:tc>
        <w:tc>
          <w:tcPr>
            <w:tcW w:w="1701" w:type="dxa"/>
            <w:shd w:val="clear" w:color="auto" w:fill="BEBEBE"/>
          </w:tcPr>
          <w:p w14:paraId="1F0A4603" w14:textId="77777777" w:rsidR="003E448D" w:rsidRPr="00FA727E" w:rsidRDefault="00DD4B05" w:rsidP="00EF533F">
            <w:pPr>
              <w:pStyle w:val="TableParagraph"/>
              <w:spacing w:before="47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247 330 665</w:t>
            </w:r>
          </w:p>
        </w:tc>
        <w:tc>
          <w:tcPr>
            <w:tcW w:w="1701" w:type="dxa"/>
            <w:shd w:val="clear" w:color="auto" w:fill="BEBEBE"/>
          </w:tcPr>
          <w:p w14:paraId="682CA4AC" w14:textId="77777777" w:rsidR="003E448D" w:rsidRPr="00FA727E" w:rsidRDefault="00DD4B05" w:rsidP="002E2874">
            <w:pPr>
              <w:pStyle w:val="TableParagraph"/>
              <w:spacing w:before="47"/>
              <w:ind w:right="97"/>
              <w:rPr>
                <w:color w:val="auto"/>
                <w:sz w:val="24"/>
                <w:lang w:val="ru-RU"/>
              </w:rPr>
            </w:pPr>
            <w:r w:rsidRPr="00FA727E">
              <w:rPr>
                <w:color w:val="auto"/>
                <w:sz w:val="24"/>
                <w:lang w:val="ru-RU"/>
              </w:rPr>
              <w:t>100</w:t>
            </w:r>
          </w:p>
        </w:tc>
      </w:tr>
    </w:tbl>
    <w:p w14:paraId="54D62E37" w14:textId="77777777" w:rsidR="00A3735F" w:rsidRPr="00FA727E" w:rsidRDefault="00A3735F">
      <w:pPr>
        <w:pStyle w:val="a3"/>
        <w:spacing w:before="1"/>
        <w:rPr>
          <w:i/>
          <w:color w:val="auto"/>
          <w:sz w:val="10"/>
        </w:rPr>
      </w:pPr>
    </w:p>
    <w:p w14:paraId="37B7C607" w14:textId="77777777" w:rsidR="00A3735F" w:rsidRPr="00FA727E" w:rsidRDefault="00A3735F">
      <w:pPr>
        <w:pStyle w:val="a3"/>
        <w:spacing w:before="1"/>
        <w:rPr>
          <w:i/>
          <w:color w:val="auto"/>
          <w:sz w:val="10"/>
        </w:rPr>
      </w:pPr>
    </w:p>
    <w:p w14:paraId="2034D06A" w14:textId="77777777" w:rsidR="00A3735F" w:rsidRDefault="00A3735F">
      <w:pPr>
        <w:pStyle w:val="a3"/>
        <w:spacing w:before="1"/>
        <w:rPr>
          <w:i/>
          <w:sz w:val="10"/>
        </w:rPr>
      </w:pPr>
    </w:p>
    <w:p w14:paraId="252C2C21" w14:textId="77777777" w:rsidR="00A3735F" w:rsidRDefault="00A3735F">
      <w:pPr>
        <w:pStyle w:val="a3"/>
        <w:spacing w:before="1"/>
        <w:rPr>
          <w:i/>
          <w:sz w:val="10"/>
        </w:rPr>
      </w:pPr>
    </w:p>
    <w:p w14:paraId="2AA5BB9E" w14:textId="77777777" w:rsidR="007F5B44" w:rsidRPr="008A2BE4" w:rsidRDefault="007F5B44" w:rsidP="007F5B44">
      <w:pPr>
        <w:pStyle w:val="1"/>
        <w:spacing w:before="71"/>
        <w:ind w:left="1903"/>
        <w:rPr>
          <w:color w:val="auto"/>
          <w:lang w:val="ru-RU"/>
        </w:rPr>
      </w:pPr>
      <w:r w:rsidRPr="008A2BE4">
        <w:rPr>
          <w:color w:val="auto"/>
          <w:lang w:val="ru-RU"/>
        </w:rPr>
        <w:t>Структура расходов бюджета на содержание учреждений социальной</w:t>
      </w:r>
      <w:r w:rsidRPr="008A2BE4">
        <w:rPr>
          <w:color w:val="auto"/>
          <w:spacing w:val="-20"/>
          <w:lang w:val="ru-RU"/>
        </w:rPr>
        <w:t xml:space="preserve"> </w:t>
      </w:r>
      <w:r w:rsidRPr="008A2BE4">
        <w:rPr>
          <w:color w:val="auto"/>
          <w:lang w:val="ru-RU"/>
        </w:rPr>
        <w:t>сферы</w:t>
      </w:r>
    </w:p>
    <w:p w14:paraId="331B56C5" w14:textId="77777777" w:rsidR="00A3735F" w:rsidRPr="008A2BE4" w:rsidRDefault="00A3735F">
      <w:pPr>
        <w:pStyle w:val="a3"/>
        <w:spacing w:before="1"/>
        <w:rPr>
          <w:i/>
          <w:color w:val="auto"/>
          <w:sz w:val="10"/>
          <w:lang w:val="ru-RU"/>
        </w:rPr>
      </w:pPr>
    </w:p>
    <w:p w14:paraId="3ADC8A26" w14:textId="77777777" w:rsidR="00A3735F" w:rsidRPr="00F15755" w:rsidRDefault="00A3735F">
      <w:pPr>
        <w:pStyle w:val="a3"/>
        <w:spacing w:before="1"/>
        <w:rPr>
          <w:i/>
          <w:color w:val="auto"/>
          <w:sz w:val="24"/>
          <w:szCs w:val="24"/>
          <w:lang w:val="ru-RU"/>
        </w:rPr>
      </w:pP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Pr="008A2BE4">
        <w:rPr>
          <w:i/>
          <w:color w:val="auto"/>
          <w:sz w:val="10"/>
          <w:lang w:val="ru-RU"/>
        </w:rPr>
        <w:tab/>
      </w:r>
      <w:r w:rsidR="00F15755">
        <w:rPr>
          <w:i/>
          <w:color w:val="auto"/>
          <w:sz w:val="24"/>
          <w:szCs w:val="24"/>
          <w:lang w:val="ru-RU"/>
        </w:rPr>
        <w:t>(</w:t>
      </w:r>
      <w:r w:rsidRPr="004D731C">
        <w:rPr>
          <w:i/>
          <w:color w:val="auto"/>
          <w:sz w:val="24"/>
          <w:szCs w:val="24"/>
        </w:rPr>
        <w:t>рублей</w:t>
      </w:r>
      <w:r w:rsidR="00F15755">
        <w:rPr>
          <w:i/>
          <w:color w:val="auto"/>
          <w:sz w:val="24"/>
          <w:szCs w:val="24"/>
          <w:lang w:val="ru-RU"/>
        </w:rPr>
        <w:t>)</w:t>
      </w:r>
    </w:p>
    <w:p w14:paraId="39ACB1B1" w14:textId="77777777" w:rsidR="00A3735F" w:rsidRDefault="00A3735F">
      <w:pPr>
        <w:pStyle w:val="a3"/>
        <w:spacing w:before="1"/>
        <w:rPr>
          <w:i/>
          <w:sz w:val="10"/>
        </w:rPr>
      </w:pPr>
    </w:p>
    <w:p w14:paraId="31299DA2" w14:textId="77777777" w:rsidR="007C1830" w:rsidRDefault="00843E58">
      <w:pPr>
        <w:pStyle w:val="a3"/>
        <w:spacing w:before="1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6B4908CB" wp14:editId="6BE336E0">
            <wp:extent cx="9555480" cy="505968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7C1830">
        <w:rPr>
          <w:sz w:val="24"/>
          <w:szCs w:val="24"/>
        </w:rPr>
        <w:br w:type="page"/>
      </w:r>
    </w:p>
    <w:p w14:paraId="24910A86" w14:textId="77777777" w:rsidR="007C1830" w:rsidRPr="008A2BE4" w:rsidRDefault="007C1830" w:rsidP="007C1830">
      <w:pPr>
        <w:pStyle w:val="a3"/>
        <w:ind w:left="112" w:right="838" w:firstLine="708"/>
        <w:jc w:val="both"/>
        <w:rPr>
          <w:color w:val="auto"/>
          <w:lang w:val="ru-RU"/>
        </w:rPr>
      </w:pPr>
    </w:p>
    <w:p w14:paraId="6B4D72C5" w14:textId="77777777" w:rsidR="007C1830" w:rsidRPr="008A2BE4" w:rsidRDefault="007C1830" w:rsidP="007C1830">
      <w:pPr>
        <w:pStyle w:val="2"/>
        <w:spacing w:before="65"/>
        <w:ind w:left="218"/>
        <w:rPr>
          <w:color w:val="auto"/>
          <w:lang w:val="ru-RU"/>
        </w:rPr>
      </w:pPr>
      <w:r w:rsidRPr="008A2BE4">
        <w:rPr>
          <w:color w:val="auto"/>
          <w:lang w:val="ru-RU"/>
        </w:rPr>
        <w:t>С информацией о бюджете Минской области предлагаем ознакомиться на</w:t>
      </w:r>
    </w:p>
    <w:p w14:paraId="1538E355" w14:textId="7356F3E0" w:rsidR="007C1830" w:rsidRPr="008A2BE4" w:rsidRDefault="00E67B77" w:rsidP="007C1830">
      <w:pPr>
        <w:spacing w:before="1"/>
        <w:ind w:left="216"/>
        <w:jc w:val="center"/>
        <w:rPr>
          <w:sz w:val="30"/>
          <w:lang w:val="ru-RU"/>
        </w:rPr>
      </w:pPr>
      <w:hyperlink r:id="rId20">
        <w:r w:rsidR="007C1830" w:rsidRPr="008A2BE4">
          <w:rPr>
            <w:color w:val="6F2F9F"/>
            <w:spacing w:val="-75"/>
            <w:sz w:val="30"/>
            <w:u w:val="single" w:color="6F2F9F"/>
            <w:lang w:val="ru-RU"/>
          </w:rPr>
          <w:t xml:space="preserve"> </w:t>
        </w:r>
        <w:r w:rsidR="007C1830" w:rsidRPr="008A2BE4">
          <w:rPr>
            <w:i/>
            <w:color w:val="6F2F9F"/>
            <w:sz w:val="30"/>
            <w:u w:val="single" w:color="6F2F9F"/>
            <w:lang w:val="ru-RU"/>
          </w:rPr>
          <w:t>сайте Минского областного исполнительного комитета</w:t>
        </w:r>
      </w:hyperlink>
      <w:r w:rsidR="007C1830" w:rsidRPr="008A2BE4">
        <w:rPr>
          <w:color w:val="6F2F9F"/>
          <w:sz w:val="30"/>
          <w:lang w:val="ru-RU"/>
        </w:rPr>
        <w:t>.</w:t>
      </w:r>
    </w:p>
    <w:p w14:paraId="4275FFC8" w14:textId="77777777" w:rsidR="00A57294" w:rsidRPr="008A2BE4" w:rsidRDefault="00A57294" w:rsidP="007C1830">
      <w:pPr>
        <w:widowControl/>
        <w:adjustRightInd w:val="0"/>
        <w:jc w:val="center"/>
        <w:rPr>
          <w:sz w:val="20"/>
          <w:lang w:val="ru-RU"/>
        </w:rPr>
      </w:pPr>
    </w:p>
    <w:sectPr w:rsidR="00A57294" w:rsidRPr="008A2BE4" w:rsidSect="00C4452D">
      <w:footerReference w:type="default" r:id="rId21"/>
      <w:pgSz w:w="16840" w:h="11910" w:orient="landscape"/>
      <w:pgMar w:top="110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738BA" w14:textId="77777777" w:rsidR="00E67B77" w:rsidRDefault="00E67B77">
      <w:r>
        <w:separator/>
      </w:r>
    </w:p>
  </w:endnote>
  <w:endnote w:type="continuationSeparator" w:id="0">
    <w:p w14:paraId="3C12BCE3" w14:textId="77777777" w:rsidR="00E67B77" w:rsidRDefault="00E6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07A15" w14:textId="77777777" w:rsidR="007B2C88" w:rsidRDefault="007B2C8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A3605" w14:textId="77777777" w:rsidR="007B2C88" w:rsidRDefault="007B2C8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6C253" w14:textId="77777777" w:rsidR="007B2C88" w:rsidRDefault="007B2C88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995577"/>
      <w:docPartObj>
        <w:docPartGallery w:val="Page Numbers (Bottom of Page)"/>
        <w:docPartUnique/>
      </w:docPartObj>
    </w:sdtPr>
    <w:sdtEndPr/>
    <w:sdtContent>
      <w:p w14:paraId="2C38D1C7" w14:textId="319AAF7E" w:rsidR="00AF16F4" w:rsidRDefault="00AF16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61" w:rsidRPr="00444E61">
          <w:rPr>
            <w:noProof/>
            <w:lang w:val="ru-RU"/>
          </w:rPr>
          <w:t>2</w:t>
        </w:r>
        <w:r>
          <w:fldChar w:fldCharType="end"/>
        </w:r>
      </w:p>
    </w:sdtContent>
  </w:sdt>
  <w:p w14:paraId="1AD48A4C" w14:textId="77777777" w:rsidR="004E66C1" w:rsidRDefault="004E66C1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836217"/>
      <w:docPartObj>
        <w:docPartGallery w:val="Page Numbers (Bottom of Page)"/>
        <w:docPartUnique/>
      </w:docPartObj>
    </w:sdtPr>
    <w:sdtEndPr/>
    <w:sdtContent>
      <w:p w14:paraId="7BB6FC37" w14:textId="2E4025E6" w:rsidR="00AF16F4" w:rsidRDefault="00AF16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61" w:rsidRPr="00444E61">
          <w:rPr>
            <w:noProof/>
            <w:lang w:val="ru-RU"/>
          </w:rPr>
          <w:t>6</w:t>
        </w:r>
        <w:r>
          <w:fldChar w:fldCharType="end"/>
        </w:r>
      </w:p>
    </w:sdtContent>
  </w:sdt>
  <w:p w14:paraId="35F6C11E" w14:textId="77777777" w:rsidR="004E66C1" w:rsidRDefault="004E66C1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425357"/>
      <w:docPartObj>
        <w:docPartGallery w:val="Page Numbers (Bottom of Page)"/>
        <w:docPartUnique/>
      </w:docPartObj>
    </w:sdtPr>
    <w:sdtEndPr/>
    <w:sdtContent>
      <w:p w14:paraId="0CACB1C0" w14:textId="28B59F5B" w:rsidR="00AF16F4" w:rsidRDefault="00AF16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61" w:rsidRPr="00444E61">
          <w:rPr>
            <w:noProof/>
            <w:lang w:val="ru-RU"/>
          </w:rPr>
          <w:t>14</w:t>
        </w:r>
        <w:r>
          <w:fldChar w:fldCharType="end"/>
        </w:r>
      </w:p>
    </w:sdtContent>
  </w:sdt>
  <w:p w14:paraId="582BD1C3" w14:textId="77777777" w:rsidR="004E66C1" w:rsidRDefault="004E66C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59AA3" w14:textId="77777777" w:rsidR="00E67B77" w:rsidRDefault="00E67B77">
      <w:r>
        <w:separator/>
      </w:r>
    </w:p>
  </w:footnote>
  <w:footnote w:type="continuationSeparator" w:id="0">
    <w:p w14:paraId="6072013C" w14:textId="77777777" w:rsidR="00E67B77" w:rsidRDefault="00E6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80456" w14:textId="77777777" w:rsidR="007B2C88" w:rsidRDefault="007B2C8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F5543" w14:textId="77777777" w:rsidR="007B2C88" w:rsidRDefault="007B2C8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BD544" w14:textId="77777777" w:rsidR="007B2C88" w:rsidRDefault="007B2C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52774"/>
    <w:multiLevelType w:val="hybridMultilevel"/>
    <w:tmpl w:val="7890915E"/>
    <w:lvl w:ilvl="0" w:tplc="33C20480">
      <w:start w:val="1"/>
      <w:numFmt w:val="decimal"/>
      <w:lvlText w:val="%1"/>
      <w:lvlJc w:val="left"/>
      <w:pPr>
        <w:ind w:left="314" w:hanging="13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ru-RU" w:bidi="ru-RU"/>
      </w:rPr>
    </w:lvl>
    <w:lvl w:ilvl="1" w:tplc="E76E243A">
      <w:numFmt w:val="bullet"/>
      <w:lvlText w:val="•"/>
      <w:lvlJc w:val="left"/>
      <w:pPr>
        <w:ind w:left="1839" w:hanging="138"/>
      </w:pPr>
      <w:rPr>
        <w:rFonts w:hint="default"/>
        <w:lang w:val="ru-RU" w:eastAsia="ru-RU" w:bidi="ru-RU"/>
      </w:rPr>
    </w:lvl>
    <w:lvl w:ilvl="2" w:tplc="521A0658">
      <w:numFmt w:val="bullet"/>
      <w:lvlText w:val="•"/>
      <w:lvlJc w:val="left"/>
      <w:pPr>
        <w:ind w:left="3359" w:hanging="138"/>
      </w:pPr>
      <w:rPr>
        <w:rFonts w:hint="default"/>
        <w:lang w:val="ru-RU" w:eastAsia="ru-RU" w:bidi="ru-RU"/>
      </w:rPr>
    </w:lvl>
    <w:lvl w:ilvl="3" w:tplc="B884447E">
      <w:numFmt w:val="bullet"/>
      <w:lvlText w:val="•"/>
      <w:lvlJc w:val="left"/>
      <w:pPr>
        <w:ind w:left="4879" w:hanging="138"/>
      </w:pPr>
      <w:rPr>
        <w:rFonts w:hint="default"/>
        <w:lang w:val="ru-RU" w:eastAsia="ru-RU" w:bidi="ru-RU"/>
      </w:rPr>
    </w:lvl>
    <w:lvl w:ilvl="4" w:tplc="0DE0B41E">
      <w:numFmt w:val="bullet"/>
      <w:lvlText w:val="•"/>
      <w:lvlJc w:val="left"/>
      <w:pPr>
        <w:ind w:left="6399" w:hanging="138"/>
      </w:pPr>
      <w:rPr>
        <w:rFonts w:hint="default"/>
        <w:lang w:val="ru-RU" w:eastAsia="ru-RU" w:bidi="ru-RU"/>
      </w:rPr>
    </w:lvl>
    <w:lvl w:ilvl="5" w:tplc="6EBEE6B6">
      <w:numFmt w:val="bullet"/>
      <w:lvlText w:val="•"/>
      <w:lvlJc w:val="left"/>
      <w:pPr>
        <w:ind w:left="7919" w:hanging="138"/>
      </w:pPr>
      <w:rPr>
        <w:rFonts w:hint="default"/>
        <w:lang w:val="ru-RU" w:eastAsia="ru-RU" w:bidi="ru-RU"/>
      </w:rPr>
    </w:lvl>
    <w:lvl w:ilvl="6" w:tplc="542802F6">
      <w:numFmt w:val="bullet"/>
      <w:lvlText w:val="•"/>
      <w:lvlJc w:val="left"/>
      <w:pPr>
        <w:ind w:left="9439" w:hanging="138"/>
      </w:pPr>
      <w:rPr>
        <w:rFonts w:hint="default"/>
        <w:lang w:val="ru-RU" w:eastAsia="ru-RU" w:bidi="ru-RU"/>
      </w:rPr>
    </w:lvl>
    <w:lvl w:ilvl="7" w:tplc="F386E906">
      <w:numFmt w:val="bullet"/>
      <w:lvlText w:val="•"/>
      <w:lvlJc w:val="left"/>
      <w:pPr>
        <w:ind w:left="10958" w:hanging="138"/>
      </w:pPr>
      <w:rPr>
        <w:rFonts w:hint="default"/>
        <w:lang w:val="ru-RU" w:eastAsia="ru-RU" w:bidi="ru-RU"/>
      </w:rPr>
    </w:lvl>
    <w:lvl w:ilvl="8" w:tplc="30AEC99C">
      <w:numFmt w:val="bullet"/>
      <w:lvlText w:val="•"/>
      <w:lvlJc w:val="left"/>
      <w:pPr>
        <w:ind w:left="12478" w:hanging="13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36"/>
    <w:rsid w:val="0001137D"/>
    <w:rsid w:val="00027F8D"/>
    <w:rsid w:val="00032296"/>
    <w:rsid w:val="000347D7"/>
    <w:rsid w:val="00042CB0"/>
    <w:rsid w:val="00062125"/>
    <w:rsid w:val="00066186"/>
    <w:rsid w:val="00071B6B"/>
    <w:rsid w:val="000735F5"/>
    <w:rsid w:val="00074AA2"/>
    <w:rsid w:val="00081841"/>
    <w:rsid w:val="00081A6F"/>
    <w:rsid w:val="00087E0F"/>
    <w:rsid w:val="000938B8"/>
    <w:rsid w:val="00094D5F"/>
    <w:rsid w:val="00094F3E"/>
    <w:rsid w:val="000973C6"/>
    <w:rsid w:val="000A44D1"/>
    <w:rsid w:val="000A5180"/>
    <w:rsid w:val="000B4AD1"/>
    <w:rsid w:val="000B5CAB"/>
    <w:rsid w:val="000B7E86"/>
    <w:rsid w:val="000C1D57"/>
    <w:rsid w:val="000C5F63"/>
    <w:rsid w:val="000D06C4"/>
    <w:rsid w:val="000E3BF1"/>
    <w:rsid w:val="000E4AE6"/>
    <w:rsid w:val="00100ABE"/>
    <w:rsid w:val="0010146D"/>
    <w:rsid w:val="00103202"/>
    <w:rsid w:val="00107DBA"/>
    <w:rsid w:val="00117ADA"/>
    <w:rsid w:val="00122209"/>
    <w:rsid w:val="00124EFD"/>
    <w:rsid w:val="001305C2"/>
    <w:rsid w:val="00136F92"/>
    <w:rsid w:val="00152BD2"/>
    <w:rsid w:val="00154C86"/>
    <w:rsid w:val="00157C0F"/>
    <w:rsid w:val="00162B66"/>
    <w:rsid w:val="00177419"/>
    <w:rsid w:val="001846C2"/>
    <w:rsid w:val="00185D50"/>
    <w:rsid w:val="001913C9"/>
    <w:rsid w:val="001A3321"/>
    <w:rsid w:val="001A4B5C"/>
    <w:rsid w:val="001D50C4"/>
    <w:rsid w:val="001D692E"/>
    <w:rsid w:val="001D6C53"/>
    <w:rsid w:val="001E0563"/>
    <w:rsid w:val="001E2E67"/>
    <w:rsid w:val="001E6CA3"/>
    <w:rsid w:val="001F2023"/>
    <w:rsid w:val="001F4143"/>
    <w:rsid w:val="001F4E88"/>
    <w:rsid w:val="0021473B"/>
    <w:rsid w:val="0022192A"/>
    <w:rsid w:val="00226836"/>
    <w:rsid w:val="00236981"/>
    <w:rsid w:val="00247C33"/>
    <w:rsid w:val="00251158"/>
    <w:rsid w:val="002607E7"/>
    <w:rsid w:val="00270D91"/>
    <w:rsid w:val="0027561C"/>
    <w:rsid w:val="002810C9"/>
    <w:rsid w:val="00282EE9"/>
    <w:rsid w:val="002B279C"/>
    <w:rsid w:val="002D152E"/>
    <w:rsid w:val="002E2874"/>
    <w:rsid w:val="002E7132"/>
    <w:rsid w:val="002E7803"/>
    <w:rsid w:val="003026C2"/>
    <w:rsid w:val="00314C8A"/>
    <w:rsid w:val="003161AE"/>
    <w:rsid w:val="00322020"/>
    <w:rsid w:val="00322ECA"/>
    <w:rsid w:val="00332B0A"/>
    <w:rsid w:val="003344E8"/>
    <w:rsid w:val="00341A16"/>
    <w:rsid w:val="00342BC4"/>
    <w:rsid w:val="0034648D"/>
    <w:rsid w:val="003512C3"/>
    <w:rsid w:val="00366B43"/>
    <w:rsid w:val="00380753"/>
    <w:rsid w:val="00381233"/>
    <w:rsid w:val="0038350B"/>
    <w:rsid w:val="00384B07"/>
    <w:rsid w:val="00392F19"/>
    <w:rsid w:val="003B0329"/>
    <w:rsid w:val="003B0E40"/>
    <w:rsid w:val="003B4D81"/>
    <w:rsid w:val="003B74C0"/>
    <w:rsid w:val="003C2FC0"/>
    <w:rsid w:val="003C4FF9"/>
    <w:rsid w:val="003D1FA7"/>
    <w:rsid w:val="003D26D5"/>
    <w:rsid w:val="003D3927"/>
    <w:rsid w:val="003D4F27"/>
    <w:rsid w:val="003E448D"/>
    <w:rsid w:val="003E75EE"/>
    <w:rsid w:val="00400970"/>
    <w:rsid w:val="00403B59"/>
    <w:rsid w:val="00404C3C"/>
    <w:rsid w:val="00405D84"/>
    <w:rsid w:val="00406B66"/>
    <w:rsid w:val="004070E0"/>
    <w:rsid w:val="004132A7"/>
    <w:rsid w:val="004132B8"/>
    <w:rsid w:val="00416F8D"/>
    <w:rsid w:val="00417492"/>
    <w:rsid w:val="00422801"/>
    <w:rsid w:val="004276BE"/>
    <w:rsid w:val="0044435C"/>
    <w:rsid w:val="00444E61"/>
    <w:rsid w:val="00446E9B"/>
    <w:rsid w:val="0045423A"/>
    <w:rsid w:val="004611BE"/>
    <w:rsid w:val="0046306C"/>
    <w:rsid w:val="00465B22"/>
    <w:rsid w:val="00490D20"/>
    <w:rsid w:val="004912F0"/>
    <w:rsid w:val="00497148"/>
    <w:rsid w:val="004A4481"/>
    <w:rsid w:val="004A5993"/>
    <w:rsid w:val="004A7C0D"/>
    <w:rsid w:val="004B38BA"/>
    <w:rsid w:val="004C4FEE"/>
    <w:rsid w:val="004C623E"/>
    <w:rsid w:val="004C6DD9"/>
    <w:rsid w:val="004D731C"/>
    <w:rsid w:val="004E3D11"/>
    <w:rsid w:val="004E51BA"/>
    <w:rsid w:val="004E66C1"/>
    <w:rsid w:val="004F0C8A"/>
    <w:rsid w:val="004F2107"/>
    <w:rsid w:val="004F4740"/>
    <w:rsid w:val="0050001D"/>
    <w:rsid w:val="00503A01"/>
    <w:rsid w:val="00504DA6"/>
    <w:rsid w:val="00506BA3"/>
    <w:rsid w:val="005227D0"/>
    <w:rsid w:val="00525F17"/>
    <w:rsid w:val="00527311"/>
    <w:rsid w:val="00527845"/>
    <w:rsid w:val="00536925"/>
    <w:rsid w:val="00541E66"/>
    <w:rsid w:val="00543DF5"/>
    <w:rsid w:val="00550734"/>
    <w:rsid w:val="005521D0"/>
    <w:rsid w:val="00556A30"/>
    <w:rsid w:val="00563583"/>
    <w:rsid w:val="005808A3"/>
    <w:rsid w:val="00583281"/>
    <w:rsid w:val="0058616F"/>
    <w:rsid w:val="00586BDB"/>
    <w:rsid w:val="005930EE"/>
    <w:rsid w:val="005A0F60"/>
    <w:rsid w:val="005A4774"/>
    <w:rsid w:val="005B606E"/>
    <w:rsid w:val="005C62C0"/>
    <w:rsid w:val="005D5E2A"/>
    <w:rsid w:val="005D7A1A"/>
    <w:rsid w:val="005E73A7"/>
    <w:rsid w:val="005F21EF"/>
    <w:rsid w:val="005F3291"/>
    <w:rsid w:val="005F3E1D"/>
    <w:rsid w:val="00612AE8"/>
    <w:rsid w:val="00633BDB"/>
    <w:rsid w:val="00636DE7"/>
    <w:rsid w:val="00641A45"/>
    <w:rsid w:val="00665D29"/>
    <w:rsid w:val="00665DFB"/>
    <w:rsid w:val="006725FB"/>
    <w:rsid w:val="006758CA"/>
    <w:rsid w:val="00690F3B"/>
    <w:rsid w:val="006A597F"/>
    <w:rsid w:val="006A5D25"/>
    <w:rsid w:val="006C059B"/>
    <w:rsid w:val="006C3F90"/>
    <w:rsid w:val="006F1EC0"/>
    <w:rsid w:val="006F22D0"/>
    <w:rsid w:val="006F37D7"/>
    <w:rsid w:val="0070145F"/>
    <w:rsid w:val="00702436"/>
    <w:rsid w:val="00704128"/>
    <w:rsid w:val="00720357"/>
    <w:rsid w:val="00725244"/>
    <w:rsid w:val="00731B7A"/>
    <w:rsid w:val="00733879"/>
    <w:rsid w:val="00735481"/>
    <w:rsid w:val="00755486"/>
    <w:rsid w:val="00756747"/>
    <w:rsid w:val="00756ECA"/>
    <w:rsid w:val="00760AEE"/>
    <w:rsid w:val="00767FC8"/>
    <w:rsid w:val="00776662"/>
    <w:rsid w:val="007772F3"/>
    <w:rsid w:val="00782A17"/>
    <w:rsid w:val="00784FD3"/>
    <w:rsid w:val="00786021"/>
    <w:rsid w:val="00786A19"/>
    <w:rsid w:val="007A0A47"/>
    <w:rsid w:val="007A21BB"/>
    <w:rsid w:val="007A48BB"/>
    <w:rsid w:val="007B1081"/>
    <w:rsid w:val="007B2C88"/>
    <w:rsid w:val="007B3193"/>
    <w:rsid w:val="007B3837"/>
    <w:rsid w:val="007C1830"/>
    <w:rsid w:val="007C3AFF"/>
    <w:rsid w:val="007C45FD"/>
    <w:rsid w:val="007D1427"/>
    <w:rsid w:val="007D5A86"/>
    <w:rsid w:val="007D76FA"/>
    <w:rsid w:val="007D7C0A"/>
    <w:rsid w:val="007E158B"/>
    <w:rsid w:val="007E4C87"/>
    <w:rsid w:val="007F5B44"/>
    <w:rsid w:val="007F7075"/>
    <w:rsid w:val="00804B81"/>
    <w:rsid w:val="00805A4E"/>
    <w:rsid w:val="00807E75"/>
    <w:rsid w:val="00812412"/>
    <w:rsid w:val="00812547"/>
    <w:rsid w:val="008355D3"/>
    <w:rsid w:val="00835796"/>
    <w:rsid w:val="00837070"/>
    <w:rsid w:val="00842B36"/>
    <w:rsid w:val="0084312A"/>
    <w:rsid w:val="00843E58"/>
    <w:rsid w:val="00855065"/>
    <w:rsid w:val="008623D7"/>
    <w:rsid w:val="00876339"/>
    <w:rsid w:val="0087688D"/>
    <w:rsid w:val="00883F48"/>
    <w:rsid w:val="00892DE5"/>
    <w:rsid w:val="008A2BE4"/>
    <w:rsid w:val="008A3F0A"/>
    <w:rsid w:val="008A4600"/>
    <w:rsid w:val="008A4A4D"/>
    <w:rsid w:val="008A56D8"/>
    <w:rsid w:val="008A75A5"/>
    <w:rsid w:val="008C6B5F"/>
    <w:rsid w:val="008D5626"/>
    <w:rsid w:val="008E0B64"/>
    <w:rsid w:val="008E2689"/>
    <w:rsid w:val="008E28E9"/>
    <w:rsid w:val="008E5E99"/>
    <w:rsid w:val="008F68A5"/>
    <w:rsid w:val="0090182D"/>
    <w:rsid w:val="00905D39"/>
    <w:rsid w:val="009150C8"/>
    <w:rsid w:val="00916F1D"/>
    <w:rsid w:val="00926C50"/>
    <w:rsid w:val="00927996"/>
    <w:rsid w:val="00942830"/>
    <w:rsid w:val="00951DC6"/>
    <w:rsid w:val="00955D11"/>
    <w:rsid w:val="00957FB9"/>
    <w:rsid w:val="00960B1A"/>
    <w:rsid w:val="0097447D"/>
    <w:rsid w:val="009875A0"/>
    <w:rsid w:val="00991C85"/>
    <w:rsid w:val="009A4AEF"/>
    <w:rsid w:val="009B05E2"/>
    <w:rsid w:val="009B3753"/>
    <w:rsid w:val="009D415E"/>
    <w:rsid w:val="009D739D"/>
    <w:rsid w:val="009E1B32"/>
    <w:rsid w:val="009E5333"/>
    <w:rsid w:val="009F3970"/>
    <w:rsid w:val="00A059C0"/>
    <w:rsid w:val="00A060F8"/>
    <w:rsid w:val="00A10097"/>
    <w:rsid w:val="00A21041"/>
    <w:rsid w:val="00A26F3F"/>
    <w:rsid w:val="00A36A22"/>
    <w:rsid w:val="00A3735F"/>
    <w:rsid w:val="00A523F7"/>
    <w:rsid w:val="00A5565F"/>
    <w:rsid w:val="00A57294"/>
    <w:rsid w:val="00A638A2"/>
    <w:rsid w:val="00A720EC"/>
    <w:rsid w:val="00A7497F"/>
    <w:rsid w:val="00A769E7"/>
    <w:rsid w:val="00A77085"/>
    <w:rsid w:val="00A85038"/>
    <w:rsid w:val="00AA46BB"/>
    <w:rsid w:val="00AB20AC"/>
    <w:rsid w:val="00AB4B65"/>
    <w:rsid w:val="00AC77AB"/>
    <w:rsid w:val="00AC7CF5"/>
    <w:rsid w:val="00AD3314"/>
    <w:rsid w:val="00AF09EE"/>
    <w:rsid w:val="00AF16F4"/>
    <w:rsid w:val="00AF17AA"/>
    <w:rsid w:val="00AF3343"/>
    <w:rsid w:val="00B20DCD"/>
    <w:rsid w:val="00B35707"/>
    <w:rsid w:val="00B36EA8"/>
    <w:rsid w:val="00B4031F"/>
    <w:rsid w:val="00B40F3F"/>
    <w:rsid w:val="00B41442"/>
    <w:rsid w:val="00B41A03"/>
    <w:rsid w:val="00B4251E"/>
    <w:rsid w:val="00B44BB4"/>
    <w:rsid w:val="00B55C62"/>
    <w:rsid w:val="00B60397"/>
    <w:rsid w:val="00B61D2F"/>
    <w:rsid w:val="00B67A96"/>
    <w:rsid w:val="00B70B85"/>
    <w:rsid w:val="00B751C5"/>
    <w:rsid w:val="00B7767C"/>
    <w:rsid w:val="00B86518"/>
    <w:rsid w:val="00BA0CA5"/>
    <w:rsid w:val="00BA2B72"/>
    <w:rsid w:val="00BC1AFC"/>
    <w:rsid w:val="00BC2AF7"/>
    <w:rsid w:val="00BC5BA7"/>
    <w:rsid w:val="00BD2DBC"/>
    <w:rsid w:val="00BE2F79"/>
    <w:rsid w:val="00BF1A1A"/>
    <w:rsid w:val="00BF49FD"/>
    <w:rsid w:val="00BF64A9"/>
    <w:rsid w:val="00BF7278"/>
    <w:rsid w:val="00C0591F"/>
    <w:rsid w:val="00C07262"/>
    <w:rsid w:val="00C15064"/>
    <w:rsid w:val="00C17355"/>
    <w:rsid w:val="00C228EE"/>
    <w:rsid w:val="00C358DA"/>
    <w:rsid w:val="00C419E5"/>
    <w:rsid w:val="00C431E0"/>
    <w:rsid w:val="00C4452D"/>
    <w:rsid w:val="00C46CC0"/>
    <w:rsid w:val="00C57932"/>
    <w:rsid w:val="00C6012A"/>
    <w:rsid w:val="00C6383C"/>
    <w:rsid w:val="00C67068"/>
    <w:rsid w:val="00C72D8D"/>
    <w:rsid w:val="00C743A9"/>
    <w:rsid w:val="00C80D45"/>
    <w:rsid w:val="00C836FD"/>
    <w:rsid w:val="00C83AC7"/>
    <w:rsid w:val="00C84F49"/>
    <w:rsid w:val="00C86749"/>
    <w:rsid w:val="00C8689F"/>
    <w:rsid w:val="00C907FA"/>
    <w:rsid w:val="00C91920"/>
    <w:rsid w:val="00C9436D"/>
    <w:rsid w:val="00C945AA"/>
    <w:rsid w:val="00C95208"/>
    <w:rsid w:val="00C953DA"/>
    <w:rsid w:val="00CA13CE"/>
    <w:rsid w:val="00CA1B00"/>
    <w:rsid w:val="00CA693E"/>
    <w:rsid w:val="00CB2334"/>
    <w:rsid w:val="00CB2694"/>
    <w:rsid w:val="00CB2B94"/>
    <w:rsid w:val="00CB3D04"/>
    <w:rsid w:val="00CC2482"/>
    <w:rsid w:val="00CC2FA8"/>
    <w:rsid w:val="00CD301B"/>
    <w:rsid w:val="00CF6296"/>
    <w:rsid w:val="00D1683D"/>
    <w:rsid w:val="00D25A65"/>
    <w:rsid w:val="00D329C3"/>
    <w:rsid w:val="00D373F4"/>
    <w:rsid w:val="00D416E8"/>
    <w:rsid w:val="00D43F37"/>
    <w:rsid w:val="00D456A4"/>
    <w:rsid w:val="00D4668D"/>
    <w:rsid w:val="00D50A42"/>
    <w:rsid w:val="00D66E5B"/>
    <w:rsid w:val="00D73617"/>
    <w:rsid w:val="00D75D77"/>
    <w:rsid w:val="00D87C12"/>
    <w:rsid w:val="00DB21BF"/>
    <w:rsid w:val="00DB2A91"/>
    <w:rsid w:val="00DB44FF"/>
    <w:rsid w:val="00DC2BA3"/>
    <w:rsid w:val="00DC2CC1"/>
    <w:rsid w:val="00DC5B8A"/>
    <w:rsid w:val="00DD0AAF"/>
    <w:rsid w:val="00DD4B05"/>
    <w:rsid w:val="00DD4EBE"/>
    <w:rsid w:val="00DD61DC"/>
    <w:rsid w:val="00DE01CE"/>
    <w:rsid w:val="00DE02F7"/>
    <w:rsid w:val="00DF0679"/>
    <w:rsid w:val="00E014DB"/>
    <w:rsid w:val="00E1218A"/>
    <w:rsid w:val="00E12433"/>
    <w:rsid w:val="00E14511"/>
    <w:rsid w:val="00E15135"/>
    <w:rsid w:val="00E20A48"/>
    <w:rsid w:val="00E325DA"/>
    <w:rsid w:val="00E32697"/>
    <w:rsid w:val="00E344C7"/>
    <w:rsid w:val="00E34E93"/>
    <w:rsid w:val="00E36B6C"/>
    <w:rsid w:val="00E54E60"/>
    <w:rsid w:val="00E56B51"/>
    <w:rsid w:val="00E62CE1"/>
    <w:rsid w:val="00E65B28"/>
    <w:rsid w:val="00E67B77"/>
    <w:rsid w:val="00E7638D"/>
    <w:rsid w:val="00E819DB"/>
    <w:rsid w:val="00E83C0B"/>
    <w:rsid w:val="00E83E4B"/>
    <w:rsid w:val="00E8478A"/>
    <w:rsid w:val="00E95874"/>
    <w:rsid w:val="00E96CE3"/>
    <w:rsid w:val="00E97506"/>
    <w:rsid w:val="00EA1A0B"/>
    <w:rsid w:val="00EA23E6"/>
    <w:rsid w:val="00EA3E19"/>
    <w:rsid w:val="00EA48CF"/>
    <w:rsid w:val="00EA675A"/>
    <w:rsid w:val="00EA68F7"/>
    <w:rsid w:val="00EB002B"/>
    <w:rsid w:val="00EB0F9E"/>
    <w:rsid w:val="00EB7368"/>
    <w:rsid w:val="00EC17F0"/>
    <w:rsid w:val="00ED78A1"/>
    <w:rsid w:val="00EF533F"/>
    <w:rsid w:val="00F11A1F"/>
    <w:rsid w:val="00F14051"/>
    <w:rsid w:val="00F145F7"/>
    <w:rsid w:val="00F15755"/>
    <w:rsid w:val="00F16FE1"/>
    <w:rsid w:val="00F31478"/>
    <w:rsid w:val="00F3316E"/>
    <w:rsid w:val="00F419A8"/>
    <w:rsid w:val="00F424F7"/>
    <w:rsid w:val="00F45D73"/>
    <w:rsid w:val="00F4755C"/>
    <w:rsid w:val="00F47668"/>
    <w:rsid w:val="00F54E98"/>
    <w:rsid w:val="00F555DF"/>
    <w:rsid w:val="00F65385"/>
    <w:rsid w:val="00F74720"/>
    <w:rsid w:val="00F76CDE"/>
    <w:rsid w:val="00F77664"/>
    <w:rsid w:val="00F92845"/>
    <w:rsid w:val="00FA17EA"/>
    <w:rsid w:val="00FA4364"/>
    <w:rsid w:val="00FA727E"/>
    <w:rsid w:val="00FB10DE"/>
    <w:rsid w:val="00FC28C1"/>
    <w:rsid w:val="00FD16E5"/>
    <w:rsid w:val="00FE5933"/>
    <w:rsid w:val="00FF158C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FDA6C"/>
  <w15:docId w15:val="{C63CC00C-9FAD-4F6A-B618-40DE7CE7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4F6228" w:themeColor="accent3" w:themeShade="80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6"/>
      <w:ind w:left="100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216"/>
      <w:jc w:val="center"/>
      <w:outlineLvl w:val="1"/>
    </w:pPr>
    <w:rPr>
      <w:i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207" w:lineRule="exact"/>
      <w:ind w:left="314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1E6C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CA3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7">
    <w:name w:val="caption"/>
    <w:basedOn w:val="a"/>
    <w:next w:val="a"/>
    <w:uiPriority w:val="35"/>
    <w:unhideWhenUsed/>
    <w:qFormat/>
    <w:rsid w:val="00BF1A1A"/>
    <w:pPr>
      <w:spacing w:after="200"/>
    </w:pPr>
    <w:rPr>
      <w:i/>
      <w:iCs/>
      <w:color w:val="1F497D" w:themeColor="text2"/>
      <w:sz w:val="18"/>
      <w:szCs w:val="18"/>
    </w:rPr>
  </w:style>
  <w:style w:type="table" w:styleId="a8">
    <w:name w:val="Table Grid"/>
    <w:basedOn w:val="a1"/>
    <w:uiPriority w:val="39"/>
    <w:rsid w:val="008A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20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20EC"/>
  </w:style>
  <w:style w:type="paragraph" w:styleId="ab">
    <w:name w:val="footer"/>
    <w:basedOn w:val="a"/>
    <w:link w:val="ac"/>
    <w:uiPriority w:val="99"/>
    <w:unhideWhenUsed/>
    <w:rsid w:val="00A720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20EC"/>
  </w:style>
  <w:style w:type="paragraph" w:customStyle="1" w:styleId="Default">
    <w:name w:val="Default"/>
    <w:rsid w:val="00C4452D"/>
    <w:pPr>
      <w:widowControl/>
      <w:adjustRightInd w:val="0"/>
    </w:pPr>
    <w:rPr>
      <w:color w:val="000000"/>
      <w:sz w:val="24"/>
      <w:szCs w:val="24"/>
      <w:lang w:val="ru-RU"/>
    </w:rPr>
  </w:style>
  <w:style w:type="character" w:styleId="ad">
    <w:name w:val="annotation reference"/>
    <w:basedOn w:val="a0"/>
    <w:uiPriority w:val="99"/>
    <w:semiHidden/>
    <w:unhideWhenUsed/>
    <w:rsid w:val="004C4FE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C4FE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C4FE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C4FE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C4F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s://minsk-region.gov.by/ekonomika-i-finansy/byudzh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591146024971186E-2"/>
          <c:y val="1.3421813064635676E-2"/>
          <c:w val="0.92284691049132872"/>
          <c:h val="0.8199872526166153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4.9164208456243677E-3"/>
                  <c:y val="-1.1904761904761887E-2"/>
                </c:manualLayout>
              </c:layout>
              <c:tx>
                <c:rich>
                  <a:bodyPr/>
                  <a:lstStyle/>
                  <a:p>
                    <a:endParaRPr lang="en-US"/>
                  </a:p>
                  <a:p>
                    <a:r>
                      <a:rPr lang="en-US"/>
                      <a:t>57,9%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D50-4255-B117-1CB63E95BD6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03-4FFD-B658-469538422F68}"/>
                </c:ext>
              </c:extLst>
            </c:dLbl>
            <c:dLbl>
              <c:idx val="2"/>
              <c:layout>
                <c:manualLayout>
                  <c:x val="-1.9665683382497543E-3"/>
                  <c:y val="-3.96825396825404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03-4FFD-B658-469538422F68}"/>
                </c:ext>
              </c:extLst>
            </c:dLbl>
            <c:dLbl>
              <c:idx val="3"/>
              <c:layout>
                <c:manualLayout>
                  <c:x val="3.913551401869159E-3"/>
                  <c:y val="-2.27376080036388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03-4FFD-B658-469538422F6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03-4FFD-B658-469538422F68}"/>
                </c:ext>
              </c:extLst>
            </c:dLbl>
            <c:dLbl>
              <c:idx val="5"/>
              <c:layout>
                <c:manualLayout>
                  <c:x val="3.91355140186915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03-4FFD-B658-469538422F6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     Подоходный налог с физических лиц </c:v>
                </c:pt>
                <c:pt idx="1">
                  <c:v>Налоги на доходы </c:v>
                </c:pt>
                <c:pt idx="2">
                  <c:v>Налог на добавленную стоимость  </c:v>
                </c:pt>
                <c:pt idx="3">
                  <c:v>Налоги на собственность  </c:v>
                </c:pt>
                <c:pt idx="4">
                  <c:v>Другие налоги от выручки от реализации товаров </c:v>
                </c:pt>
                <c:pt idx="5">
                  <c:v>Прочие налоговые доходы  </c:v>
                </c:pt>
                <c:pt idx="6">
                  <c:v>Неналоговые доходы 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0.621</c:v>
                </c:pt>
                <c:pt idx="1">
                  <c:v>3.0000000000000001E-3</c:v>
                </c:pt>
                <c:pt idx="2">
                  <c:v>0.16400000000000001</c:v>
                </c:pt>
                <c:pt idx="3">
                  <c:v>8.7999999999999995E-2</c:v>
                </c:pt>
                <c:pt idx="4">
                  <c:v>5.8999999999999997E-2</c:v>
                </c:pt>
                <c:pt idx="5">
                  <c:v>6.0000000000000001E-3</c:v>
                </c:pt>
                <c:pt idx="6">
                  <c:v>5.8999999999999997E-2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C4-4D4B-858B-E00AFCF877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2449912"/>
        <c:axId val="452453520"/>
        <c:axId val="867019840"/>
      </c:bar3DChart>
      <c:catAx>
        <c:axId val="452449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453520"/>
        <c:crosses val="autoZero"/>
        <c:auto val="1"/>
        <c:lblAlgn val="ctr"/>
        <c:lblOffset val="100"/>
        <c:noMultiLvlLbl val="0"/>
      </c:catAx>
      <c:valAx>
        <c:axId val="45245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449912"/>
        <c:crosses val="autoZero"/>
        <c:crossBetween val="between"/>
      </c:valAx>
      <c:serAx>
        <c:axId val="8670198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45352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378574787978092E-2"/>
          <c:y val="0.15398435389751039"/>
          <c:w val="0.93794163012860365"/>
          <c:h val="0.599796141987105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2">
                  <a:lumMod val="50000"/>
                </a:schemeClr>
              </a:solidFill>
            </a:ln>
          </c:spPr>
          <c:explosion val="13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587-4C4B-9296-7930D3FA847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587-4C4B-9296-7930D3FA847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587-4C4B-9296-7930D3FA847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587-4C4B-9296-7930D3FA847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587-4C4B-9296-7930D3FA847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587-4C4B-9296-7930D3FA847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587-4C4B-9296-7930D3FA847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8587-4C4B-9296-7930D3FA847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8587-4C4B-9296-7930D3FA847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8587-4C4B-9296-7930D3FA847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8587-4C4B-9296-7930D3FA847A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8587-4C4B-9296-7930D3FA847A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4488-48E6-8F4F-933E12DC8728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tx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CAAA-4B8C-93F6-5FC8CD54E3FB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fld id="{3BCEFF1C-42AB-47C8-8722-C7EA77E5E5C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  <a:p>
                    <a:fld id="{24A13A27-294D-4821-9150-DC68848E28CE}" type="VALUE">
                      <a:rPr lang="ru-RU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587-4C4B-9296-7930D3FA847A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8587-4C4B-9296-7930D3FA847A}"/>
                </c:ext>
              </c:extLst>
            </c:dLbl>
            <c:dLbl>
              <c:idx val="7"/>
              <c:layout>
                <c:manualLayout>
                  <c:x val="5.2023121387283225E-2"/>
                  <c:y val="-3.91248302893918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1842641057151094"/>
                      <c:h val="2.49336842215628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8587-4C4B-9296-7930D3FA847A}"/>
                </c:ext>
              </c:extLst>
            </c:dLbl>
            <c:dLbl>
              <c:idx val="8"/>
              <c:layout>
                <c:manualLayout>
                  <c:x val="-0.1381560541926479"/>
                  <c:y val="-9.189479643939314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87-4C4B-9296-7930D3FA847A}"/>
                </c:ext>
              </c:extLst>
            </c:dLbl>
            <c:dLbl>
              <c:idx val="10"/>
              <c:layout>
                <c:manualLayout>
                  <c:x val="-4.5868543888661316E-3"/>
                  <c:y val="-9.910757659952958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587-4C4B-9296-7930D3FA847A}"/>
                </c:ext>
              </c:extLst>
            </c:dLbl>
            <c:dLbl>
              <c:idx val="11"/>
              <c:layout>
                <c:manualLayout>
                  <c:x val="5.2293528337859503E-2"/>
                  <c:y val="-0.1274031824583844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587-4C4B-9296-7930D3FA847A}"/>
                </c:ext>
              </c:extLst>
            </c:dLbl>
            <c:dLbl>
              <c:idx val="12"/>
              <c:layout>
                <c:manualLayout>
                  <c:x val="0.2516833806178852"/>
                  <c:y val="-7.826450122496339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488-48E6-8F4F-933E12DC8728}"/>
                </c:ext>
              </c:extLst>
            </c:dLbl>
            <c:dLbl>
              <c:idx val="13"/>
              <c:layout>
                <c:manualLayout>
                  <c:x val="0.16156711624919717"/>
                  <c:y val="-1.67755328852868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AAA-4B8C-93F6-5FC8CD54E3FB}"/>
                </c:ext>
              </c:extLst>
            </c:dLbl>
            <c:dLbl>
              <c:idx val="14"/>
              <c:layout>
                <c:manualLayout>
                  <c:x val="0.16008303875310384"/>
                  <c:y val="-4.7460778454623933E-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2F9-444B-BB83-F8A31ED0CD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Образование</c:v>
                </c:pt>
                <c:pt idx="1">
                  <c:v>Здравоохранение</c:v>
                </c:pt>
                <c:pt idx="2">
                  <c:v>Культура и средства массовой информации</c:v>
                </c:pt>
                <c:pt idx="3">
                  <c:v>Физическая культура</c:v>
                </c:pt>
                <c:pt idx="4">
                  <c:v>Социальная политика</c:v>
                </c:pt>
                <c:pt idx="5">
                  <c:v>Жилищно-коммунальное хозяйство и жилищное строительство</c:v>
                </c:pt>
                <c:pt idx="6">
                  <c:v>Транспорт</c:v>
                </c:pt>
                <c:pt idx="7">
                  <c:v>Топливо и энергетика</c:v>
                </c:pt>
                <c:pt idx="8">
                  <c:v>Сельское хозяйство</c:v>
                </c:pt>
                <c:pt idx="9">
                  <c:v>Охрана окружающей среды</c:v>
                </c:pt>
                <c:pt idx="10">
                  <c:v>Туризм</c:v>
                </c:pt>
                <c:pt idx="11">
                  <c:v>Имущественные отношения</c:v>
                </c:pt>
                <c:pt idx="12">
                  <c:v>Судебная власть, правоохраниельная деятельность и обеспечение безопасности</c:v>
                </c:pt>
                <c:pt idx="13">
                  <c:v>Общегосударственная деятельность</c:v>
                </c:pt>
                <c:pt idx="14">
                  <c:v>Национальная оборона</c:v>
                </c:pt>
              </c:strCache>
            </c:strRef>
          </c:cat>
          <c:val>
            <c:numRef>
              <c:f>Лист1!$B$2:$B$16</c:f>
              <c:numCache>
                <c:formatCode>#,##0</c:formatCode>
                <c:ptCount val="15"/>
                <c:pt idx="0">
                  <c:v>133482195</c:v>
                </c:pt>
                <c:pt idx="1">
                  <c:v>82175150</c:v>
                </c:pt>
                <c:pt idx="2">
                  <c:v>10926015</c:v>
                </c:pt>
                <c:pt idx="3">
                  <c:v>5893546</c:v>
                </c:pt>
                <c:pt idx="4">
                  <c:v>14853759</c:v>
                </c:pt>
                <c:pt idx="5">
                  <c:v>42082087</c:v>
                </c:pt>
                <c:pt idx="6">
                  <c:v>5018000</c:v>
                </c:pt>
                <c:pt idx="7">
                  <c:v>2250804</c:v>
                </c:pt>
                <c:pt idx="8">
                  <c:v>5351177</c:v>
                </c:pt>
                <c:pt idx="9">
                  <c:v>110000</c:v>
                </c:pt>
                <c:pt idx="10">
                  <c:v>100000</c:v>
                </c:pt>
                <c:pt idx="11">
                  <c:v>37000</c:v>
                </c:pt>
                <c:pt idx="12">
                  <c:v>25000</c:v>
                </c:pt>
                <c:pt idx="13">
                  <c:v>18866266</c:v>
                </c:pt>
                <c:pt idx="14">
                  <c:v>363833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30-436C-9BC7-6956705FA4E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13"/>
        <c:delete val="1"/>
      </c:legendEntry>
      <c:layout>
        <c:manualLayout>
          <c:xMode val="edge"/>
          <c:yMode val="edge"/>
          <c:x val="2.2081127142344198E-2"/>
          <c:y val="0.80487676845272393"/>
          <c:w val="0.95712216608762057"/>
          <c:h val="0.17886306894565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5203002218822341"/>
          <c:y val="4.6176046176046176E-2"/>
          <c:w val="0.52436875705897901"/>
          <c:h val="0.9013037006737794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shade val="76000"/>
              </a:schemeClr>
            </a:solidFill>
            <a:ln>
              <a:noFill/>
            </a:ln>
            <a:effectLst/>
            <a:sp3d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DC2866E-E2D6-4449-9DB1-A4EA64DCAB68}" type="VALUE">
                      <a:rPr lang="en-US"/>
                      <a:pPr algn="l">
                        <a:defRPr sz="1200" b="1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[ЗНАЧЕНИЕ]</a:t>
                    </a:fld>
                    <a:r>
                      <a:rPr lang="en-US"/>
                      <a:t>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4F0-4186-8893-E3C7DA83DB4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8E4D034-4A2F-4B22-8802-A6B6ABD47497}" type="VALUE">
                      <a:rPr lang="en-US"/>
                      <a:pPr/>
                      <a:t>[ЗНАЧЕНИЕ]</a:t>
                    </a:fld>
                    <a:r>
                      <a:rPr lang="en-US"/>
                      <a:t> 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E4F0-4186-8893-E3C7DA83DB40}"/>
                </c:ext>
              </c:extLst>
            </c:dLbl>
            <c:dLbl>
              <c:idx val="2"/>
              <c:layout>
                <c:manualLayout>
                  <c:x val="-9.7464761018334876E-17"/>
                  <c:y val="-2.5100401606425703E-3"/>
                </c:manualLayout>
              </c:layout>
              <c:tx>
                <c:rich>
                  <a:bodyPr/>
                  <a:lstStyle/>
                  <a:p>
                    <a:fld id="{0B9017BC-279D-4E03-A96E-567C723CF9CD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4F0-4186-8893-E3C7DA83DB40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05AEB5E-05D5-4173-B570-B8738A92E393}" type="VALUE">
                      <a:rPr lang="en-US"/>
                      <a:pPr algn="l">
                        <a:defRPr sz="1200" b="1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[ЗНАЧЕНИЕ]</a:t>
                    </a:fld>
                    <a:r>
                      <a:rPr lang="en-US"/>
                      <a:t>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E4F0-4186-8893-E3C7DA83DB40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6C9E8B3-C8B8-42D7-A199-4E0F0B6AA131}" type="VALUE">
                      <a:rPr lang="en-US"/>
                      <a:pPr algn="l">
                        <a:defRPr sz="1200" b="1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[ЗНАЧЕНИЕ]</a:t>
                    </a:fld>
                    <a:endParaRPr lang="en-US"/>
                  </a:p>
                  <a:p>
                    <a:pPr algn="l">
                      <a:defRPr sz="1200" b="1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</a:defRPr>
                    </a:pPr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E4F0-4186-8893-E3C7DA83DB40}"/>
                </c:ext>
              </c:extLst>
            </c:dLbl>
            <c:dLbl>
              <c:idx val="5"/>
              <c:layout>
                <c:manualLayout>
                  <c:x val="-1.2118401273086032E-2"/>
                  <c:y val="7.215234459328894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29401BC-8F5E-46DD-86C5-FD824AE47ED9}" type="VALUE">
                      <a:rPr lang="en-US"/>
                      <a:pPr algn="l">
                        <a:defRPr sz="1200" b="1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398899400036844"/>
                      <c:h val="5.959595959595959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4F0-4186-8893-E3C7DA83DB40}"/>
                </c:ext>
              </c:extLst>
            </c:dLbl>
            <c:dLbl>
              <c:idx val="6"/>
              <c:layout>
                <c:manualLayout>
                  <c:x val="-1.6746947025512486E-2"/>
                  <c:y val="1.1481504439143878E-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5DD063-6C13-4FAD-92BE-C72432F3AF11}" type="VALUE">
                      <a:rPr lang="en-US"/>
                      <a:pPr algn="l">
                        <a:defRPr sz="1200" b="1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[ЗНАЧЕНИЕ]</a:t>
                    </a:fld>
                    <a:r>
                      <a:rPr lang="en-US"/>
                      <a:t>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69731878370512"/>
                      <c:h val="8.253135024788567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4F0-4186-8893-E3C7DA83DB40}"/>
                </c:ext>
              </c:extLst>
            </c:dLbl>
            <c:dLbl>
              <c:idx val="8"/>
              <c:layout>
                <c:manualLayout>
                  <c:x val="-1.674705798690734E-2"/>
                  <c:y val="3.525820876385223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73364394044042"/>
                      <c:h val="3.519372766657179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A7E-4CB3-8B3E-47D081BDC99F}"/>
                </c:ext>
              </c:extLst>
            </c:dLbl>
            <c:dLbl>
              <c:idx val="9"/>
              <c:layout>
                <c:manualLayout>
                  <c:x val="-2.3249276854747224E-2"/>
                  <c:y val="-2.37656251872625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263459292468825"/>
                      <c:h val="7.18867675787101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8A7E-4CB3-8B3E-47D081BDC9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9"/>
                <c:pt idx="0">
                  <c:v>Другие расходы</c:v>
                </c:pt>
                <c:pt idx="1">
                  <c:v>Приобретение оборудования и других основных средств</c:v>
                </c:pt>
                <c:pt idx="2">
                  <c:v>Текущий ремонт зданий и сооружений</c:v>
                </c:pt>
                <c:pt idx="3">
                  <c:v>Субсидии</c:v>
                </c:pt>
                <c:pt idx="4">
                  <c:v>Трансферты населению</c:v>
                </c:pt>
                <c:pt idx="5">
                  <c:v>Коммунальные услуги</c:v>
                </c:pt>
                <c:pt idx="6">
                  <c:v>Продукты питания</c:v>
                </c:pt>
                <c:pt idx="7">
                  <c:v>Лекарственные средства и изделия медицинского назначения</c:v>
                </c:pt>
                <c:pt idx="8">
                  <c:v>Заработная плата и взносы (отчисления) на социальное страхование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>
                  <c:v>7414516</c:v>
                </c:pt>
                <c:pt idx="1">
                  <c:v>413000</c:v>
                </c:pt>
                <c:pt idx="2">
                  <c:v>784430</c:v>
                </c:pt>
                <c:pt idx="3">
                  <c:v>20155</c:v>
                </c:pt>
                <c:pt idx="4">
                  <c:v>13432790</c:v>
                </c:pt>
                <c:pt idx="5">
                  <c:v>16816629</c:v>
                </c:pt>
                <c:pt idx="6">
                  <c:v>9555820</c:v>
                </c:pt>
                <c:pt idx="7">
                  <c:v>8848070</c:v>
                </c:pt>
                <c:pt idx="8">
                  <c:v>190045255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0-4186-8893-E3C7DA83DB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3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9"/>
                <c:pt idx="0">
                  <c:v>Другие расходы</c:v>
                </c:pt>
                <c:pt idx="1">
                  <c:v>Приобретение оборудования и других основных средств</c:v>
                </c:pt>
                <c:pt idx="2">
                  <c:v>Текущий ремонт зданий и сооружений</c:v>
                </c:pt>
                <c:pt idx="3">
                  <c:v>Субсидии</c:v>
                </c:pt>
                <c:pt idx="4">
                  <c:v>Трансферты населению</c:v>
                </c:pt>
                <c:pt idx="5">
                  <c:v>Коммунальные услуги</c:v>
                </c:pt>
                <c:pt idx="6">
                  <c:v>Продукты питания</c:v>
                </c:pt>
                <c:pt idx="7">
                  <c:v>Лекарственные средства и изделия медицинского назначения</c:v>
                </c:pt>
                <c:pt idx="8">
                  <c:v>Заработная плата и взносы (отчисления) на социальное страхование</c:v>
                </c:pt>
              </c:strCache>
            </c:strRef>
          </c:cat>
          <c:val>
            <c:numRef>
              <c:f>Лист1!$C$2:$C$11</c:f>
              <c:numCache>
                <c:formatCode>0.00%</c:formatCode>
                <c:ptCount val="10"/>
                <c:pt idx="0">
                  <c:v>0.03</c:v>
                </c:pt>
                <c:pt idx="1">
                  <c:v>1.6000000000000001E-3</c:v>
                </c:pt>
                <c:pt idx="2">
                  <c:v>3.2000000000000002E-3</c:v>
                </c:pt>
                <c:pt idx="3">
                  <c:v>1E-4</c:v>
                </c:pt>
                <c:pt idx="4">
                  <c:v>5.4300000000000001E-2</c:v>
                </c:pt>
                <c:pt idx="5">
                  <c:v>6.8000000000000005E-2</c:v>
                </c:pt>
                <c:pt idx="6">
                  <c:v>3.8600000000000002E-2</c:v>
                </c:pt>
                <c:pt idx="7">
                  <c:v>3.5799999999999998E-2</c:v>
                </c:pt>
                <c:pt idx="8">
                  <c:v>0.76839999999999997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7E-4CB3-8B3E-47D081BDC9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491985312"/>
        <c:axId val="491986296"/>
        <c:axId val="0"/>
      </c:bar3DChart>
      <c:catAx>
        <c:axId val="491985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86296"/>
        <c:crosses val="autoZero"/>
        <c:auto val="1"/>
        <c:lblAlgn val="ctr"/>
        <c:lblOffset val="100"/>
        <c:noMultiLvlLbl val="0"/>
      </c:catAx>
      <c:valAx>
        <c:axId val="491986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85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BE37-F0BC-4BC1-829C-61A6443B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Козлович Лидия</dc:creator>
  <cp:lastModifiedBy>Гапанович Инна Петровна</cp:lastModifiedBy>
  <cp:revision>2</cp:revision>
  <cp:lastPrinted>2026-03-05T09:14:00Z</cp:lastPrinted>
  <dcterms:created xsi:type="dcterms:W3CDTF">2026-04-01T08:53:00Z</dcterms:created>
  <dcterms:modified xsi:type="dcterms:W3CDTF">2026-04-01T08:53:00Z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2019-04-23T00:00:00Z</vt:filetime>
  </property>
</Properties>
</file>