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C2" w:rsidRDefault="00466AC2" w:rsidP="00466AC2">
      <w:pPr>
        <w:ind w:firstLine="708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Оплачиваем  междугородную</w:t>
      </w:r>
      <w:proofErr w:type="gramEnd"/>
      <w:r>
        <w:rPr>
          <w:color w:val="000000"/>
          <w:sz w:val="30"/>
          <w:szCs w:val="30"/>
        </w:rPr>
        <w:t xml:space="preserve"> автомобильной перевозку наличными денежными средствами водителю</w:t>
      </w:r>
    </w:p>
    <w:p w:rsidR="00466AC2" w:rsidRDefault="00466AC2" w:rsidP="00466AC2">
      <w:pPr>
        <w:ind w:firstLine="708"/>
        <w:jc w:val="center"/>
        <w:rPr>
          <w:color w:val="000000"/>
          <w:sz w:val="30"/>
          <w:szCs w:val="30"/>
        </w:rPr>
      </w:pPr>
    </w:p>
    <w:p w:rsidR="00466AC2" w:rsidRDefault="00466AC2" w:rsidP="00466AC2">
      <w:pPr>
        <w:ind w:firstLine="708"/>
        <w:jc w:val="both"/>
        <w:rPr>
          <w:color w:val="000000"/>
          <w:sz w:val="30"/>
          <w:szCs w:val="30"/>
        </w:rPr>
      </w:pPr>
      <w:r w:rsidRPr="00DC5B00">
        <w:rPr>
          <w:color w:val="000000"/>
          <w:sz w:val="30"/>
          <w:szCs w:val="30"/>
        </w:rPr>
        <w:t xml:space="preserve">При </w:t>
      </w:r>
      <w:r>
        <w:rPr>
          <w:color w:val="000000"/>
          <w:sz w:val="30"/>
          <w:szCs w:val="30"/>
        </w:rPr>
        <w:t xml:space="preserve">осуществлении </w:t>
      </w:r>
      <w:r w:rsidRPr="00DC5B00">
        <w:rPr>
          <w:color w:val="000000"/>
          <w:sz w:val="30"/>
          <w:szCs w:val="30"/>
        </w:rPr>
        <w:t>междугородных автомобильных перевоз</w:t>
      </w:r>
      <w:r>
        <w:rPr>
          <w:color w:val="000000"/>
          <w:sz w:val="30"/>
          <w:szCs w:val="30"/>
        </w:rPr>
        <w:t>ок</w:t>
      </w:r>
      <w:r w:rsidRPr="00DC5B00">
        <w:rPr>
          <w:color w:val="000000"/>
          <w:sz w:val="30"/>
          <w:szCs w:val="30"/>
        </w:rPr>
        <w:t xml:space="preserve"> пассажиров в регулярном сообщении должны применяться билеты, оформленные с применением программных касс или кассовых суммирующих аппаратов или специальных компьютерных систем.</w:t>
      </w:r>
    </w:p>
    <w:p w:rsidR="00466AC2" w:rsidRDefault="00466AC2" w:rsidP="00466AC2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Водитель обязан выдать кассовый чек каждому пассажиру в момент приема наличных денег.</w:t>
      </w:r>
    </w:p>
    <w:p w:rsidR="00466AC2" w:rsidRDefault="00466AC2" w:rsidP="00466AC2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Требуйте кассовый чек!</w:t>
      </w:r>
    </w:p>
    <w:p w:rsidR="00466AC2" w:rsidRDefault="00466AC2" w:rsidP="00466AC2">
      <w:pPr>
        <w:ind w:firstLine="708"/>
        <w:jc w:val="both"/>
        <w:rPr>
          <w:color w:val="000000"/>
          <w:sz w:val="30"/>
          <w:szCs w:val="30"/>
        </w:rPr>
      </w:pPr>
    </w:p>
    <w:p w:rsidR="00466AC2" w:rsidRDefault="00466AC2" w:rsidP="00466AC2">
      <w:pPr>
        <w:ind w:firstLine="708"/>
        <w:jc w:val="both"/>
        <w:rPr>
          <w:color w:val="000000"/>
          <w:sz w:val="30"/>
          <w:szCs w:val="30"/>
        </w:rPr>
      </w:pPr>
    </w:p>
    <w:p w:rsidR="008373A5" w:rsidRDefault="008373A5">
      <w:bookmarkStart w:id="0" w:name="_GoBack"/>
      <w:bookmarkEnd w:id="0"/>
    </w:p>
    <w:sectPr w:rsidR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B"/>
    <w:rsid w:val="00466AC2"/>
    <w:rsid w:val="005D027B"/>
    <w:rsid w:val="008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D5E5-3CFF-4B42-A83D-2B8E6258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2024-06-05T11:50:00Z</dcterms:created>
  <dcterms:modified xsi:type="dcterms:W3CDTF">2024-06-05T11:50:00Z</dcterms:modified>
</cp:coreProperties>
</file>