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61" w:rsidRPr="00DF0361" w:rsidRDefault="00DF0361" w:rsidP="00655463">
      <w:pPr>
        <w:pStyle w:val="1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Процедура</w:t>
      </w:r>
      <w:r w:rsidRPr="00DF0361">
        <w:rPr>
          <w:rFonts w:ascii="Times New Roman" w:hAnsi="Times New Roman"/>
          <w:bCs/>
          <w:color w:val="000000" w:themeColor="text1"/>
        </w:rPr>
        <w:t xml:space="preserve"> </w:t>
      </w:r>
      <w:r w:rsidR="00655463" w:rsidRPr="00655463">
        <w:rPr>
          <w:rFonts w:ascii="Times New Roman" w:hAnsi="Times New Roman"/>
          <w:bCs/>
          <w:color w:val="000000" w:themeColor="text1"/>
        </w:rPr>
        <w:t>5.5. Регистрация смерти</w:t>
      </w:r>
    </w:p>
    <w:p w:rsidR="00E77F92" w:rsidRPr="00E77F92" w:rsidRDefault="00E77F92" w:rsidP="00DF0361">
      <w:pPr>
        <w:pStyle w:val="1"/>
        <w:jc w:val="left"/>
      </w:pPr>
    </w:p>
    <w:p w:rsidR="009B5856" w:rsidRPr="0001334D" w:rsidRDefault="009B5856" w:rsidP="009B5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9B5856" w:rsidRPr="00CC2DF3" w:rsidRDefault="009B5856" w:rsidP="009B5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856" w:rsidRDefault="009B5856" w:rsidP="009B58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9B5856" w:rsidRDefault="009B5856" w:rsidP="009B58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B5856" w:rsidRDefault="009B5856" w:rsidP="009B58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55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B5856" w:rsidRDefault="009B5856" w:rsidP="009B58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5856" w:rsidRPr="00BC0ED5" w:rsidRDefault="009B5856" w:rsidP="009B5856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9B5856" w:rsidRDefault="009B5856" w:rsidP="009B5856">
      <w:pPr>
        <w:pStyle w:val="table10"/>
        <w:spacing w:line="20" w:lineRule="atLeast"/>
        <w:rPr>
          <w:i/>
          <w:sz w:val="28"/>
          <w:szCs w:val="28"/>
        </w:rPr>
      </w:pPr>
    </w:p>
    <w:p w:rsidR="009B5856" w:rsidRDefault="009B5856" w:rsidP="009B5856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65C04" w:rsidRDefault="00665C04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B5856" w:rsidRDefault="009B5856" w:rsidP="009B5856">
      <w:pPr>
        <w:pStyle w:val="table10"/>
        <w:spacing w:line="20" w:lineRule="atLeast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>Заявление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>свидетельства умершего (при их наличии) и заявителя о регистрации ходатайства о предоставлении статуса беженца, дополнительной защиты или убежища в Республике Беларусь 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proofErr w:type="gramStart"/>
      <w:r w:rsidRPr="009B5856">
        <w:rPr>
          <w:sz w:val="28"/>
          <w:szCs w:val="28"/>
        </w:rPr>
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</w:r>
      <w:proofErr w:type="gramEnd"/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>документ специализированной организации, осуществившей погребение умершего, – в случае регистрации смерти по месту захоронения умершего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 xml:space="preserve">военный билет </w:t>
      </w:r>
      <w:proofErr w:type="gramStart"/>
      <w:r w:rsidRPr="009B5856">
        <w:rPr>
          <w:sz w:val="28"/>
          <w:szCs w:val="28"/>
        </w:rPr>
        <w:t>умершего</w:t>
      </w:r>
      <w:proofErr w:type="gramEnd"/>
      <w:r w:rsidRPr="009B5856">
        <w:rPr>
          <w:sz w:val="28"/>
          <w:szCs w:val="28"/>
        </w:rPr>
        <w:t xml:space="preserve"> – в случае регистрации смерти военнослужащих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4B5DA6" w:rsidRPr="009B5856" w:rsidRDefault="00E77F92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  <w:r w:rsidRPr="009B5856">
        <w:rPr>
          <w:b/>
          <w:sz w:val="28"/>
          <w:szCs w:val="28"/>
        </w:rPr>
        <w:lastRenderedPageBreak/>
        <w:t xml:space="preserve">Размер платы, взимаемой при осуществлении административной процедуры: </w:t>
      </w:r>
      <w:r w:rsidR="004B5DA6" w:rsidRPr="009B5856">
        <w:rPr>
          <w:sz w:val="28"/>
          <w:szCs w:val="28"/>
        </w:rPr>
        <w:t>бесплатно</w:t>
      </w:r>
    </w:p>
    <w:p w:rsidR="009B5856" w:rsidRDefault="009B5856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9B5856" w:rsidRDefault="00E77F92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9B5856" w:rsidRDefault="009B5856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9B5856" w:rsidRDefault="009B5856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 xml:space="preserve">в день подачи заявления, а в случае запроса документов и (или) сведений от других государственных органов, иных организаций – 1 месяц </w:t>
      </w:r>
    </w:p>
    <w:p w:rsidR="009B5856" w:rsidRDefault="009B5856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E77F92" w:rsidRDefault="00E77F92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A81891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665C0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D04"/>
    <w:multiLevelType w:val="hybridMultilevel"/>
    <w:tmpl w:val="6C240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514C6"/>
    <w:multiLevelType w:val="hybridMultilevel"/>
    <w:tmpl w:val="2536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44FA"/>
    <w:multiLevelType w:val="hybridMultilevel"/>
    <w:tmpl w:val="D3340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7E6132"/>
    <w:multiLevelType w:val="hybridMultilevel"/>
    <w:tmpl w:val="F0EE94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1017B"/>
    <w:multiLevelType w:val="hybridMultilevel"/>
    <w:tmpl w:val="E80A4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37A24"/>
    <w:multiLevelType w:val="hybridMultilevel"/>
    <w:tmpl w:val="23C24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0EFF"/>
    <w:rsid w:val="001423E6"/>
    <w:rsid w:val="00171C61"/>
    <w:rsid w:val="001860C7"/>
    <w:rsid w:val="00194DEF"/>
    <w:rsid w:val="00220D66"/>
    <w:rsid w:val="002C0E61"/>
    <w:rsid w:val="003552CE"/>
    <w:rsid w:val="00405E85"/>
    <w:rsid w:val="004B5DA6"/>
    <w:rsid w:val="00531C30"/>
    <w:rsid w:val="00554FBC"/>
    <w:rsid w:val="005E716D"/>
    <w:rsid w:val="00655463"/>
    <w:rsid w:val="00665C04"/>
    <w:rsid w:val="00696C09"/>
    <w:rsid w:val="006B0570"/>
    <w:rsid w:val="006B3156"/>
    <w:rsid w:val="0071178B"/>
    <w:rsid w:val="007502F6"/>
    <w:rsid w:val="008878F3"/>
    <w:rsid w:val="00932CA3"/>
    <w:rsid w:val="00947C17"/>
    <w:rsid w:val="009B5856"/>
    <w:rsid w:val="009E5570"/>
    <w:rsid w:val="00A02CD3"/>
    <w:rsid w:val="00A81891"/>
    <w:rsid w:val="00B229DF"/>
    <w:rsid w:val="00B3116B"/>
    <w:rsid w:val="00B626EA"/>
    <w:rsid w:val="00BC2FE1"/>
    <w:rsid w:val="00BF4F70"/>
    <w:rsid w:val="00C47783"/>
    <w:rsid w:val="00C73C42"/>
    <w:rsid w:val="00C91110"/>
    <w:rsid w:val="00D70638"/>
    <w:rsid w:val="00D86769"/>
    <w:rsid w:val="00DF0361"/>
    <w:rsid w:val="00E55BF6"/>
    <w:rsid w:val="00E77F92"/>
    <w:rsid w:val="00F4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5C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2023-08-11T07:34:00Z</cp:lastPrinted>
  <dcterms:created xsi:type="dcterms:W3CDTF">2021-02-09T07:32:00Z</dcterms:created>
  <dcterms:modified xsi:type="dcterms:W3CDTF">2023-08-11T07:35:00Z</dcterms:modified>
</cp:coreProperties>
</file>