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07" w:rsidRDefault="00506413" w:rsidP="00FE6391">
      <w:pPr>
        <w:pStyle w:val="1"/>
        <w:rPr>
          <w:rFonts w:ascii="Times New Roman" w:hAnsi="Times New Roman"/>
          <w:color w:val="auto"/>
        </w:rPr>
      </w:pPr>
      <w:r w:rsidRPr="00FE6391">
        <w:rPr>
          <w:rFonts w:ascii="Times New Roman" w:hAnsi="Times New Roman"/>
          <w:color w:val="auto"/>
        </w:rPr>
        <w:t>11.2</w:t>
      </w:r>
      <w:r w:rsidR="0039676F" w:rsidRPr="00FE6391">
        <w:rPr>
          <w:rFonts w:ascii="Times New Roman" w:hAnsi="Times New Roman"/>
          <w:color w:val="auto"/>
        </w:rPr>
        <w:t>.</w:t>
      </w:r>
      <w:r w:rsidRPr="00FE6391">
        <w:rPr>
          <w:rFonts w:ascii="Times New Roman" w:hAnsi="Times New Roman"/>
          <w:color w:val="auto"/>
        </w:rPr>
        <w:t xml:space="preserve"> </w:t>
      </w:r>
      <w:r w:rsidR="0039676F" w:rsidRPr="00FE6391">
        <w:rPr>
          <w:rFonts w:ascii="Times New Roman" w:hAnsi="Times New Roman"/>
          <w:color w:val="auto"/>
        </w:rPr>
        <w:t xml:space="preserve"> </w:t>
      </w:r>
      <w:proofErr w:type="gramStart"/>
      <w:r w:rsidR="006B2A89" w:rsidRPr="00FE6391">
        <w:rPr>
          <w:rFonts w:ascii="Times New Roman" w:hAnsi="Times New Roman"/>
          <w:color w:val="auto"/>
        </w:rPr>
        <w:t xml:space="preserve">Обмен </w:t>
      </w:r>
      <w:r w:rsidR="004E2F7E" w:rsidRPr="00FE6391">
        <w:rPr>
          <w:rFonts w:ascii="Times New Roman" w:hAnsi="Times New Roman"/>
          <w:color w:val="auto"/>
        </w:rPr>
        <w:t xml:space="preserve"> паспорта</w:t>
      </w:r>
      <w:proofErr w:type="gramEnd"/>
      <w:r w:rsidR="004E2F7E" w:rsidRPr="00FE6391">
        <w:rPr>
          <w:rFonts w:ascii="Times New Roman" w:hAnsi="Times New Roman"/>
          <w:color w:val="auto"/>
        </w:rPr>
        <w:t xml:space="preserve"> гр</w:t>
      </w:r>
      <w:r w:rsidR="00FE6391" w:rsidRPr="00FE6391">
        <w:rPr>
          <w:rFonts w:ascii="Times New Roman" w:hAnsi="Times New Roman"/>
          <w:color w:val="auto"/>
        </w:rPr>
        <w:t>ажданину Республики Беларусь</w:t>
      </w:r>
      <w:r w:rsidR="004E2F7E" w:rsidRPr="00FE6391">
        <w:rPr>
          <w:rFonts w:ascii="Times New Roman" w:hAnsi="Times New Roman"/>
          <w:color w:val="auto"/>
        </w:rPr>
        <w:t>:</w:t>
      </w:r>
    </w:p>
    <w:p w:rsidR="00FE6391" w:rsidRPr="00FE6391" w:rsidRDefault="00FE6391" w:rsidP="00FE6391">
      <w:pPr>
        <w:spacing w:after="0" w:line="240" w:lineRule="auto"/>
        <w:rPr>
          <w:lang w:eastAsia="ru-RU"/>
        </w:rPr>
      </w:pPr>
    </w:p>
    <w:p w:rsidR="004E2F7E" w:rsidRPr="00FE6391" w:rsidRDefault="004E2F7E" w:rsidP="0035335E">
      <w:pPr>
        <w:pStyle w:val="1"/>
        <w:rPr>
          <w:rFonts w:ascii="Times New Roman" w:hAnsi="Times New Roman"/>
          <w:color w:val="auto"/>
          <w:u w:val="single"/>
        </w:rPr>
      </w:pPr>
      <w:r w:rsidRPr="00FE6391">
        <w:rPr>
          <w:rFonts w:ascii="Times New Roman" w:hAnsi="Times New Roman"/>
          <w:color w:val="auto"/>
          <w:u w:val="single"/>
        </w:rPr>
        <w:t> 11.</w:t>
      </w:r>
      <w:r w:rsidR="006B2A89" w:rsidRPr="00FE6391">
        <w:rPr>
          <w:rFonts w:ascii="Times New Roman" w:hAnsi="Times New Roman"/>
          <w:color w:val="auto"/>
          <w:u w:val="single"/>
        </w:rPr>
        <w:t>2</w:t>
      </w:r>
      <w:r w:rsidRPr="00FE6391">
        <w:rPr>
          <w:rFonts w:ascii="Times New Roman" w:hAnsi="Times New Roman"/>
          <w:color w:val="auto"/>
          <w:u w:val="single"/>
        </w:rPr>
        <w:t>.</w:t>
      </w:r>
      <w:r w:rsidR="006B2A89" w:rsidRPr="00FE6391">
        <w:rPr>
          <w:rFonts w:ascii="Times New Roman" w:hAnsi="Times New Roman"/>
          <w:color w:val="auto"/>
          <w:u w:val="single"/>
        </w:rPr>
        <w:t>1</w:t>
      </w:r>
      <w:r w:rsidRPr="00FE6391">
        <w:rPr>
          <w:rFonts w:ascii="Times New Roman" w:hAnsi="Times New Roman"/>
          <w:color w:val="auto"/>
          <w:u w:val="single"/>
        </w:rPr>
        <w:t xml:space="preserve">. </w:t>
      </w:r>
      <w:r w:rsidR="00506413" w:rsidRPr="00FE6391">
        <w:rPr>
          <w:rFonts w:ascii="Times New Roman" w:hAnsi="Times New Roman"/>
          <w:color w:val="auto"/>
          <w:u w:val="single"/>
        </w:rPr>
        <w:t>достигшему 14-летнего возраста</w:t>
      </w:r>
    </w:p>
    <w:p w:rsidR="00A306D9" w:rsidRPr="00FE6391" w:rsidRDefault="00A306D9" w:rsidP="00A306D9">
      <w:pPr>
        <w:rPr>
          <w:sz w:val="28"/>
          <w:szCs w:val="28"/>
        </w:rPr>
      </w:pPr>
    </w:p>
    <w:p w:rsidR="00045E52" w:rsidRPr="00FE6391" w:rsidRDefault="00045E52" w:rsidP="006B2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391"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Pr="00FE6391" w:rsidRDefault="00045E52" w:rsidP="006B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E07" w:rsidRPr="00FE6391" w:rsidRDefault="009D7E07" w:rsidP="009D7E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D7E07" w:rsidRPr="00FE6391" w:rsidRDefault="009D7E07" w:rsidP="009D7E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1, </w:t>
      </w:r>
      <w:proofErr w:type="spellStart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D7E07" w:rsidRPr="00FE6391" w:rsidRDefault="00B6671D" w:rsidP="009D7E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9D7E07" w:rsidRPr="00FE6391" w:rsidRDefault="009D7E07" w:rsidP="009D7E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E07" w:rsidRPr="00FE6391" w:rsidRDefault="009D7E07" w:rsidP="009D7E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ведущий специалист </w:t>
      </w:r>
      <w:proofErr w:type="spellStart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63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Ингелевич</w:t>
      </w:r>
      <w:proofErr w:type="spellEnd"/>
      <w:r w:rsidRPr="00FE63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Владимировна</w:t>
      </w:r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тел. 74374</w:t>
      </w:r>
    </w:p>
    <w:p w:rsidR="009D7E07" w:rsidRPr="00FE6391" w:rsidRDefault="009D7E07" w:rsidP="005064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ведущего специалиста его обязанности исполняет управляющий делами – </w:t>
      </w:r>
      <w:proofErr w:type="spellStart"/>
      <w:r w:rsidRPr="00FE63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Грицкевич</w:t>
      </w:r>
      <w:proofErr w:type="spellEnd"/>
      <w:r w:rsidRPr="00FE63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Александровна</w:t>
      </w:r>
      <w:r w:rsidRPr="00FE6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телефон 74281</w:t>
      </w:r>
    </w:p>
    <w:p w:rsidR="00EB654C" w:rsidRPr="00FE6391" w:rsidRDefault="00EB654C" w:rsidP="006B2A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2A89" w:rsidRPr="00FE6391" w:rsidRDefault="006B2A89" w:rsidP="006B2A89">
      <w:pPr>
        <w:pStyle w:val="table10"/>
        <w:jc w:val="both"/>
        <w:rPr>
          <w:b/>
          <w:sz w:val="28"/>
          <w:szCs w:val="28"/>
        </w:rPr>
      </w:pPr>
      <w:r w:rsidRPr="00FE6391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tbl>
      <w:tblPr>
        <w:tblW w:w="71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7"/>
        <w:gridCol w:w="4627"/>
      </w:tblGrid>
      <w:tr w:rsidR="00FE6391" w:rsidRPr="00FE6391" w:rsidTr="00FE6391">
        <w:trPr>
          <w:trHeight w:val="238"/>
        </w:trPr>
        <w:tc>
          <w:tcPr>
            <w:tcW w:w="3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t>заявле</w:t>
            </w:r>
            <w:r w:rsidRPr="00FE6391">
              <w:rPr>
                <w:sz w:val="26"/>
                <w:szCs w:val="26"/>
              </w:rPr>
              <w:t>ние</w:t>
            </w:r>
            <w:r w:rsidRPr="00FE6391">
              <w:rPr>
                <w:sz w:val="26"/>
                <w:szCs w:val="26"/>
              </w:rPr>
              <w:br/>
            </w:r>
            <w:r w:rsidRPr="00FE6391">
              <w:rPr>
                <w:sz w:val="26"/>
                <w:szCs w:val="26"/>
              </w:rPr>
              <w:br/>
              <w:t>паспорт, подлежащий обмену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br/>
              <w:t>4 цветные фотографии заявителя, соответствующие его возрасту, раз</w:t>
            </w:r>
            <w:r w:rsidRPr="00FE6391">
              <w:rPr>
                <w:sz w:val="26"/>
                <w:szCs w:val="26"/>
              </w:rPr>
              <w:t>мером 40 x 50 мм (одним листом)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br/>
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 пределами Республики Беларусь, от выезда на постоянное проживание за пределы Республики Беларусь)</w:t>
            </w:r>
            <w:r w:rsidRPr="00FE6391">
              <w:rPr>
                <w:sz w:val="26"/>
                <w:szCs w:val="26"/>
              </w:rPr>
              <w:br/>
            </w:r>
            <w:r w:rsidRPr="00FE6391">
              <w:rPr>
                <w:sz w:val="26"/>
                <w:szCs w:val="26"/>
              </w:rPr>
              <w:br/>
              <w:t>свидетельство (документ) о рождении ребенка заявителя – в случае, если заявитель имеет ребенка, не</w:t>
            </w:r>
            <w:r w:rsidRPr="00FE6391">
              <w:rPr>
                <w:sz w:val="26"/>
                <w:szCs w:val="26"/>
              </w:rPr>
              <w:t> достигшего 18-летнего возраста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br/>
              <w:t>документы, подтверждающие внесение изменений, и</w:t>
            </w:r>
            <w:r w:rsidRPr="00FE6391">
              <w:rPr>
                <w:sz w:val="26"/>
                <w:szCs w:val="26"/>
              </w:rPr>
              <w:t>справлений (при необходимости):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br/>
              <w:t xml:space="preserve">свидетельство </w:t>
            </w:r>
            <w:r w:rsidRPr="00FE6391">
              <w:rPr>
                <w:sz w:val="26"/>
                <w:szCs w:val="26"/>
              </w:rPr>
              <w:t>(документ) о рождении заявителя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FE6391">
              <w:rPr>
                <w:sz w:val="26"/>
                <w:szCs w:val="26"/>
              </w:rPr>
              <w:br/>
            </w:r>
            <w:r w:rsidRPr="00FE6391">
              <w:rPr>
                <w:sz w:val="26"/>
                <w:szCs w:val="26"/>
              </w:rPr>
              <w:br/>
              <w:t>свидетельство (документ) о расторжении брака либо копия решения суда о расторжении брака – в случае расторжения заявителем брака</w:t>
            </w:r>
            <w:r w:rsidRPr="00FE6391">
              <w:rPr>
                <w:sz w:val="26"/>
                <w:szCs w:val="26"/>
              </w:rPr>
              <w:br/>
              <w:t>свидетельство (документ) о </w:t>
            </w:r>
            <w:proofErr w:type="gramStart"/>
            <w:r w:rsidRPr="00FE6391">
              <w:rPr>
                <w:sz w:val="26"/>
                <w:szCs w:val="26"/>
              </w:rPr>
              <w:t>смерти</w:t>
            </w:r>
            <w:proofErr w:type="gramEnd"/>
            <w:r w:rsidRPr="00FE6391">
              <w:rPr>
                <w:sz w:val="26"/>
                <w:szCs w:val="26"/>
              </w:rPr>
              <w:t xml:space="preserve"> либо копия решения суда об объявлении гражданина (гражданки) умершим (умершей) – в случае смерти супруга (супруги) заявителя</w:t>
            </w:r>
            <w:r w:rsidRPr="00FE6391">
              <w:rPr>
                <w:sz w:val="26"/>
                <w:szCs w:val="26"/>
              </w:rPr>
              <w:br/>
            </w:r>
            <w:r w:rsidRPr="00FE6391">
              <w:rPr>
                <w:sz w:val="26"/>
                <w:szCs w:val="26"/>
              </w:rPr>
              <w:br/>
              <w:t>свидетельство (документ) о перемене имени – в случае перемены заявителем фамили</w:t>
            </w:r>
            <w:r w:rsidRPr="00FE6391">
              <w:rPr>
                <w:sz w:val="26"/>
                <w:szCs w:val="26"/>
              </w:rPr>
              <w:t>и, собственного имени, отчества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6"/>
                <w:szCs w:val="26"/>
              </w:rPr>
            </w:pPr>
            <w:r w:rsidRPr="00FE6391">
              <w:rPr>
                <w:sz w:val="26"/>
                <w:szCs w:val="26"/>
              </w:rPr>
              <w:lastRenderedPageBreak/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</w:t>
            </w:r>
            <w:r w:rsidRPr="00FE6391">
              <w:rPr>
                <w:sz w:val="26"/>
                <w:szCs w:val="26"/>
              </w:rPr>
              <w:t>рубеж, в случае обмена паспорта</w:t>
            </w:r>
          </w:p>
          <w:p w:rsidR="00FE6391" w:rsidRPr="00FE6391" w:rsidRDefault="00FE6391" w:rsidP="00FE6391">
            <w:pPr>
              <w:pStyle w:val="table10"/>
              <w:jc w:val="both"/>
              <w:rPr>
                <w:sz w:val="28"/>
                <w:szCs w:val="28"/>
              </w:rPr>
            </w:pPr>
            <w:r w:rsidRPr="00FE6391">
              <w:rPr>
                <w:sz w:val="26"/>
                <w:szCs w:val="26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FE6391">
              <w:rPr>
                <w:sz w:val="26"/>
                <w:szCs w:val="26"/>
              </w:rPr>
              <w:br/>
            </w:r>
            <w:r w:rsidRPr="00FE6391">
              <w:rPr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15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391" w:rsidRPr="00FE6391" w:rsidRDefault="00FE6391" w:rsidP="00FE6391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</w:tbl>
    <w:p w:rsidR="009D7E07" w:rsidRPr="00FE6391" w:rsidRDefault="006B2A89" w:rsidP="00FE6391">
      <w:pPr>
        <w:pStyle w:val="a7"/>
        <w:jc w:val="both"/>
        <w:rPr>
          <w:b/>
          <w:sz w:val="28"/>
          <w:szCs w:val="28"/>
        </w:rPr>
      </w:pPr>
      <w:r w:rsidRPr="00FE6391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t>бесплатно – для граждан Республики Беларусь, находящихся на пол</w:t>
      </w:r>
      <w:r>
        <w:rPr>
          <w:sz w:val="28"/>
          <w:szCs w:val="28"/>
        </w:rPr>
        <w:t>ном государственном обеспечении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br/>
        <w:t>1 базовая величина – для и</w:t>
      </w:r>
      <w:r>
        <w:rPr>
          <w:sz w:val="28"/>
          <w:szCs w:val="28"/>
        </w:rPr>
        <w:t>ных граждан Республики Беларусь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br/>
        <w:t>1 базовая величина – дополнительно за обме</w:t>
      </w:r>
      <w:r>
        <w:rPr>
          <w:sz w:val="28"/>
          <w:szCs w:val="28"/>
        </w:rPr>
        <w:t>н паспорта в ускоренном порядке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br/>
        <w:t>2 базовые величины – дополнительно за обмен паспорта в срочном порядке</w:t>
      </w:r>
    </w:p>
    <w:p w:rsidR="00FE6391" w:rsidRPr="00FE6391" w:rsidRDefault="00FE6391" w:rsidP="00FE6391">
      <w:pPr>
        <w:pStyle w:val="table10"/>
        <w:jc w:val="both"/>
        <w:rPr>
          <w:sz w:val="28"/>
          <w:szCs w:val="28"/>
        </w:rPr>
      </w:pPr>
    </w:p>
    <w:p w:rsidR="00AA4AB9" w:rsidRPr="00FE6391" w:rsidRDefault="006B2A89" w:rsidP="00FE6391">
      <w:pPr>
        <w:pStyle w:val="table10"/>
        <w:jc w:val="both"/>
        <w:rPr>
          <w:b/>
          <w:sz w:val="28"/>
          <w:szCs w:val="28"/>
        </w:rPr>
      </w:pPr>
      <w:r w:rsidRPr="00FE6391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</w:t>
      </w:r>
      <w:r>
        <w:rPr>
          <w:sz w:val="28"/>
          <w:szCs w:val="28"/>
        </w:rPr>
        <w:t xml:space="preserve"> получения медицинской помощи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br/>
        <w:t>1 месяц со дня подачи заявления – для и</w:t>
      </w:r>
      <w:r>
        <w:rPr>
          <w:sz w:val="28"/>
          <w:szCs w:val="28"/>
        </w:rPr>
        <w:t>ных граждан Республики Беларусь</w:t>
      </w:r>
    </w:p>
    <w:p w:rsidR="00FE6391" w:rsidRDefault="00FE6391" w:rsidP="00FE6391">
      <w:pPr>
        <w:pStyle w:val="table10"/>
        <w:jc w:val="both"/>
        <w:rPr>
          <w:sz w:val="28"/>
          <w:szCs w:val="28"/>
        </w:rPr>
      </w:pPr>
      <w:r w:rsidRPr="00FE6391">
        <w:rPr>
          <w:sz w:val="28"/>
          <w:szCs w:val="28"/>
        </w:rPr>
        <w:br/>
        <w:t>15 дней со дня подачи заявления – в случае обмен</w:t>
      </w:r>
      <w:r>
        <w:rPr>
          <w:sz w:val="28"/>
          <w:szCs w:val="28"/>
        </w:rPr>
        <w:t>а паспорта в ускоренном порядке</w:t>
      </w:r>
    </w:p>
    <w:p w:rsidR="00FE6391" w:rsidRPr="00FE6391" w:rsidRDefault="00FE6391" w:rsidP="00FE6391">
      <w:pPr>
        <w:pStyle w:val="table10"/>
        <w:jc w:val="both"/>
        <w:rPr>
          <w:b/>
          <w:sz w:val="28"/>
          <w:szCs w:val="28"/>
        </w:rPr>
      </w:pPr>
      <w:r w:rsidRPr="00FE6391">
        <w:rPr>
          <w:sz w:val="28"/>
          <w:szCs w:val="28"/>
        </w:rPr>
        <w:br/>
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</w:r>
      <w:r w:rsidRPr="00FE6391">
        <w:rPr>
          <w:b/>
          <w:sz w:val="28"/>
          <w:szCs w:val="28"/>
        </w:rPr>
        <w:t xml:space="preserve"> </w:t>
      </w:r>
    </w:p>
    <w:p w:rsidR="006B2A89" w:rsidRPr="00FE6391" w:rsidRDefault="006B2A89" w:rsidP="00FE6391">
      <w:pPr>
        <w:pStyle w:val="table10"/>
        <w:spacing w:before="120"/>
        <w:jc w:val="both"/>
        <w:rPr>
          <w:b/>
          <w:sz w:val="28"/>
          <w:szCs w:val="28"/>
        </w:rPr>
      </w:pPr>
      <w:r w:rsidRPr="00FE6391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FE6391" w:rsidRDefault="00FE6391" w:rsidP="00FE6391">
      <w:pPr>
        <w:pStyle w:val="table10"/>
        <w:spacing w:before="120"/>
        <w:jc w:val="both"/>
        <w:rPr>
          <w:sz w:val="28"/>
          <w:szCs w:val="28"/>
        </w:rPr>
      </w:pPr>
      <w:r w:rsidRPr="00FE6391">
        <w:rPr>
          <w:sz w:val="28"/>
          <w:szCs w:val="28"/>
        </w:rPr>
        <w:t>10 лет – для граждан Республики Беларусь, н</w:t>
      </w:r>
      <w:r>
        <w:rPr>
          <w:sz w:val="28"/>
          <w:szCs w:val="28"/>
        </w:rPr>
        <w:t>е достигших 64-летнего возраста</w:t>
      </w:r>
    </w:p>
    <w:p w:rsidR="009D7E07" w:rsidRPr="00FE6391" w:rsidRDefault="00FE6391" w:rsidP="00FE6391">
      <w:pPr>
        <w:pStyle w:val="table10"/>
        <w:spacing w:before="120"/>
        <w:jc w:val="both"/>
        <w:rPr>
          <w:b/>
          <w:sz w:val="28"/>
          <w:szCs w:val="28"/>
        </w:rPr>
      </w:pPr>
      <w:bookmarkStart w:id="0" w:name="_GoBack"/>
      <w:bookmarkEnd w:id="0"/>
      <w:r w:rsidRPr="00FE6391">
        <w:rPr>
          <w:sz w:val="28"/>
          <w:szCs w:val="28"/>
        </w:rPr>
        <w:br/>
        <w:t>до достижения 100-, 125-летнего возраста – для граждан Республики Беларусь, достигших соответственно 64-, 99-летнего возраста</w:t>
      </w:r>
    </w:p>
    <w:p w:rsidR="0035335E" w:rsidRPr="00FE6391" w:rsidRDefault="0035335E" w:rsidP="00FE6391">
      <w:pPr>
        <w:pStyle w:val="table10"/>
        <w:spacing w:before="120"/>
        <w:jc w:val="both"/>
        <w:rPr>
          <w:sz w:val="28"/>
          <w:szCs w:val="28"/>
        </w:rPr>
      </w:pPr>
    </w:p>
    <w:sectPr w:rsidR="0035335E" w:rsidRPr="00FE6391" w:rsidSect="00FE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47AA"/>
    <w:multiLevelType w:val="hybridMultilevel"/>
    <w:tmpl w:val="3D8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A3A"/>
    <w:multiLevelType w:val="hybridMultilevel"/>
    <w:tmpl w:val="AF840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08CE"/>
    <w:rsid w:val="001423E6"/>
    <w:rsid w:val="001424E0"/>
    <w:rsid w:val="00171C61"/>
    <w:rsid w:val="001860C7"/>
    <w:rsid w:val="00194DEF"/>
    <w:rsid w:val="001C73D0"/>
    <w:rsid w:val="00220D66"/>
    <w:rsid w:val="002C0E61"/>
    <w:rsid w:val="0035335E"/>
    <w:rsid w:val="003552CE"/>
    <w:rsid w:val="0039676F"/>
    <w:rsid w:val="00405E85"/>
    <w:rsid w:val="00493086"/>
    <w:rsid w:val="004E2F7E"/>
    <w:rsid w:val="00506413"/>
    <w:rsid w:val="00511CCD"/>
    <w:rsid w:val="00531C30"/>
    <w:rsid w:val="005E716D"/>
    <w:rsid w:val="00696C09"/>
    <w:rsid w:val="006B0570"/>
    <w:rsid w:val="006B2A89"/>
    <w:rsid w:val="006B3156"/>
    <w:rsid w:val="0071178B"/>
    <w:rsid w:val="007502F6"/>
    <w:rsid w:val="008878F3"/>
    <w:rsid w:val="00914FFD"/>
    <w:rsid w:val="00932CA3"/>
    <w:rsid w:val="009D7E07"/>
    <w:rsid w:val="009E5570"/>
    <w:rsid w:val="00A02CD3"/>
    <w:rsid w:val="00A306D9"/>
    <w:rsid w:val="00AA4AB9"/>
    <w:rsid w:val="00B229DF"/>
    <w:rsid w:val="00B626EA"/>
    <w:rsid w:val="00B6671D"/>
    <w:rsid w:val="00B9171D"/>
    <w:rsid w:val="00BC2FE1"/>
    <w:rsid w:val="00BF4F70"/>
    <w:rsid w:val="00C73C42"/>
    <w:rsid w:val="00C91110"/>
    <w:rsid w:val="00CA3532"/>
    <w:rsid w:val="00D70638"/>
    <w:rsid w:val="00E20425"/>
    <w:rsid w:val="00E520D0"/>
    <w:rsid w:val="00E55BF6"/>
    <w:rsid w:val="00E77F92"/>
    <w:rsid w:val="00EB654C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AD2E-1085-4D35-BAE6-5BC35405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D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FE6391"/>
    <w:rPr>
      <w:rFonts w:ascii="Wingdings 3" w:hAnsi="Wingdings 3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Gacuk</cp:lastModifiedBy>
  <cp:revision>10</cp:revision>
  <cp:lastPrinted>2023-08-25T07:28:00Z</cp:lastPrinted>
  <dcterms:created xsi:type="dcterms:W3CDTF">2013-05-06T12:27:00Z</dcterms:created>
  <dcterms:modified xsi:type="dcterms:W3CDTF">2024-03-25T08:15:00Z</dcterms:modified>
</cp:coreProperties>
</file>