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C2F8" w14:textId="77777777" w:rsidR="00F6014A" w:rsidRPr="00F6014A" w:rsidRDefault="00F6014A" w:rsidP="00F6014A">
      <w:pPr>
        <w:ind w:left="6237" w:right="1341"/>
        <w:jc w:val="both"/>
        <w:rPr>
          <w:rFonts w:ascii="Times New Roman" w:eastAsia="Times New Roman" w:hAnsi="Times New Roman" w:cs="Times New Roman"/>
          <w:lang w:val="ru-RU"/>
        </w:rPr>
      </w:pPr>
      <w:r w:rsidRPr="00F6014A">
        <w:rPr>
          <w:rFonts w:ascii="Times New Roman" w:hAnsi="Times New Roman"/>
          <w:w w:val="95"/>
          <w:lang w:val="ru-RU"/>
        </w:rPr>
        <w:t>УТВЕРЖДЕНО</w:t>
      </w:r>
    </w:p>
    <w:p w14:paraId="59AA50E7" w14:textId="77777777" w:rsidR="00F6014A" w:rsidRPr="00E533DB" w:rsidRDefault="00F6014A" w:rsidP="00F6014A">
      <w:pPr>
        <w:ind w:left="6237" w:right="253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14:paraId="75EE9036" w14:textId="77777777" w:rsidR="00F6014A" w:rsidRPr="00E533DB" w:rsidRDefault="00F6014A" w:rsidP="00F6014A">
      <w:pPr>
        <w:ind w:left="6237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5C1F6485" w14:textId="77777777" w:rsidR="00F6014A" w:rsidRPr="00E533DB" w:rsidRDefault="00F6014A" w:rsidP="00F6014A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14:paraId="3B603ABA" w14:textId="77777777" w:rsidR="00F6014A" w:rsidRPr="00E533DB" w:rsidRDefault="00F6014A" w:rsidP="00F6014A">
      <w:pPr>
        <w:ind w:left="157" w:right="14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 xml:space="preserve">хозяйствования, по подпункту 16.9.1 «Получение решения о сносе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непригодного для проживания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жилого дома»</w:t>
      </w:r>
    </w:p>
    <w:p w14:paraId="75B9C76F" w14:textId="77777777"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324F3AB" w14:textId="77777777" w:rsidR="00F6014A" w:rsidRDefault="00F6014A" w:rsidP="00F6014A">
      <w:pPr>
        <w:pStyle w:val="a3"/>
        <w:numPr>
          <w:ilvl w:val="0"/>
          <w:numId w:val="12"/>
        </w:numPr>
        <w:tabs>
          <w:tab w:val="left" w:pos="965"/>
        </w:tabs>
        <w:ind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14:paraId="6BA4DB2F" w14:textId="77777777" w:rsidR="00F6014A" w:rsidRPr="00E533DB" w:rsidRDefault="00F6014A" w:rsidP="00F6014A">
      <w:pPr>
        <w:pStyle w:val="a3"/>
        <w:numPr>
          <w:ilvl w:val="1"/>
          <w:numId w:val="12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городской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местная</w:t>
      </w:r>
      <w:r w:rsidRPr="00E533DB">
        <w:rPr>
          <w:spacing w:val="19"/>
          <w:lang w:val="ru-RU"/>
        </w:rPr>
        <w:t xml:space="preserve"> </w:t>
      </w:r>
      <w:r w:rsidRPr="00E533DB">
        <w:rPr>
          <w:spacing w:val="-1"/>
          <w:lang w:val="ru-RU"/>
        </w:rPr>
        <w:t>администрация</w:t>
      </w:r>
      <w:r w:rsidRPr="00E533DB">
        <w:rPr>
          <w:spacing w:val="20"/>
          <w:lang w:val="ru-RU"/>
        </w:rPr>
        <w:t xml:space="preserve"> </w:t>
      </w:r>
      <w:r w:rsidRPr="00E533DB">
        <w:rPr>
          <w:spacing w:val="-1"/>
          <w:lang w:val="ru-RU"/>
        </w:rPr>
        <w:t>района</w:t>
      </w:r>
      <w:r w:rsidRPr="00E533DB">
        <w:rPr>
          <w:spacing w:val="57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городе,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5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5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63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камень»;</w:t>
      </w:r>
    </w:p>
    <w:p w14:paraId="562DE265" w14:textId="77777777" w:rsidR="00BB6196" w:rsidRPr="00BB6196" w:rsidRDefault="00F6014A" w:rsidP="00BB6196">
      <w:pPr>
        <w:pStyle w:val="a3"/>
        <w:numPr>
          <w:ilvl w:val="1"/>
          <w:numId w:val="12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BB6196">
        <w:rPr>
          <w:spacing w:val="-1"/>
          <w:lang w:val="ru-RU"/>
        </w:rPr>
        <w:t>наименование</w:t>
      </w:r>
      <w:r w:rsidRPr="00BB6196">
        <w:rPr>
          <w:spacing w:val="19"/>
          <w:lang w:val="ru-RU"/>
        </w:rPr>
        <w:t xml:space="preserve"> </w:t>
      </w:r>
      <w:r w:rsidRPr="00BB6196">
        <w:rPr>
          <w:lang w:val="ru-RU"/>
        </w:rPr>
        <w:t>государственного</w:t>
      </w:r>
      <w:r w:rsidRPr="00BB6196">
        <w:rPr>
          <w:spacing w:val="19"/>
          <w:lang w:val="ru-RU"/>
        </w:rPr>
        <w:t xml:space="preserve"> </w:t>
      </w:r>
      <w:r w:rsidRPr="00BB6196">
        <w:rPr>
          <w:lang w:val="ru-RU"/>
        </w:rPr>
        <w:t>органа,</w:t>
      </w:r>
      <w:r w:rsidRPr="00BB6196">
        <w:rPr>
          <w:spacing w:val="19"/>
          <w:lang w:val="ru-RU"/>
        </w:rPr>
        <w:t xml:space="preserve"> </w:t>
      </w:r>
      <w:r w:rsidRPr="00BB6196">
        <w:rPr>
          <w:lang w:val="ru-RU"/>
        </w:rPr>
        <w:t>иной</w:t>
      </w:r>
      <w:r w:rsidRPr="00BB6196">
        <w:rPr>
          <w:spacing w:val="19"/>
          <w:lang w:val="ru-RU"/>
        </w:rPr>
        <w:t xml:space="preserve"> </w:t>
      </w:r>
      <w:r w:rsidRPr="00BB6196">
        <w:rPr>
          <w:lang w:val="ru-RU"/>
        </w:rPr>
        <w:t>организации,</w:t>
      </w:r>
      <w:r w:rsidRPr="00BB6196">
        <w:rPr>
          <w:spacing w:val="19"/>
          <w:lang w:val="ru-RU"/>
        </w:rPr>
        <w:t xml:space="preserve"> </w:t>
      </w:r>
      <w:r w:rsidRPr="00BB6196">
        <w:rPr>
          <w:spacing w:val="-1"/>
          <w:lang w:val="ru-RU"/>
        </w:rPr>
        <w:t>осуществляющих</w:t>
      </w:r>
      <w:r w:rsidRPr="00BB6196">
        <w:rPr>
          <w:spacing w:val="39"/>
          <w:lang w:val="ru-RU"/>
        </w:rPr>
        <w:t xml:space="preserve"> </w:t>
      </w:r>
      <w:r w:rsidRPr="00BB6196">
        <w:rPr>
          <w:spacing w:val="-1"/>
          <w:lang w:val="ru-RU"/>
        </w:rPr>
        <w:t>прием,</w:t>
      </w:r>
      <w:r w:rsidRPr="00BB6196">
        <w:rPr>
          <w:spacing w:val="33"/>
          <w:lang w:val="ru-RU"/>
        </w:rPr>
        <w:t xml:space="preserve"> </w:t>
      </w:r>
      <w:r w:rsidRPr="00BB6196">
        <w:rPr>
          <w:spacing w:val="-1"/>
          <w:lang w:val="ru-RU"/>
        </w:rPr>
        <w:t>подготовку</w:t>
      </w:r>
      <w:r w:rsidRPr="00BB6196">
        <w:rPr>
          <w:spacing w:val="36"/>
          <w:lang w:val="ru-RU"/>
        </w:rPr>
        <w:t xml:space="preserve"> </w:t>
      </w:r>
      <w:r w:rsidRPr="00BB6196">
        <w:rPr>
          <w:lang w:val="ru-RU"/>
        </w:rPr>
        <w:t>к</w:t>
      </w:r>
      <w:r w:rsidRPr="00BB6196">
        <w:rPr>
          <w:spacing w:val="-2"/>
          <w:lang w:val="ru-RU"/>
        </w:rPr>
        <w:t xml:space="preserve"> </w:t>
      </w:r>
      <w:r w:rsidRPr="00BB6196">
        <w:rPr>
          <w:spacing w:val="-1"/>
          <w:lang w:val="ru-RU"/>
        </w:rPr>
        <w:t>рассмотрению</w:t>
      </w:r>
      <w:r w:rsidRPr="00BB6196">
        <w:rPr>
          <w:spacing w:val="33"/>
          <w:lang w:val="ru-RU"/>
        </w:rPr>
        <w:t xml:space="preserve"> </w:t>
      </w:r>
      <w:r w:rsidRPr="00BB6196">
        <w:rPr>
          <w:spacing w:val="-1"/>
          <w:lang w:val="ru-RU"/>
        </w:rPr>
        <w:t>заявлений</w:t>
      </w:r>
      <w:r w:rsidRPr="00BB6196">
        <w:rPr>
          <w:spacing w:val="33"/>
          <w:lang w:val="ru-RU"/>
        </w:rPr>
        <w:t xml:space="preserve"> </w:t>
      </w:r>
      <w:r w:rsidRPr="00BB6196">
        <w:rPr>
          <w:spacing w:val="-1"/>
          <w:lang w:val="ru-RU"/>
        </w:rPr>
        <w:t>заинтересованных</w:t>
      </w:r>
      <w:r w:rsidRPr="00BB6196">
        <w:rPr>
          <w:spacing w:val="33"/>
          <w:lang w:val="ru-RU"/>
        </w:rPr>
        <w:t xml:space="preserve"> </w:t>
      </w:r>
      <w:r w:rsidRPr="00BB6196">
        <w:rPr>
          <w:spacing w:val="-1"/>
          <w:lang w:val="ru-RU"/>
        </w:rPr>
        <w:t>лиц</w:t>
      </w:r>
      <w:r w:rsidRPr="00BB6196">
        <w:rPr>
          <w:spacing w:val="34"/>
          <w:lang w:val="ru-RU"/>
        </w:rPr>
        <w:t xml:space="preserve"> </w:t>
      </w:r>
      <w:r w:rsidRPr="00BB6196">
        <w:rPr>
          <w:lang w:val="ru-RU"/>
        </w:rPr>
        <w:t>и (или)</w:t>
      </w:r>
      <w:r w:rsidRPr="00BB6196">
        <w:rPr>
          <w:spacing w:val="33"/>
          <w:lang w:val="ru-RU"/>
        </w:rPr>
        <w:t xml:space="preserve"> </w:t>
      </w:r>
      <w:r w:rsidRPr="00BB6196">
        <w:rPr>
          <w:spacing w:val="-1"/>
          <w:lang w:val="ru-RU"/>
        </w:rPr>
        <w:t>выдачу</w:t>
      </w:r>
      <w:r w:rsidRPr="00BB6196">
        <w:rPr>
          <w:spacing w:val="21"/>
          <w:lang w:val="ru-RU"/>
        </w:rPr>
        <w:t xml:space="preserve"> </w:t>
      </w:r>
      <w:r w:rsidRPr="00BB6196">
        <w:rPr>
          <w:spacing w:val="-1"/>
          <w:lang w:val="ru-RU"/>
        </w:rPr>
        <w:t>административных</w:t>
      </w:r>
      <w:r w:rsidRPr="00BB6196">
        <w:rPr>
          <w:spacing w:val="25"/>
          <w:lang w:val="ru-RU"/>
        </w:rPr>
        <w:t xml:space="preserve"> </w:t>
      </w:r>
      <w:r w:rsidRPr="00BB6196">
        <w:rPr>
          <w:spacing w:val="-1"/>
          <w:lang w:val="ru-RU"/>
        </w:rPr>
        <w:t>решений,</w:t>
      </w:r>
      <w:r w:rsidRPr="00BB6196">
        <w:rPr>
          <w:spacing w:val="25"/>
          <w:lang w:val="ru-RU"/>
        </w:rPr>
        <w:t xml:space="preserve"> </w:t>
      </w:r>
      <w:r w:rsidRPr="00BB6196">
        <w:rPr>
          <w:spacing w:val="-1"/>
          <w:lang w:val="ru-RU"/>
        </w:rPr>
        <w:t>принятие</w:t>
      </w:r>
      <w:r w:rsidRPr="00BB6196">
        <w:rPr>
          <w:spacing w:val="25"/>
          <w:lang w:val="ru-RU"/>
        </w:rPr>
        <w:t xml:space="preserve"> </w:t>
      </w:r>
      <w:r w:rsidRPr="00BB6196">
        <w:rPr>
          <w:spacing w:val="-1"/>
          <w:lang w:val="ru-RU"/>
        </w:rPr>
        <w:t>административных</w:t>
      </w:r>
      <w:r w:rsidRPr="00BB6196">
        <w:rPr>
          <w:spacing w:val="25"/>
          <w:lang w:val="ru-RU"/>
        </w:rPr>
        <w:t xml:space="preserve"> </w:t>
      </w:r>
      <w:r w:rsidRPr="00BB6196">
        <w:rPr>
          <w:spacing w:val="-1"/>
          <w:lang w:val="ru-RU"/>
        </w:rPr>
        <w:t>решений</w:t>
      </w:r>
      <w:r w:rsidRPr="00BB6196">
        <w:rPr>
          <w:spacing w:val="25"/>
          <w:lang w:val="ru-RU"/>
        </w:rPr>
        <w:t xml:space="preserve"> </w:t>
      </w:r>
      <w:r w:rsidRPr="00BB6196">
        <w:rPr>
          <w:spacing w:val="-1"/>
          <w:lang w:val="ru-RU"/>
        </w:rPr>
        <w:t xml:space="preserve">об </w:t>
      </w:r>
      <w:r w:rsidRPr="00BB6196">
        <w:rPr>
          <w:lang w:val="ru-RU"/>
        </w:rPr>
        <w:t>отказе</w:t>
      </w:r>
      <w:r w:rsidRPr="00BB6196">
        <w:rPr>
          <w:spacing w:val="25"/>
          <w:lang w:val="ru-RU"/>
        </w:rPr>
        <w:t xml:space="preserve"> </w:t>
      </w:r>
      <w:r w:rsidRPr="00BB6196">
        <w:rPr>
          <w:lang w:val="ru-RU"/>
        </w:rPr>
        <w:t>в</w:t>
      </w:r>
      <w:r w:rsidRPr="00BB6196">
        <w:rPr>
          <w:spacing w:val="-1"/>
          <w:lang w:val="ru-RU"/>
        </w:rPr>
        <w:t xml:space="preserve"> </w:t>
      </w:r>
      <w:r w:rsidRPr="00BB6196">
        <w:rPr>
          <w:lang w:val="ru-RU"/>
        </w:rPr>
        <w:t>принятии</w:t>
      </w:r>
      <w:r w:rsidRPr="00BB6196">
        <w:rPr>
          <w:spacing w:val="29"/>
          <w:lang w:val="ru-RU"/>
        </w:rPr>
        <w:t xml:space="preserve"> </w:t>
      </w:r>
      <w:r w:rsidRPr="00BB6196">
        <w:rPr>
          <w:spacing w:val="-1"/>
          <w:lang w:val="ru-RU"/>
        </w:rPr>
        <w:t>заявлений</w:t>
      </w:r>
      <w:r w:rsidRPr="00BB6196">
        <w:rPr>
          <w:spacing w:val="15"/>
          <w:lang w:val="ru-RU"/>
        </w:rPr>
        <w:t xml:space="preserve"> </w:t>
      </w:r>
      <w:r w:rsidRPr="00BB6196">
        <w:rPr>
          <w:spacing w:val="-1"/>
          <w:lang w:val="ru-RU"/>
        </w:rPr>
        <w:t>заинтересованных</w:t>
      </w:r>
      <w:r w:rsidRPr="00BB6196">
        <w:rPr>
          <w:spacing w:val="15"/>
          <w:lang w:val="ru-RU"/>
        </w:rPr>
        <w:t xml:space="preserve"> </w:t>
      </w:r>
      <w:r w:rsidRPr="00BB6196">
        <w:rPr>
          <w:spacing w:val="-1"/>
          <w:lang w:val="ru-RU"/>
        </w:rPr>
        <w:t xml:space="preserve">лиц, </w:t>
      </w:r>
      <w:r w:rsidRPr="00BB6196">
        <w:rPr>
          <w:lang w:val="ru-RU"/>
        </w:rPr>
        <w:t>–</w:t>
      </w:r>
      <w:r w:rsidRPr="00BB6196">
        <w:rPr>
          <w:spacing w:val="15"/>
          <w:lang w:val="ru-RU"/>
        </w:rPr>
        <w:t xml:space="preserve"> </w:t>
      </w:r>
      <w:r w:rsidRPr="00BB6196">
        <w:rPr>
          <w:spacing w:val="-1"/>
          <w:lang w:val="ru-RU"/>
        </w:rPr>
        <w:t>служба</w:t>
      </w:r>
      <w:r w:rsidRPr="00BB6196">
        <w:rPr>
          <w:spacing w:val="15"/>
          <w:lang w:val="ru-RU"/>
        </w:rPr>
        <w:t xml:space="preserve"> </w:t>
      </w:r>
      <w:r w:rsidRPr="00BB6196">
        <w:rPr>
          <w:spacing w:val="-1"/>
          <w:lang w:val="ru-RU"/>
        </w:rPr>
        <w:t>«одно</w:t>
      </w:r>
      <w:r w:rsidRPr="00BB6196">
        <w:rPr>
          <w:spacing w:val="15"/>
          <w:lang w:val="ru-RU"/>
        </w:rPr>
        <w:t xml:space="preserve"> </w:t>
      </w:r>
      <w:r w:rsidRPr="00BB6196">
        <w:rPr>
          <w:spacing w:val="-1"/>
          <w:lang w:val="ru-RU"/>
        </w:rPr>
        <w:t>окно»</w:t>
      </w:r>
      <w:r w:rsidRPr="00BB6196">
        <w:rPr>
          <w:spacing w:val="15"/>
          <w:lang w:val="ru-RU"/>
        </w:rPr>
        <w:t xml:space="preserve"> </w:t>
      </w:r>
      <w:r w:rsidRPr="00BB6196">
        <w:rPr>
          <w:spacing w:val="-1"/>
          <w:lang w:val="ru-RU"/>
        </w:rPr>
        <w:t>(в случае,</w:t>
      </w:r>
      <w:r w:rsidRPr="00BB6196">
        <w:rPr>
          <w:spacing w:val="14"/>
          <w:lang w:val="ru-RU"/>
        </w:rPr>
        <w:t xml:space="preserve"> </w:t>
      </w:r>
      <w:r w:rsidRPr="00BB6196">
        <w:rPr>
          <w:spacing w:val="-1"/>
          <w:lang w:val="ru-RU"/>
        </w:rPr>
        <w:t>если</w:t>
      </w:r>
      <w:r w:rsidRPr="00BB6196">
        <w:rPr>
          <w:spacing w:val="14"/>
          <w:lang w:val="ru-RU"/>
        </w:rPr>
        <w:t xml:space="preserve"> </w:t>
      </w:r>
      <w:r w:rsidRPr="00BB6196">
        <w:rPr>
          <w:spacing w:val="-1"/>
          <w:lang w:val="ru-RU"/>
        </w:rPr>
        <w:t>уполномоченным</w:t>
      </w:r>
      <w:r w:rsidRPr="00BB6196">
        <w:rPr>
          <w:spacing w:val="30"/>
          <w:lang w:val="ru-RU"/>
        </w:rPr>
        <w:t xml:space="preserve"> </w:t>
      </w:r>
      <w:r w:rsidRPr="00BB6196">
        <w:rPr>
          <w:lang w:val="ru-RU"/>
        </w:rPr>
        <w:t>органом</w:t>
      </w:r>
      <w:r w:rsidRPr="00BB6196">
        <w:rPr>
          <w:spacing w:val="10"/>
          <w:lang w:val="ru-RU"/>
        </w:rPr>
        <w:t xml:space="preserve"> </w:t>
      </w:r>
      <w:r w:rsidRPr="00BB6196">
        <w:rPr>
          <w:lang w:val="ru-RU"/>
        </w:rPr>
        <w:t>является</w:t>
      </w:r>
      <w:r w:rsidRPr="00BB6196">
        <w:rPr>
          <w:spacing w:val="10"/>
          <w:lang w:val="ru-RU"/>
        </w:rPr>
        <w:t xml:space="preserve"> </w:t>
      </w:r>
      <w:r w:rsidRPr="00BB6196">
        <w:rPr>
          <w:lang w:val="ru-RU"/>
        </w:rPr>
        <w:t>районный,</w:t>
      </w:r>
      <w:r w:rsidRPr="00BB6196">
        <w:rPr>
          <w:spacing w:val="10"/>
          <w:lang w:val="ru-RU"/>
        </w:rPr>
        <w:t xml:space="preserve"> </w:t>
      </w:r>
      <w:r w:rsidRPr="00BB6196">
        <w:rPr>
          <w:spacing w:val="-1"/>
          <w:lang w:val="ru-RU"/>
        </w:rPr>
        <w:t>городской</w:t>
      </w:r>
      <w:r w:rsidRPr="00BB6196">
        <w:rPr>
          <w:spacing w:val="10"/>
          <w:lang w:val="ru-RU"/>
        </w:rPr>
        <w:t xml:space="preserve"> </w:t>
      </w:r>
      <w:r w:rsidRPr="00BB6196">
        <w:rPr>
          <w:spacing w:val="-1"/>
          <w:lang w:val="ru-RU"/>
        </w:rPr>
        <w:t>исполнительный</w:t>
      </w:r>
      <w:r w:rsidRPr="00BB6196">
        <w:rPr>
          <w:spacing w:val="10"/>
          <w:lang w:val="ru-RU"/>
        </w:rPr>
        <w:t xml:space="preserve"> </w:t>
      </w:r>
      <w:r w:rsidRPr="00BB6196">
        <w:rPr>
          <w:spacing w:val="-1"/>
          <w:lang w:val="ru-RU"/>
        </w:rPr>
        <w:t>комитет,</w:t>
      </w:r>
      <w:r w:rsidRPr="00BB6196">
        <w:rPr>
          <w:spacing w:val="10"/>
          <w:lang w:val="ru-RU"/>
        </w:rPr>
        <w:t xml:space="preserve"> </w:t>
      </w:r>
      <w:r w:rsidRPr="00BB6196">
        <w:rPr>
          <w:spacing w:val="-1"/>
          <w:lang w:val="ru-RU"/>
        </w:rPr>
        <w:t>местная</w:t>
      </w:r>
      <w:r w:rsidRPr="00BB6196">
        <w:rPr>
          <w:spacing w:val="10"/>
          <w:lang w:val="ru-RU"/>
        </w:rPr>
        <w:t xml:space="preserve"> </w:t>
      </w:r>
      <w:r w:rsidRPr="00BB6196">
        <w:rPr>
          <w:lang w:val="ru-RU"/>
        </w:rPr>
        <w:t>администрация</w:t>
      </w:r>
      <w:r w:rsidRPr="00BB6196">
        <w:rPr>
          <w:spacing w:val="69"/>
          <w:lang w:val="ru-RU"/>
        </w:rPr>
        <w:t xml:space="preserve"> </w:t>
      </w:r>
      <w:r w:rsidRPr="00BB6196">
        <w:rPr>
          <w:spacing w:val="-1"/>
          <w:lang w:val="ru-RU"/>
        </w:rPr>
        <w:t xml:space="preserve">района </w:t>
      </w:r>
      <w:r w:rsidRPr="00BB6196">
        <w:rPr>
          <w:lang w:val="ru-RU"/>
        </w:rPr>
        <w:t>в</w:t>
      </w:r>
      <w:r w:rsidRPr="00BB6196">
        <w:rPr>
          <w:spacing w:val="-1"/>
          <w:lang w:val="ru-RU"/>
        </w:rPr>
        <w:t xml:space="preserve"> городе);</w:t>
      </w:r>
    </w:p>
    <w:p w14:paraId="19162104" w14:textId="72D7A6FB" w:rsidR="00BB6196" w:rsidRPr="00BB6196" w:rsidRDefault="00BB6196" w:rsidP="00BB6196">
      <w:pPr>
        <w:pStyle w:val="a3"/>
        <w:numPr>
          <w:ilvl w:val="1"/>
          <w:numId w:val="12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BB6196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F4689EE" w14:textId="77777777" w:rsidR="00BB6196" w:rsidRPr="00BB6196" w:rsidRDefault="00BB6196" w:rsidP="00BB6196">
      <w:pPr>
        <w:pStyle w:val="a3"/>
        <w:ind w:right="150"/>
        <w:jc w:val="both"/>
        <w:rPr>
          <w:lang w:val="ru-RU"/>
        </w:rPr>
      </w:pPr>
      <w:r w:rsidRPr="00BB6196">
        <w:rPr>
          <w:lang w:val="ru-RU"/>
        </w:rPr>
        <w:t>Жилищный кодекс Республики Беларусь;</w:t>
      </w:r>
    </w:p>
    <w:p w14:paraId="73C65AF6" w14:textId="77777777" w:rsidR="00BB6196" w:rsidRPr="00BB6196" w:rsidRDefault="00BB6196" w:rsidP="00BB6196">
      <w:pPr>
        <w:pStyle w:val="a3"/>
        <w:ind w:right="150"/>
        <w:jc w:val="both"/>
        <w:rPr>
          <w:lang w:val="ru-RU"/>
        </w:rPr>
      </w:pPr>
      <w:r w:rsidRPr="00BB6196">
        <w:rPr>
          <w:lang w:val="ru-RU"/>
        </w:rPr>
        <w:t>Закон Республики Беларусь «Об основах административных процедур»;</w:t>
      </w:r>
    </w:p>
    <w:p w14:paraId="5BF6E708" w14:textId="77777777" w:rsidR="00BB6196" w:rsidRPr="00BB6196" w:rsidRDefault="00BB6196" w:rsidP="00BB6196">
      <w:pPr>
        <w:pStyle w:val="a3"/>
        <w:ind w:right="150"/>
        <w:jc w:val="both"/>
        <w:rPr>
          <w:lang w:val="ru-RU"/>
        </w:rPr>
      </w:pPr>
      <w:r w:rsidRPr="00BB6196">
        <w:rPr>
          <w:lang w:val="ru-RU"/>
        </w:rPr>
        <w:t>Указ Президента Республики Беларусь от 12 мая 2017 г. № 166 «О совершенствовании специального правового режима Китайско-Белорусского индустриального парка «Великий камень»;</w:t>
      </w:r>
    </w:p>
    <w:p w14:paraId="5C388322" w14:textId="77777777" w:rsidR="00BB6196" w:rsidRPr="00BB6196" w:rsidRDefault="00BB6196" w:rsidP="00BB6196">
      <w:pPr>
        <w:pStyle w:val="a3"/>
        <w:ind w:right="150"/>
        <w:jc w:val="both"/>
        <w:rPr>
          <w:lang w:val="ru-RU"/>
        </w:rPr>
      </w:pPr>
      <w:r w:rsidRPr="00BB6196">
        <w:rPr>
          <w:lang w:val="ru-RU"/>
        </w:rPr>
        <w:t xml:space="preserve">постановление Совета Министров Республики Беларусь от 17 октября 2018 г. № 740 «О перечне административных процедур, прием заявлений и выдача </w:t>
      </w:r>
      <w:proofErr w:type="gramStart"/>
      <w:r w:rsidRPr="00BB6196">
        <w:rPr>
          <w:lang w:val="ru-RU"/>
        </w:rPr>
        <w:t>решений</w:t>
      </w:r>
      <w:proofErr w:type="gramEnd"/>
      <w:r w:rsidRPr="00BB6196">
        <w:rPr>
          <w:lang w:val="ru-RU"/>
        </w:rPr>
        <w:t xml:space="preserve"> по которым осуществляются через службу «одно окно»;</w:t>
      </w:r>
    </w:p>
    <w:p w14:paraId="7BEAE851" w14:textId="77777777" w:rsidR="00BB6196" w:rsidRPr="00BB6196" w:rsidRDefault="00BB6196" w:rsidP="00BB6196">
      <w:pPr>
        <w:pStyle w:val="a3"/>
        <w:ind w:right="150"/>
        <w:jc w:val="both"/>
        <w:rPr>
          <w:lang w:val="ru-RU"/>
        </w:rPr>
      </w:pPr>
      <w:r w:rsidRPr="00BB6196">
        <w:rPr>
          <w:lang w:val="ru-RU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1695B469" w14:textId="77777777" w:rsidR="00F6014A" w:rsidRPr="00E533DB" w:rsidRDefault="00F6014A" w:rsidP="00F6014A">
      <w:pPr>
        <w:pStyle w:val="a3"/>
        <w:numPr>
          <w:ilvl w:val="1"/>
          <w:numId w:val="12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lang w:val="ru-RU"/>
        </w:rPr>
        <w:t>иные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имеющиеся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>особенности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осуществления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 </w:t>
      </w:r>
      <w:r w:rsidRPr="00E533DB">
        <w:rPr>
          <w:lang w:val="ru-RU"/>
        </w:rPr>
        <w:t>–</w:t>
      </w:r>
      <w:r w:rsidRPr="00E533DB">
        <w:rPr>
          <w:spacing w:val="63"/>
          <w:lang w:val="ru-RU"/>
        </w:rPr>
        <w:t xml:space="preserve"> </w:t>
      </w:r>
      <w:r w:rsidRPr="00E533DB">
        <w:rPr>
          <w:lang w:val="ru-RU"/>
        </w:rPr>
        <w:t>обжалование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решений,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Минским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городским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14:paraId="0836E5AF" w14:textId="77777777" w:rsidR="00F6014A" w:rsidRPr="00E533DB" w:rsidRDefault="00F6014A" w:rsidP="00F6014A">
      <w:pPr>
        <w:pStyle w:val="a3"/>
        <w:numPr>
          <w:ilvl w:val="0"/>
          <w:numId w:val="12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14:paraId="3D160D44" w14:textId="77777777" w:rsidR="00F6014A" w:rsidRDefault="00F6014A" w:rsidP="00F6014A">
      <w:pPr>
        <w:pStyle w:val="a3"/>
        <w:numPr>
          <w:ilvl w:val="1"/>
          <w:numId w:val="12"/>
        </w:numPr>
        <w:tabs>
          <w:tab w:val="left" w:pos="1145"/>
        </w:tabs>
        <w:ind w:left="1144" w:hanging="420"/>
        <w:jc w:val="both"/>
      </w:pPr>
      <w:proofErr w:type="spellStart"/>
      <w:r>
        <w:rPr>
          <w:spacing w:val="-1"/>
        </w:rPr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tbl>
      <w:tblPr>
        <w:tblStyle w:val="TableNormal"/>
        <w:tblW w:w="10496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550"/>
        <w:gridCol w:w="2954"/>
        <w:gridCol w:w="2992"/>
      </w:tblGrid>
      <w:tr w:rsidR="00F6014A" w:rsidRPr="00BB6196" w14:paraId="1DCF58B3" w14:textId="77777777" w:rsidTr="00BB6196">
        <w:trPr>
          <w:trHeight w:hRule="exact" w:val="904"/>
        </w:trPr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207C75E" w14:textId="77777777" w:rsidR="00F6014A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81692" w14:textId="77777777" w:rsidR="00F6014A" w:rsidRPr="00E533DB" w:rsidRDefault="00F6014A" w:rsidP="00EE2071">
            <w:pPr>
              <w:pStyle w:val="TableParagraph"/>
              <w:ind w:left="4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D06CC6F" w14:textId="77777777" w:rsidR="00F6014A" w:rsidRPr="00E533DB" w:rsidRDefault="00F6014A" w:rsidP="00EE2071">
            <w:pPr>
              <w:pStyle w:val="TableParagraph"/>
              <w:ind w:left="257" w:right="254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Требования,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предъявляемые</w:t>
            </w:r>
          </w:p>
          <w:p w14:paraId="18DD9FA9" w14:textId="77777777" w:rsidR="00F6014A" w:rsidRPr="00E533DB" w:rsidRDefault="00F6014A" w:rsidP="00EE2071">
            <w:pPr>
              <w:pStyle w:val="TableParagraph"/>
              <w:ind w:left="60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2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942C800" w14:textId="77777777"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61FF64EA" w14:textId="77777777" w:rsidR="00F6014A" w:rsidRPr="00E533DB" w:rsidRDefault="00F6014A" w:rsidP="00EE2071">
            <w:pPr>
              <w:pStyle w:val="TableParagraph"/>
              <w:ind w:left="295" w:right="98" w:hanging="1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представления</w:t>
            </w:r>
            <w:r w:rsidRPr="00E533DB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</w:tr>
      <w:tr w:rsidR="00BB6196" w:rsidRPr="00BB6196" w14:paraId="7C0360B8" w14:textId="77777777" w:rsidTr="00BB6196">
        <w:trPr>
          <w:trHeight w:val="2509"/>
        </w:trPr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8A8FE3" w14:textId="77777777" w:rsidR="00BB6196" w:rsidRDefault="00BB6196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2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BECE87" w14:textId="77777777" w:rsidR="00BB6196" w:rsidRPr="00E533DB" w:rsidRDefault="00BB6196" w:rsidP="00EE2071">
            <w:pPr>
              <w:pStyle w:val="TableParagraph"/>
              <w:ind w:right="213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14:paraId="3F0613CB" w14:textId="77777777" w:rsidR="00BB6196" w:rsidRPr="00E533DB" w:rsidRDefault="00BB6196" w:rsidP="00EE2071">
            <w:pPr>
              <w:pStyle w:val="TableParagraph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</w:t>
            </w:r>
          </w:p>
          <w:p w14:paraId="67322B3C" w14:textId="77777777" w:rsidR="00BB6196" w:rsidRPr="00E533DB" w:rsidRDefault="00BB6196" w:rsidP="00EE2071">
            <w:pPr>
              <w:pStyle w:val="TableParagraph"/>
              <w:ind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12667C" w14:textId="77777777" w:rsidR="00BB6196" w:rsidRPr="00BB6196" w:rsidRDefault="00BB6196" w:rsidP="00BB6196">
            <w:pPr>
              <w:pStyle w:val="TableParagraph"/>
              <w:ind w:left="-2" w:right="5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1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письменной форме:</w:t>
            </w:r>
          </w:p>
          <w:p w14:paraId="66BA0FA8" w14:textId="77777777" w:rsidR="00BB6196" w:rsidRPr="00BB6196" w:rsidRDefault="00BB6196" w:rsidP="00BB6196">
            <w:pPr>
              <w:pStyle w:val="TableParagraph"/>
              <w:ind w:left="-2" w:right="5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1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14:paraId="57A5BCA9" w14:textId="77777777" w:rsidR="00BB6196" w:rsidRPr="00BB6196" w:rsidRDefault="00BB6196" w:rsidP="00BB6196">
            <w:pPr>
              <w:pStyle w:val="TableParagraph"/>
              <w:ind w:left="-2" w:right="5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1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посредством почтовой связи;</w:t>
            </w:r>
          </w:p>
          <w:p w14:paraId="133E4818" w14:textId="77777777" w:rsidR="00BB6196" w:rsidRPr="00BB6196" w:rsidRDefault="00BB6196" w:rsidP="00BB6196">
            <w:pPr>
              <w:pStyle w:val="TableParagraph"/>
              <w:ind w:left="-2" w:right="5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1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нарочным (курьером)</w:t>
            </w:r>
          </w:p>
          <w:p w14:paraId="1F4A2F40" w14:textId="0F5516E3" w:rsidR="00BB6196" w:rsidRPr="00E533DB" w:rsidRDefault="00BB6196" w:rsidP="00BB6196">
            <w:pPr>
              <w:pStyle w:val="TableParagraph"/>
              <w:ind w:left="-2" w:right="5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B6196" w:rsidRPr="00BB6196" w14:paraId="392B5B2C" w14:textId="77777777" w:rsidTr="00BB6196">
        <w:trPr>
          <w:trHeight w:hRule="exact" w:val="1650"/>
        </w:trPr>
        <w:tc>
          <w:tcPr>
            <w:tcW w:w="45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269A" w14:textId="77777777" w:rsidR="00BB6196" w:rsidRPr="00E533DB" w:rsidRDefault="00BB6196" w:rsidP="00EE2071">
            <w:pPr>
              <w:pStyle w:val="TableParagraph"/>
              <w:ind w:right="2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договор,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судебное постановление, иной документ,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подтверждающий принадлежность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праве собственности или ином законном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основании (в случае, если жилой дом</w:t>
            </w:r>
          </w:p>
          <w:p w14:paraId="12FCD81C" w14:textId="77777777" w:rsidR="00BB6196" w:rsidRPr="00E533DB" w:rsidRDefault="00BB6196" w:rsidP="00EE2071">
            <w:pPr>
              <w:pStyle w:val="TableParagraph"/>
              <w:ind w:right="4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зарегистрирован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едином государственном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регистре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прав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на него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ним)</w:t>
            </w: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8FB6ECF" w14:textId="77777777" w:rsidR="00BB6196" w:rsidRPr="00E533DB" w:rsidRDefault="00BB6196" w:rsidP="00EE2071">
            <w:pPr>
              <w:jc w:val="both"/>
              <w:rPr>
                <w:lang w:val="ru-RU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0D6BD5D" w14:textId="77777777" w:rsidR="00BB6196" w:rsidRPr="00E533DB" w:rsidRDefault="00BB6196" w:rsidP="00EE2071">
            <w:pPr>
              <w:jc w:val="both"/>
              <w:rPr>
                <w:lang w:val="ru-RU"/>
              </w:rPr>
            </w:pPr>
          </w:p>
        </w:tc>
      </w:tr>
      <w:tr w:rsidR="00BB6196" w:rsidRPr="00BB6196" w14:paraId="1EF44987" w14:textId="77777777" w:rsidTr="00EE2071">
        <w:trPr>
          <w:trHeight w:hRule="exact" w:val="2340"/>
        </w:trPr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E46" w14:textId="77777777" w:rsidR="00BB6196" w:rsidRPr="00E533DB" w:rsidRDefault="00BB6196" w:rsidP="00EE2071">
            <w:pPr>
              <w:pStyle w:val="TableParagraph"/>
              <w:ind w:right="2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договор, подтверждающий,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что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строительство</w:t>
            </w:r>
            <w:r w:rsidRPr="00E533DB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 осуществлялось за счет собственных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и (или)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заемных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средств индивидуального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предпринимателя, содержащий сведения</w:t>
            </w:r>
          </w:p>
          <w:p w14:paraId="1DDA34B9" w14:textId="77777777" w:rsidR="00BB6196" w:rsidRPr="00E533DB" w:rsidRDefault="00BB6196" w:rsidP="00EE2071">
            <w:pPr>
              <w:pStyle w:val="TableParagraph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o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стоимости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 (в случае, если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создание жилого дома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возникновение права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него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индивидуального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предпринимателя</w:t>
            </w:r>
          </w:p>
          <w:p w14:paraId="57256942" w14:textId="77777777" w:rsidR="00BB6196" w:rsidRPr="00E533DB" w:rsidRDefault="00BB6196" w:rsidP="00EE2071">
            <w:pPr>
              <w:pStyle w:val="TableParagraph"/>
              <w:ind w:right="3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 зарегистрированы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едином государственном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регистре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прав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на него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ним)</w:t>
            </w:r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43F0D4" w14:textId="77777777" w:rsidR="00BB6196" w:rsidRPr="00E533DB" w:rsidRDefault="00BB6196" w:rsidP="00EE2071">
            <w:pPr>
              <w:jc w:val="both"/>
              <w:rPr>
                <w:lang w:val="ru-RU"/>
              </w:rPr>
            </w:pPr>
          </w:p>
        </w:tc>
        <w:tc>
          <w:tcPr>
            <w:tcW w:w="2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7AC56A" w14:textId="77777777" w:rsidR="00BB6196" w:rsidRPr="00E533DB" w:rsidRDefault="00BB6196" w:rsidP="00EE2071">
            <w:pPr>
              <w:jc w:val="both"/>
              <w:rPr>
                <w:lang w:val="ru-RU"/>
              </w:rPr>
            </w:pPr>
          </w:p>
        </w:tc>
      </w:tr>
      <w:tr w:rsidR="00BB6196" w:rsidRPr="00BB6196" w14:paraId="0E7B5B9E" w14:textId="77777777" w:rsidTr="00EE2071">
        <w:trPr>
          <w:trHeight w:hRule="exact" w:val="884"/>
        </w:trPr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879A" w14:textId="77777777" w:rsidR="00BB6196" w:rsidRPr="00E533DB" w:rsidRDefault="00BB6196" w:rsidP="00EE2071">
            <w:pPr>
              <w:pStyle w:val="TableParagraph"/>
              <w:ind w:right="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 всех собственников (лиц, претендующих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 возникновение права собственности) жилого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дома,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находящегося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общей собственности</w:t>
            </w:r>
          </w:p>
        </w:tc>
        <w:tc>
          <w:tcPr>
            <w:tcW w:w="29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FE453" w14:textId="77777777" w:rsidR="00BB6196" w:rsidRPr="00E533DB" w:rsidRDefault="00BB6196" w:rsidP="00EE2071">
            <w:pPr>
              <w:jc w:val="both"/>
              <w:rPr>
                <w:lang w:val="ru-RU"/>
              </w:rPr>
            </w:pPr>
          </w:p>
        </w:tc>
        <w:tc>
          <w:tcPr>
            <w:tcW w:w="2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4C00" w14:textId="77777777" w:rsidR="00BB6196" w:rsidRPr="00E533DB" w:rsidRDefault="00BB6196" w:rsidP="00EE2071">
            <w:pPr>
              <w:jc w:val="both"/>
              <w:rPr>
                <w:lang w:val="ru-RU"/>
              </w:rPr>
            </w:pPr>
          </w:p>
        </w:tc>
      </w:tr>
    </w:tbl>
    <w:p w14:paraId="2D76780B" w14:textId="77777777"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Style w:val="TableNormal"/>
        <w:tblW w:w="1048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544"/>
        <w:gridCol w:w="2960"/>
        <w:gridCol w:w="2977"/>
      </w:tblGrid>
      <w:tr w:rsidR="00F6014A" w:rsidRPr="00BB6196" w14:paraId="238477CC" w14:textId="77777777" w:rsidTr="00EE2071">
        <w:trPr>
          <w:trHeight w:hRule="exact" w:val="730"/>
        </w:trPr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807F4" w14:textId="77777777" w:rsidR="00F6014A" w:rsidRPr="00E533DB" w:rsidRDefault="00F6014A" w:rsidP="00EE2071">
            <w:pPr>
              <w:pStyle w:val="TableParagraph"/>
              <w:ind w:right="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согласие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третьих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случае,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если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право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собственности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сносимый жилой дом обременено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правами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третьих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лиц)</w:t>
            </w:r>
          </w:p>
        </w:tc>
        <w:tc>
          <w:tcPr>
            <w:tcW w:w="2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85D9D5" w14:textId="77777777"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029113" w14:textId="77777777"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</w:tr>
      <w:tr w:rsidR="00F6014A" w:rsidRPr="00BB6196" w14:paraId="5859F843" w14:textId="77777777" w:rsidTr="00BB6196">
        <w:trPr>
          <w:trHeight w:hRule="exact" w:val="2227"/>
        </w:trPr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4842F" w14:textId="36A1F91F" w:rsidR="00F6014A" w:rsidRPr="00E533DB" w:rsidRDefault="00BB6196" w:rsidP="00BB6196">
            <w:pPr>
              <w:pStyle w:val="TableParagraph"/>
              <w:ind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196">
              <w:rPr>
                <w:rFonts w:ascii="Times New Roman" w:hAnsi="Times New Roman"/>
                <w:spacing w:val="-1"/>
                <w:sz w:val="20"/>
                <w:lang w:val="ru-RU"/>
              </w:rPr>
              <w:t>согласие органов опеки и попечительства (если в непригодном для проживания жилом доме проживают или имеют право на проживание несовершеннолетние граждане, признанные находящимися в социально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судом)</w:t>
            </w:r>
          </w:p>
        </w:tc>
        <w:tc>
          <w:tcPr>
            <w:tcW w:w="2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FC5F4" w14:textId="77777777"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A1B66" w14:textId="77777777" w:rsidR="00F6014A" w:rsidRPr="00E533DB" w:rsidRDefault="00F6014A" w:rsidP="00EE2071">
            <w:pPr>
              <w:jc w:val="both"/>
              <w:rPr>
                <w:lang w:val="ru-RU"/>
              </w:rPr>
            </w:pPr>
          </w:p>
        </w:tc>
      </w:tr>
    </w:tbl>
    <w:p w14:paraId="0E9604E0" w14:textId="77777777"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2C45B362" w14:textId="77777777" w:rsidR="00F6014A" w:rsidRPr="00E533DB" w:rsidRDefault="00F6014A" w:rsidP="00F6014A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14:paraId="08FF7E50" w14:textId="77777777" w:rsidR="00F6014A" w:rsidRPr="00E533DB" w:rsidRDefault="00F6014A" w:rsidP="00F6014A">
      <w:pPr>
        <w:pStyle w:val="a3"/>
        <w:numPr>
          <w:ilvl w:val="1"/>
          <w:numId w:val="12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14:paraId="4C9D7005" w14:textId="77777777"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10490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244"/>
        <w:gridCol w:w="6246"/>
      </w:tblGrid>
      <w:tr w:rsidR="00F6014A" w:rsidRPr="00BB6196" w14:paraId="6F3B4DE6" w14:textId="77777777" w:rsidTr="00BB6196">
        <w:trPr>
          <w:trHeight w:hRule="exact" w:val="1813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F490E" w14:textId="77777777" w:rsidR="00F6014A" w:rsidRPr="00E533DB" w:rsidRDefault="00F6014A" w:rsidP="00BB61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70284BC" w14:textId="77777777" w:rsidR="00F6014A" w:rsidRPr="00E533DB" w:rsidRDefault="00F6014A" w:rsidP="00BB61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6AB1AA7" w14:textId="77777777" w:rsidR="00F6014A" w:rsidRPr="00E533DB" w:rsidRDefault="00F6014A" w:rsidP="00BB6196">
            <w:pPr>
              <w:pStyle w:val="TableParagraph"/>
              <w:ind w:left="1163" w:right="127" w:hanging="10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6A42" w14:textId="77777777" w:rsidR="00F6014A" w:rsidRPr="00E533DB" w:rsidRDefault="00F6014A" w:rsidP="00BB6196">
            <w:pPr>
              <w:pStyle w:val="TableParagraph"/>
              <w:ind w:left="92" w:righ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органа, иной 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сведения, либо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(системы),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из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 необходимые</w:t>
            </w:r>
            <w:r w:rsidRPr="00E533DB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автоматизированном режиме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F6014A" w:rsidRPr="00BB6196" w14:paraId="1D84688C" w14:textId="77777777" w:rsidTr="00EE2071">
        <w:trPr>
          <w:trHeight w:hRule="exact" w:val="1127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86E49" w14:textId="77777777" w:rsidR="00F6014A" w:rsidRPr="00E533DB" w:rsidRDefault="00F6014A" w:rsidP="00BB6196">
            <w:pPr>
              <w:pStyle w:val="TableParagraph"/>
              <w:ind w:left="134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 информации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правах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ограничениях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(обременениях) прав на объект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BB892" w14:textId="77777777" w:rsidR="00F6014A" w:rsidRPr="00E533DB" w:rsidRDefault="00F6014A" w:rsidP="00BB6196">
            <w:pPr>
              <w:pStyle w:val="TableParagraph"/>
              <w:ind w:left="134" w:right="131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 на него</w:t>
            </w:r>
            <w:r w:rsidRPr="00E533D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сделок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ним</w:t>
            </w:r>
          </w:p>
        </w:tc>
      </w:tr>
      <w:tr w:rsidR="00F6014A" w:rsidRPr="00BB6196" w14:paraId="5089DF6E" w14:textId="77777777" w:rsidTr="00EE2071">
        <w:trPr>
          <w:trHeight w:hRule="exact" w:val="1795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B7C7A" w14:textId="40BE977D" w:rsidR="00F6014A" w:rsidRPr="00E533DB" w:rsidRDefault="00BB6196" w:rsidP="00BB6196">
            <w:pPr>
              <w:pStyle w:val="TableParagraph"/>
              <w:ind w:left="134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1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решение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3484E" w14:textId="6300673C" w:rsidR="00F6014A" w:rsidRPr="00E533DB" w:rsidRDefault="00BB6196" w:rsidP="00BB6196">
            <w:pPr>
              <w:pStyle w:val="TableParagraph"/>
              <w:ind w:left="134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1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районный, городской исполнительный комитет, местная администрация района в городе, государственное учреждение «Администрация Китайско-Белорусского индустриального парка «Великий камень» (по месту расположения жилого помещения)</w:t>
            </w:r>
          </w:p>
        </w:tc>
      </w:tr>
      <w:tr w:rsidR="00F6014A" w:rsidRPr="00BB6196" w14:paraId="6B2BA786" w14:textId="77777777" w:rsidTr="00BB6196">
        <w:trPr>
          <w:trHeight w:hRule="exact" w:val="2854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4610A" w14:textId="3BFF566D" w:rsidR="00F6014A" w:rsidRPr="00E533DB" w:rsidRDefault="00BB6196" w:rsidP="00BB6196">
            <w:pPr>
              <w:pStyle w:val="TableParagraph"/>
              <w:ind w:left="134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1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5384" w14:textId="075B29B5" w:rsidR="00F6014A" w:rsidRPr="00E533DB" w:rsidRDefault="00BB6196" w:rsidP="00BB6196">
            <w:pPr>
              <w:pStyle w:val="TableParagraph"/>
              <w:ind w:left="134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1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организация, осуществляющая учет, расчет и начисление платы за жилищно-коммунальные услуги и платы за пользование жилым помещением, организация,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платы за жилищно-коммунальные услуги и платы за пользование жилым помещением (в отношении жилых помещений, по которым учет, расчет и начисление платы за жилищно-коммунальные услуги и платы за пользование жилым помещением осуществляются данной организацией), организация, предоставившая жилое помещение, сельский, поселковый, городской (городов районного подчинения), районный Совет депутатов (исполнительный комитет)</w:t>
            </w:r>
          </w:p>
        </w:tc>
      </w:tr>
    </w:tbl>
    <w:p w14:paraId="1543789B" w14:textId="77777777"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58768C60" w14:textId="77777777" w:rsidR="00F6014A" w:rsidRPr="00E533DB" w:rsidRDefault="00F6014A" w:rsidP="00F6014A">
      <w:pPr>
        <w:pStyle w:val="a3"/>
        <w:numPr>
          <w:ilvl w:val="0"/>
          <w:numId w:val="12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14:paraId="56F4364F" w14:textId="77777777"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795"/>
        <w:gridCol w:w="1421"/>
        <w:gridCol w:w="1984"/>
      </w:tblGrid>
      <w:tr w:rsidR="00F6014A" w14:paraId="281A6BEE" w14:textId="77777777" w:rsidTr="00EE2071">
        <w:trPr>
          <w:trHeight w:hRule="exact" w:val="250"/>
        </w:trPr>
        <w:tc>
          <w:tcPr>
            <w:tcW w:w="6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46311" w14:textId="77777777" w:rsidR="00F6014A" w:rsidRDefault="00F6014A" w:rsidP="00EE2071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9725E" w14:textId="77777777" w:rsidR="00F6014A" w:rsidRDefault="00F6014A" w:rsidP="00EE2071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56F44" w14:textId="77777777" w:rsidR="00F6014A" w:rsidRDefault="00F6014A" w:rsidP="00EE2071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F6014A" w14:paraId="70FF2106" w14:textId="77777777" w:rsidTr="00EE2071">
        <w:trPr>
          <w:trHeight w:hRule="exact" w:val="251"/>
        </w:trPr>
        <w:tc>
          <w:tcPr>
            <w:tcW w:w="6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B5657" w14:textId="77777777"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решение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сносе непригодного для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проживания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жилого дома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C0906" w14:textId="77777777" w:rsidR="00F6014A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2CE3F" w14:textId="77777777" w:rsidR="00F6014A" w:rsidRDefault="00F6014A" w:rsidP="00EE2071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06A2DF1D" w14:textId="77777777" w:rsidR="00F6014A" w:rsidRPr="00E533DB" w:rsidRDefault="00F6014A" w:rsidP="00F6014A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proofErr w:type="gramStart"/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proofErr w:type="gramEnd"/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14:paraId="31561FCC" w14:textId="77777777" w:rsidR="00F6014A" w:rsidRPr="00E533DB" w:rsidRDefault="00F6014A" w:rsidP="00F6014A">
      <w:pPr>
        <w:pStyle w:val="a3"/>
        <w:numPr>
          <w:ilvl w:val="0"/>
          <w:numId w:val="12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14:paraId="500E9ACB" w14:textId="77777777" w:rsidR="00F6014A" w:rsidRPr="00E533DB" w:rsidRDefault="00F6014A" w:rsidP="00F6014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362"/>
        <w:gridCol w:w="2836"/>
      </w:tblGrid>
      <w:tr w:rsidR="00F6014A" w:rsidRPr="00BB6196" w14:paraId="0D9299E7" w14:textId="77777777" w:rsidTr="00EE2071">
        <w:trPr>
          <w:trHeight w:hRule="exact" w:val="930"/>
        </w:trPr>
        <w:tc>
          <w:tcPr>
            <w:tcW w:w="7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534BD" w14:textId="77777777" w:rsidR="00F6014A" w:rsidRPr="00E533DB" w:rsidRDefault="00F6014A" w:rsidP="00EE207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6ED50C13" w14:textId="77777777" w:rsidR="00F6014A" w:rsidRPr="00E533DB" w:rsidRDefault="00F6014A" w:rsidP="00EE2071">
            <w:pPr>
              <w:pStyle w:val="TableParagraph"/>
              <w:ind w:left="1254" w:right="653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37CC" w14:textId="77777777" w:rsidR="00F6014A" w:rsidRPr="00E533DB" w:rsidRDefault="00F6014A" w:rsidP="00EE2071">
            <w:pPr>
              <w:pStyle w:val="TableParagraph"/>
              <w:ind w:left="250" w:right="251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F6014A" w14:paraId="73EC47B7" w14:textId="77777777" w:rsidTr="00EE2071">
        <w:trPr>
          <w:trHeight w:hRule="exact" w:val="1850"/>
        </w:trPr>
        <w:tc>
          <w:tcPr>
            <w:tcW w:w="7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6F215" w14:textId="77777777" w:rsidR="00F6014A" w:rsidRPr="00E533DB" w:rsidRDefault="00F6014A" w:rsidP="00EE2071">
            <w:pPr>
              <w:pStyle w:val="TableParagraph"/>
              <w:ind w:righ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14:paraId="0D21EE31" w14:textId="77777777" w:rsidR="00F6014A" w:rsidRPr="00E533DB" w:rsidRDefault="00F6014A" w:rsidP="00EE2071">
            <w:pPr>
              <w:pStyle w:val="TableParagraph"/>
              <w:ind w:right="2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E533DB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комитетом;</w:t>
            </w:r>
          </w:p>
          <w:p w14:paraId="69BB8A1E" w14:textId="77777777" w:rsidR="00F6014A" w:rsidRPr="00E533DB" w:rsidRDefault="00F6014A" w:rsidP="00EE2071">
            <w:pPr>
              <w:pStyle w:val="TableParagraph"/>
              <w:ind w:right="3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E533DB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8334" w14:textId="77777777" w:rsidR="00F6014A" w:rsidRDefault="00F6014A" w:rsidP="00EE2071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74CD94F5" w14:textId="77777777" w:rsidR="00394862" w:rsidRPr="00F6014A" w:rsidRDefault="00394862" w:rsidP="00BB6196"/>
    <w:sectPr w:rsidR="00394862" w:rsidRPr="00F6014A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26AD685A"/>
    <w:multiLevelType w:val="multilevel"/>
    <w:tmpl w:val="93C0A7A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4" w15:restartNumberingAfterBreak="0">
    <w:nsid w:val="28697CC5"/>
    <w:multiLevelType w:val="multilevel"/>
    <w:tmpl w:val="1D5CD96A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5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6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7" w15:restartNumberingAfterBreak="0">
    <w:nsid w:val="3DFB7770"/>
    <w:multiLevelType w:val="multilevel"/>
    <w:tmpl w:val="2802477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8" w15:restartNumberingAfterBreak="0">
    <w:nsid w:val="49EC2302"/>
    <w:multiLevelType w:val="multilevel"/>
    <w:tmpl w:val="FEA0CEA4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9" w15:restartNumberingAfterBreak="0">
    <w:nsid w:val="645E264C"/>
    <w:multiLevelType w:val="multilevel"/>
    <w:tmpl w:val="B742F0EC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abstractNum w:abstractNumId="10" w15:restartNumberingAfterBreak="0">
    <w:nsid w:val="6B1E3E5B"/>
    <w:multiLevelType w:val="multilevel"/>
    <w:tmpl w:val="14DC7AC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1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421"/>
      </w:pPr>
      <w:rPr>
        <w:rFonts w:hint="default"/>
      </w:rPr>
    </w:lvl>
  </w:abstractNum>
  <w:abstractNum w:abstractNumId="11" w15:restartNumberingAfterBreak="0">
    <w:nsid w:val="79191944"/>
    <w:multiLevelType w:val="multilevel"/>
    <w:tmpl w:val="BCAEF6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0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600"/>
      </w:pPr>
      <w:rPr>
        <w:rFonts w:hint="default"/>
      </w:rPr>
    </w:lvl>
  </w:abstractNum>
  <w:num w:numId="1" w16cid:durableId="1032613262">
    <w:abstractNumId w:val="0"/>
  </w:num>
  <w:num w:numId="2" w16cid:durableId="1858497005">
    <w:abstractNumId w:val="6"/>
  </w:num>
  <w:num w:numId="3" w16cid:durableId="2041198789">
    <w:abstractNumId w:val="5"/>
  </w:num>
  <w:num w:numId="4" w16cid:durableId="1346597107">
    <w:abstractNumId w:val="1"/>
  </w:num>
  <w:num w:numId="5" w16cid:durableId="1787699827">
    <w:abstractNumId w:val="2"/>
  </w:num>
  <w:num w:numId="6" w16cid:durableId="1705595158">
    <w:abstractNumId w:val="11"/>
  </w:num>
  <w:num w:numId="7" w16cid:durableId="413825404">
    <w:abstractNumId w:val="7"/>
  </w:num>
  <w:num w:numId="8" w16cid:durableId="318577900">
    <w:abstractNumId w:val="3"/>
  </w:num>
  <w:num w:numId="9" w16cid:durableId="408118960">
    <w:abstractNumId w:val="9"/>
  </w:num>
  <w:num w:numId="10" w16cid:durableId="1631285429">
    <w:abstractNumId w:val="10"/>
  </w:num>
  <w:num w:numId="11" w16cid:durableId="2105686867">
    <w:abstractNumId w:val="4"/>
  </w:num>
  <w:num w:numId="12" w16cid:durableId="407922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1A7EBE"/>
    <w:rsid w:val="001B0163"/>
    <w:rsid w:val="00394862"/>
    <w:rsid w:val="004012B3"/>
    <w:rsid w:val="004F3B77"/>
    <w:rsid w:val="005102DE"/>
    <w:rsid w:val="00541B36"/>
    <w:rsid w:val="00803DA2"/>
    <w:rsid w:val="00892503"/>
    <w:rsid w:val="00A00125"/>
    <w:rsid w:val="00AA6AFA"/>
    <w:rsid w:val="00B45998"/>
    <w:rsid w:val="00BB6196"/>
    <w:rsid w:val="00D95796"/>
    <w:rsid w:val="00F6014A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6CA4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  <w:style w:type="character" w:styleId="a5">
    <w:name w:val="Hyperlink"/>
    <w:basedOn w:val="a0"/>
    <w:uiPriority w:val="99"/>
    <w:unhideWhenUsed/>
    <w:rsid w:val="00BB619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6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2025-06-10T13:22:00Z</cp:lastPrinted>
  <dcterms:created xsi:type="dcterms:W3CDTF">2022-07-15T08:24:00Z</dcterms:created>
  <dcterms:modified xsi:type="dcterms:W3CDTF">2025-06-10T13:23:00Z</dcterms:modified>
</cp:coreProperties>
</file>