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2E5D" w14:textId="7D2D453A" w:rsidR="000A28D5" w:rsidRPr="000A28D5" w:rsidRDefault="00000000" w:rsidP="000A28D5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1.1.3</w:t>
      </w:r>
      <w:r w:rsidR="000A28D5" w:rsidRPr="000A28D5">
        <w:rPr>
          <w:rFonts w:ascii="Arial" w:eastAsia="Times New Roman" w:hAnsi="Arial"/>
          <w:b/>
          <w:color w:val="FF0000"/>
          <w:sz w:val="28"/>
          <w:szCs w:val="28"/>
          <w:vertAlign w:val="superscript"/>
          <w:lang w:val="x-none"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Принятие решения </w:t>
      </w:r>
      <w:r w:rsidR="000A28D5" w:rsidRPr="000A28D5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о даче согласия на отчуждение жилого помещения, долей в праве собственности на жилое помещение, принадлежащих лицу, обязанному возмещать расходы, затраченные государством на содержание детей, находящихся на государственном обеспечении, в интересах (в пользу) его несовершеннолетнего ребенка (детей)</w:t>
      </w:r>
    </w:p>
    <w:p w14:paraId="671A3FD1" w14:textId="77777777" w:rsidR="000A28D5" w:rsidRPr="000A28D5" w:rsidRDefault="00000000" w:rsidP="000A28D5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0A28D5" w:rsidRPr="000A28D5">
        <w:rPr>
          <w:rFonts w:ascii="Arial" w:eastAsia="Times New Roman" w:hAnsi="Arial" w:cs="Arial"/>
          <w:sz w:val="28"/>
          <w:szCs w:val="28"/>
          <w:lang w:val="x-none" w:eastAsia="x-none"/>
        </w:rPr>
        <w:t>орган опеки и попечительства областного, районного, городского исполнительного комитета, местной администрации района в городе по месту жительства несовершеннолетнего</w:t>
      </w:r>
    </w:p>
    <w:p w14:paraId="6D9BB1C7" w14:textId="60A4851F" w:rsidR="00E5415C" w:rsidRDefault="00000000" w:rsidP="000A28D5">
      <w:pPr>
        <w:spacing w:before="120"/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09001D40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646EE0C3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CB181BE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0CB14E4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9ED3183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B9161C0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136009EC" w14:textId="77777777" w:rsidR="00E5415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6697048" w14:textId="77777777" w:rsidR="00E5415C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6057A48" w14:textId="0B5235EA" w:rsidR="00E5415C" w:rsidRDefault="00E5415C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A28D5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CB325C7" w14:textId="77777777" w:rsidR="000A28D5" w:rsidRPr="000A28D5" w:rsidRDefault="00000000" w:rsidP="000A28D5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 w:rsidR="000A28D5" w:rsidRPr="000A28D5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631F4986" w14:textId="7A8B99A7" w:rsidR="000A28D5" w:rsidRPr="000A28D5" w:rsidRDefault="000A28D5" w:rsidP="00310281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 w:rsidRPr="000A28D5">
        <w:rPr>
          <w:rFonts w:ascii="Arial" w:eastAsia="Times New Roman" w:hAnsi="Arial" w:cs="Arial"/>
          <w:sz w:val="28"/>
          <w:szCs w:val="28"/>
          <w:lang w:eastAsia="x-none"/>
        </w:rPr>
        <w:t> технический паспорт</w:t>
      </w:r>
    </w:p>
    <w:p w14:paraId="40C8D9FC" w14:textId="2F42F09E" w:rsidR="000A28D5" w:rsidRPr="000A28D5" w:rsidRDefault="000A28D5" w:rsidP="00554D56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 w:rsidRPr="000A28D5">
        <w:rPr>
          <w:rFonts w:ascii="Arial" w:eastAsia="Times New Roman" w:hAnsi="Arial" w:cs="Arial"/>
          <w:sz w:val="28"/>
          <w:szCs w:val="28"/>
          <w:lang w:eastAsia="x-none"/>
        </w:rPr>
        <w:t> предварительный договор отчуждения жилого помещения, долей в праве собственности на жилое помещение в интересах (в пользу) несовершеннолетнего ребенка (детей)</w:t>
      </w:r>
    </w:p>
    <w:p w14:paraId="0A6F6BC4" w14:textId="392C3DD7" w:rsidR="000A28D5" w:rsidRPr="000A28D5" w:rsidRDefault="000A28D5" w:rsidP="00C441AC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 w:rsidRPr="000A28D5">
        <w:rPr>
          <w:rFonts w:ascii="Arial" w:eastAsia="Times New Roman" w:hAnsi="Arial" w:cs="Arial"/>
          <w:sz w:val="28"/>
          <w:szCs w:val="28"/>
          <w:lang w:eastAsia="x-none"/>
        </w:rPr>
        <w:t> предварительный договор приобретения жилого помещения, долей в праве собственности на жилое помещение, копия технического паспорта (в случае приобретения жилого помещения, долей в праве собственности на жилое помещение взамен отчуждаемого жилого помещения, долей в праве собственности на жилое помещение)</w:t>
      </w:r>
    </w:p>
    <w:p w14:paraId="7EC98692" w14:textId="1C99E067" w:rsidR="000A28D5" w:rsidRPr="000A28D5" w:rsidRDefault="000A28D5" w:rsidP="005909D1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 w:rsidRPr="000A28D5">
        <w:rPr>
          <w:rFonts w:ascii="Arial" w:eastAsia="Times New Roman" w:hAnsi="Arial" w:cs="Arial"/>
          <w:sz w:val="28"/>
          <w:szCs w:val="28"/>
          <w:lang w:eastAsia="x-none"/>
        </w:rPr>
        <w:t> письменное согласие всех собственников жилого помещения, находящегося в общей совместной собственности</w:t>
      </w:r>
    </w:p>
    <w:p w14:paraId="7358835F" w14:textId="025042E7" w:rsidR="000A28D5" w:rsidRPr="000A28D5" w:rsidRDefault="000A28D5" w:rsidP="00FD1FDB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eastAsia="x-none"/>
        </w:rPr>
      </w:pPr>
      <w:r w:rsidRPr="000A28D5">
        <w:rPr>
          <w:rFonts w:ascii="Arial" w:eastAsia="Times New Roman" w:hAnsi="Arial" w:cs="Arial"/>
          <w:sz w:val="28"/>
          <w:szCs w:val="28"/>
          <w:lang w:eastAsia="x-none"/>
        </w:rPr>
        <w:t xml:space="preserve"> письменное согласие супруга (супруги), иных совершеннолетних членов семьи, совместно проживающих с собственником и имеющих право владения и пользования жилым помещением, а также удостоверенное нотариально письменное согласие отсутствующих </w:t>
      </w:r>
      <w:r w:rsidRPr="000A28D5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граждан, за которыми сохраняется право владения и пользования жилым помещением, долями в праве собственности на жилое помещение</w:t>
      </w:r>
    </w:p>
    <w:p w14:paraId="576E32A4" w14:textId="2EFF8674" w:rsidR="00E5415C" w:rsidRDefault="00000000" w:rsidP="000A28D5">
      <w:pPr>
        <w:spacing w:before="120"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999940C" w14:textId="77777777" w:rsidR="00E5415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3D15B5D" w14:textId="77777777" w:rsidR="00E5415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104A881" w14:textId="7DF617B1" w:rsidR="00EE5194" w:rsidRPr="00EE5194" w:rsidRDefault="00EE5194" w:rsidP="00EE519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E519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AC11BE2" w14:textId="64F7E4F3" w:rsidR="00EE5194" w:rsidRPr="00EE5194" w:rsidRDefault="00EE5194" w:rsidP="00EE519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E5194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правах конкретного физического лица (в отношении гражданина и членов его семьи) на объекты недвижимого имущества – из государственного информационного ресурса «Единый государственный регистр недвижимого имущества, прав на него и сделок с ним» (далее, если не предусмотрено иное, – ЕГРНИ)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D5762DC" w14:textId="15171DAA" w:rsidR="00EE5194" w:rsidRPr="00EE5194" w:rsidRDefault="00EE5194" w:rsidP="00EE519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E5194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капитальное строение или изолированное помещение (в отношении отчуждаемого жилого помещения (его доли)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1C788B7F" w14:textId="32D9BF00" w:rsidR="00EE5194" w:rsidRPr="00EE5194" w:rsidRDefault="00EE5194" w:rsidP="00EE519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E5194">
        <w:rPr>
          <w:rFonts w:ascii="Arial" w:eastAsia="Times New Roman" w:hAnsi="Arial" w:cs="Arial"/>
          <w:bCs/>
          <w:sz w:val="28"/>
          <w:szCs w:val="28"/>
          <w:lang w:eastAsia="x-none"/>
        </w:rPr>
        <w:t>справка о расчетах (задолженности) по плате за жилищно-коммунальные услуги и плате за пользование отчуждаемым жилым помещением, его долей (долями) либо иной документ, подтверждающий наличие (отсутствие) такой задолженности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78C42DA" w14:textId="66813E56" w:rsidR="00EE5194" w:rsidRPr="00EE5194" w:rsidRDefault="00EE5194" w:rsidP="00EE519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E5194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информация, подтверждающая соответствие отчуждаемого и приобретаемого жилых помещений типовым потребительским качествам (акт обследования, сведения, копии документов и другое)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AED9C7B" w14:textId="07415332" w:rsidR="00EE5194" w:rsidRPr="00EE5194" w:rsidRDefault="00EE5194" w:rsidP="00EE519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E5194">
        <w:rPr>
          <w:rFonts w:ascii="Arial" w:eastAsia="Times New Roman" w:hAnsi="Arial" w:cs="Arial"/>
          <w:bCs/>
          <w:sz w:val="28"/>
          <w:szCs w:val="28"/>
          <w:lang w:eastAsia="x-none"/>
        </w:rPr>
        <w:t>согласие опекуна (попечителя) несовершеннолетнего ребенка (детей) на отчуждение жилого помещения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898FB1E" w14:textId="7021527E" w:rsidR="00EE5194" w:rsidRPr="00EE5194" w:rsidRDefault="00EE5194" w:rsidP="00EE519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E5194">
        <w:rPr>
          <w:rFonts w:ascii="Arial" w:eastAsia="Times New Roman" w:hAnsi="Arial" w:cs="Arial"/>
          <w:bCs/>
          <w:sz w:val="28"/>
          <w:szCs w:val="28"/>
          <w:lang w:eastAsia="x-none"/>
        </w:rPr>
        <w:t>данные о ребенке (детях) (фамилия, собственное имя, отчество (если таковое имеется), дата рождения), данные о родителях (фамилия, собственное имя, отчество (если таковое имеется), дата рождения) – из государственной информационной системы «Регистр населения» (далее – регистр населения)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FE67EF9" w14:textId="4966A7DB" w:rsidR="00EE5194" w:rsidRPr="00EE5194" w:rsidRDefault="00EE5194" w:rsidP="00EE5194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EE5194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исполнительных производствах (номер и дата возбуждения исполнительного производства, остаток задолженности) в отношении лица, обязанного возмещать расходы, затраченные государством на содержание детей, находящихся на государственном обеспечении, – из банка данных исполнительных производств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43DAB7E0" w14:textId="77777777" w:rsidR="0031692D" w:rsidRPr="0031692D" w:rsidRDefault="0031692D" w:rsidP="0031692D">
      <w:pPr>
        <w:spacing w:before="120"/>
        <w:rPr>
          <w:rFonts w:ascii="Arial" w:eastAsia="Times New Roman" w:hAnsi="Arial" w:cs="Arial"/>
          <w:bCs/>
          <w:sz w:val="28"/>
          <w:szCs w:val="28"/>
          <w:lang w:eastAsia="x-none"/>
        </w:rPr>
      </w:pPr>
    </w:p>
    <w:p w14:paraId="577FF446" w14:textId="77777777" w:rsidR="00E5415C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71AD7A8" w14:textId="77777777" w:rsidR="00EE5194" w:rsidRPr="00EE5194" w:rsidRDefault="00000000" w:rsidP="00EE5194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EE5194" w:rsidRPr="00EE5194"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20051884" w14:textId="79DF1647" w:rsidR="00B33970" w:rsidRDefault="00000000" w:rsidP="00EE5194">
      <w:pPr>
        <w:spacing w:before="12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6 месяцев</w:t>
      </w:r>
    </w:p>
    <w:sectPr w:rsidR="00B339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04120">
    <w:abstractNumId w:val="0"/>
  </w:num>
  <w:num w:numId="2" w16cid:durableId="68382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EC"/>
    <w:rsid w:val="0003661F"/>
    <w:rsid w:val="000A28D5"/>
    <w:rsid w:val="0031692D"/>
    <w:rsid w:val="003C3B89"/>
    <w:rsid w:val="004C0E75"/>
    <w:rsid w:val="006468EC"/>
    <w:rsid w:val="007427DE"/>
    <w:rsid w:val="00B33970"/>
    <w:rsid w:val="00D91E87"/>
    <w:rsid w:val="00E5415C"/>
    <w:rsid w:val="00E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F28F7"/>
  <w15:chartTrackingRefBased/>
  <w15:docId w15:val="{CDFC37FB-2E9A-4D79-B13A-EB408D4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0A2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714</Words>
  <Characters>4074</Characters>
  <Application>Microsoft Office Word</Application>
  <DocSecurity>0</DocSecurity>
  <Lines>33</Lines>
  <Paragraphs>9</Paragraphs>
  <ScaleCrop>false</ScaleCrop>
  <Company>All Belarus 2009 DVD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3</cp:revision>
  <cp:lastPrinted>2026-05-11T11:53:00Z</cp:lastPrinted>
  <dcterms:created xsi:type="dcterms:W3CDTF">2026-05-11T11:51:00Z</dcterms:created>
  <dcterms:modified xsi:type="dcterms:W3CDTF">2026-05-11T11:53:00Z</dcterms:modified>
</cp:coreProperties>
</file>