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67E3" w14:textId="77777777" w:rsidR="008F0D3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4.1. Выдача акта обследования условий жизни кандидата в усыновители (</w:t>
      </w:r>
      <w:proofErr w:type="spellStart"/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удочерители</w:t>
      </w:r>
      <w:proofErr w:type="spellEnd"/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)</w:t>
      </w:r>
    </w:p>
    <w:p w14:paraId="4BBE4DA6" w14:textId="77777777" w:rsidR="008F0D30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5EB5BF81" w14:textId="77777777" w:rsidR="008F0D3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7D80AEC5" w14:textId="77777777" w:rsidR="008F0D3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4CBDC5E2" w14:textId="77777777" w:rsidR="008F0D3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275D54EE" w14:textId="77777777" w:rsidR="008F0D3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42900288" w14:textId="77777777" w:rsidR="008F0D3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29BDED9B" w14:textId="77777777" w:rsidR="008F0D3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765110BF" w14:textId="77777777" w:rsidR="008F0D3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1EFC6D7E" w14:textId="77777777" w:rsidR="008F0D3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55014939" w14:textId="77777777" w:rsidR="008F0D3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D62F05E" w14:textId="77777777" w:rsidR="008F0D30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47AC05C3" w14:textId="77777777" w:rsidR="008F0D30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 кандидата в усыновители (</w:t>
      </w:r>
      <w:proofErr w:type="spellStart"/>
      <w:r>
        <w:rPr>
          <w:rFonts w:ascii="Arial" w:eastAsia="Times New Roman" w:hAnsi="Arial" w:cs="Arial"/>
          <w:sz w:val="28"/>
          <w:szCs w:val="28"/>
          <w:lang w:val="x-none" w:eastAsia="x-none"/>
        </w:rPr>
        <w:t>удочерители</w:t>
      </w:r>
      <w:proofErr w:type="spellEnd"/>
      <w:r>
        <w:rPr>
          <w:rFonts w:ascii="Arial" w:eastAsia="Times New Roman" w:hAnsi="Arial" w:cs="Arial"/>
          <w:sz w:val="28"/>
          <w:szCs w:val="28"/>
          <w:lang w:val="x-none" w:eastAsia="x-none"/>
        </w:rPr>
        <w:t>)</w:t>
      </w:r>
    </w:p>
    <w:p w14:paraId="2D65EBD9" w14:textId="77777777" w:rsidR="008F0D30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заключении брака кандидата в усыновители (</w:t>
      </w:r>
      <w:proofErr w:type="spellStart"/>
      <w:r>
        <w:rPr>
          <w:rFonts w:ascii="Arial" w:eastAsia="Times New Roman" w:hAnsi="Arial" w:cs="Arial"/>
          <w:sz w:val="28"/>
          <w:szCs w:val="28"/>
          <w:lang w:val="x-none" w:eastAsia="x-none"/>
        </w:rPr>
        <w:t>удочерители</w:t>
      </w:r>
      <w:proofErr w:type="spellEnd"/>
      <w:r>
        <w:rPr>
          <w:rFonts w:ascii="Arial" w:eastAsia="Times New Roman" w:hAnsi="Arial" w:cs="Arial"/>
          <w:sz w:val="28"/>
          <w:szCs w:val="28"/>
          <w:lang w:val="x-none" w:eastAsia="x-none"/>
        </w:rPr>
        <w:t>) – в случае усыновления (удочерения) ребенка лицом, состоящим в браке</w:t>
      </w:r>
    </w:p>
    <w:p w14:paraId="3A15ADC9" w14:textId="77777777" w:rsidR="008F0D30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одного из супругов на усыновление (удочерение) – в случае усыновления (удочерения) ребенка другим супругом</w:t>
      </w:r>
    </w:p>
    <w:p w14:paraId="6CB8DC92" w14:textId="77777777" w:rsidR="008F0D30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медицинская справка о состоянии здоровья кандидата в усыновители (</w:t>
      </w:r>
      <w:proofErr w:type="spellStart"/>
      <w:r>
        <w:rPr>
          <w:rFonts w:ascii="Arial" w:eastAsia="Times New Roman" w:hAnsi="Arial" w:cs="Arial"/>
          <w:sz w:val="28"/>
          <w:szCs w:val="28"/>
          <w:lang w:val="x-none" w:eastAsia="x-none"/>
        </w:rPr>
        <w:t>удочерители</w:t>
      </w:r>
      <w:proofErr w:type="spellEnd"/>
      <w:r>
        <w:rPr>
          <w:rFonts w:ascii="Arial" w:eastAsia="Times New Roman" w:hAnsi="Arial" w:cs="Arial"/>
          <w:sz w:val="28"/>
          <w:szCs w:val="28"/>
          <w:lang w:val="x-none" w:eastAsia="x-none"/>
        </w:rPr>
        <w:t>)</w:t>
      </w:r>
    </w:p>
    <w:p w14:paraId="0AF2C41B" w14:textId="77777777" w:rsidR="008F0D30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справка о месте работы, службы и занимаемой должности кандидата в усыновители (</w:t>
      </w:r>
      <w:proofErr w:type="spellStart"/>
      <w:r>
        <w:rPr>
          <w:rFonts w:ascii="Arial" w:eastAsia="Times New Roman" w:hAnsi="Arial" w:cs="Arial"/>
          <w:sz w:val="28"/>
          <w:szCs w:val="28"/>
          <w:lang w:val="x-none" w:eastAsia="x-none"/>
        </w:rPr>
        <w:t>удочерители</w:t>
      </w:r>
      <w:proofErr w:type="spellEnd"/>
      <w:r>
        <w:rPr>
          <w:rFonts w:ascii="Arial" w:eastAsia="Times New Roman" w:hAnsi="Arial" w:cs="Arial"/>
          <w:sz w:val="28"/>
          <w:szCs w:val="28"/>
          <w:lang w:val="x-none" w:eastAsia="x-none"/>
        </w:rPr>
        <w:t>)</w:t>
      </w:r>
    </w:p>
    <w:p w14:paraId="1E59E50D" w14:textId="77777777" w:rsidR="008F0D30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сведения о доходе кандидата в усыновители (</w:t>
      </w:r>
      <w:proofErr w:type="spellStart"/>
      <w:r>
        <w:rPr>
          <w:rFonts w:ascii="Arial" w:eastAsia="Times New Roman" w:hAnsi="Arial" w:cs="Arial"/>
          <w:sz w:val="28"/>
          <w:szCs w:val="28"/>
          <w:lang w:val="x-none" w:eastAsia="x-none"/>
        </w:rPr>
        <w:t>удочерители</w:t>
      </w:r>
      <w:proofErr w:type="spellEnd"/>
      <w:r>
        <w:rPr>
          <w:rFonts w:ascii="Arial" w:eastAsia="Times New Roman" w:hAnsi="Arial" w:cs="Arial"/>
          <w:sz w:val="28"/>
          <w:szCs w:val="28"/>
          <w:lang w:val="x-none" w:eastAsia="x-none"/>
        </w:rPr>
        <w:t>) за предшествующий усыновлению (удочерению) год</w:t>
      </w:r>
    </w:p>
    <w:p w14:paraId="79B4E1C3" w14:textId="77777777" w:rsidR="008F0D30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разрешение на усыновление (удочерение) компетентного органа государства, гражданином которого является ребенок, проживающий на территории Республики Беларусь, – в случае его усыновления (удочерения) постоянно проживающими на территории Республики Беларусь гражданами Республики Беларусь, иностранными гражданами или лицами без гражданства</w:t>
      </w:r>
    </w:p>
    <w:p w14:paraId="2B45DEF7" w14:textId="77777777" w:rsidR="008F0D30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письменное разрешение на усыновление (удочерение) компетентного органа государства, на территории которого постоянно проживают кандидаты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в усыновители (</w:t>
      </w:r>
      <w:proofErr w:type="spellStart"/>
      <w:r>
        <w:rPr>
          <w:rFonts w:ascii="Arial" w:eastAsia="Times New Roman" w:hAnsi="Arial" w:cs="Arial"/>
          <w:sz w:val="28"/>
          <w:szCs w:val="28"/>
          <w:lang w:val="x-none" w:eastAsia="x-none"/>
        </w:rPr>
        <w:t>удочерители</w:t>
      </w:r>
      <w:proofErr w:type="spellEnd"/>
      <w:r>
        <w:rPr>
          <w:rFonts w:ascii="Arial" w:eastAsia="Times New Roman" w:hAnsi="Arial" w:cs="Arial"/>
          <w:sz w:val="28"/>
          <w:szCs w:val="28"/>
          <w:lang w:val="x-none" w:eastAsia="x-none"/>
        </w:rPr>
        <w:t>), – в случае усыновления (удочерения) ребенка лицами, постоянно проживающими на территории иностранного государства</w:t>
      </w:r>
    </w:p>
    <w:p w14:paraId="32877D94" w14:textId="77777777" w:rsidR="008F0D30" w:rsidRDefault="008F0D30">
      <w:pPr>
        <w:spacing w:after="60" w:line="276" w:lineRule="auto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</w:p>
    <w:p w14:paraId="12E9540F" w14:textId="77777777" w:rsidR="008F0D30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1C4A8D42" w14:textId="77777777" w:rsidR="008F0D30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319CD3A" w14:textId="77777777" w:rsidR="008F0D30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498070B" w14:textId="2B32B1F0" w:rsidR="00B806DA" w:rsidRPr="00B806DA" w:rsidRDefault="00B806DA" w:rsidP="00B806DA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B806DA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 кандидата в усыновители (</w:t>
      </w:r>
      <w:proofErr w:type="spellStart"/>
      <w:r w:rsidRPr="00B806DA">
        <w:rPr>
          <w:rFonts w:ascii="Arial" w:eastAsia="Times New Roman" w:hAnsi="Arial" w:cs="Arial"/>
          <w:bCs/>
          <w:sz w:val="28"/>
          <w:szCs w:val="28"/>
          <w:lang w:eastAsia="x-none"/>
        </w:rPr>
        <w:t>удочерители</w:t>
      </w:r>
      <w:proofErr w:type="spellEnd"/>
      <w:r w:rsidRPr="00B806DA">
        <w:rPr>
          <w:rFonts w:ascii="Arial" w:eastAsia="Times New Roman" w:hAnsi="Arial" w:cs="Arial"/>
          <w:bCs/>
          <w:sz w:val="28"/>
          <w:szCs w:val="28"/>
          <w:lang w:eastAsia="x-none"/>
        </w:rPr>
        <w:t>) – из биллинговой системы жилищно-коммунальных услуг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5752D1AA" w14:textId="77777777" w:rsidR="00B806DA" w:rsidRPr="00B806DA" w:rsidRDefault="00B806DA" w:rsidP="00B806DA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B806DA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об отсутствии судимости у кандидата в усыновители (</w:t>
      </w:r>
      <w:proofErr w:type="spellStart"/>
      <w:r w:rsidRPr="00B806DA">
        <w:rPr>
          <w:rFonts w:ascii="Arial" w:eastAsia="Times New Roman" w:hAnsi="Arial" w:cs="Arial"/>
          <w:bCs/>
          <w:sz w:val="28"/>
          <w:szCs w:val="28"/>
          <w:lang w:eastAsia="x-none"/>
        </w:rPr>
        <w:t>удочерители</w:t>
      </w:r>
      <w:proofErr w:type="spellEnd"/>
      <w:r w:rsidRPr="00B806DA">
        <w:rPr>
          <w:rFonts w:ascii="Arial" w:eastAsia="Times New Roman" w:hAnsi="Arial" w:cs="Arial"/>
          <w:bCs/>
          <w:sz w:val="28"/>
          <w:szCs w:val="28"/>
          <w:lang w:eastAsia="x-none"/>
        </w:rPr>
        <w:t>)</w:t>
      </w:r>
    </w:p>
    <w:p w14:paraId="1F424818" w14:textId="52E10A78" w:rsidR="00B806DA" w:rsidRPr="00B806DA" w:rsidRDefault="00B806DA" w:rsidP="00B806DA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B806DA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том, лишался ли кандидат в усыновители (</w:t>
      </w:r>
      <w:proofErr w:type="spellStart"/>
      <w:r w:rsidRPr="00B806DA">
        <w:rPr>
          <w:rFonts w:ascii="Arial" w:eastAsia="Times New Roman" w:hAnsi="Arial" w:cs="Arial"/>
          <w:bCs/>
          <w:sz w:val="28"/>
          <w:szCs w:val="28"/>
          <w:lang w:eastAsia="x-none"/>
        </w:rPr>
        <w:t>удочерители</w:t>
      </w:r>
      <w:proofErr w:type="spellEnd"/>
      <w:r w:rsidRPr="00B806DA">
        <w:rPr>
          <w:rFonts w:ascii="Arial" w:eastAsia="Times New Roman" w:hAnsi="Arial" w:cs="Arial"/>
          <w:bCs/>
          <w:sz w:val="28"/>
          <w:szCs w:val="28"/>
          <w:lang w:eastAsia="x-none"/>
        </w:rPr>
        <w:t>) родительских прав, был ли ограничен в родительских правах, было ли ранее в отношении него отменено усыновление (удочерение), признавался ли недееспособным или ограниченно дееспособным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CD47252" w14:textId="1E5B85F9" w:rsidR="00B806DA" w:rsidRPr="00B806DA" w:rsidRDefault="00B806DA" w:rsidP="00B806DA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B806DA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том, признавались ли дети кандидата в усыновители (</w:t>
      </w:r>
      <w:proofErr w:type="spellStart"/>
      <w:r w:rsidRPr="00B806DA">
        <w:rPr>
          <w:rFonts w:ascii="Arial" w:eastAsia="Times New Roman" w:hAnsi="Arial" w:cs="Arial"/>
          <w:bCs/>
          <w:sz w:val="28"/>
          <w:szCs w:val="28"/>
          <w:lang w:eastAsia="x-none"/>
        </w:rPr>
        <w:t>удочерители</w:t>
      </w:r>
      <w:proofErr w:type="spellEnd"/>
      <w:r w:rsidRPr="00B806DA">
        <w:rPr>
          <w:rFonts w:ascii="Arial" w:eastAsia="Times New Roman" w:hAnsi="Arial" w:cs="Arial"/>
          <w:bCs/>
          <w:sz w:val="28"/>
          <w:szCs w:val="28"/>
          <w:lang w:eastAsia="x-none"/>
        </w:rPr>
        <w:t>) нуждающимися в государственной защите, отстранялся ли кандидат в усыновители (</w:t>
      </w:r>
      <w:proofErr w:type="spellStart"/>
      <w:r w:rsidRPr="00B806DA">
        <w:rPr>
          <w:rFonts w:ascii="Arial" w:eastAsia="Times New Roman" w:hAnsi="Arial" w:cs="Arial"/>
          <w:bCs/>
          <w:sz w:val="28"/>
          <w:szCs w:val="28"/>
          <w:lang w:eastAsia="x-none"/>
        </w:rPr>
        <w:t>удочерители</w:t>
      </w:r>
      <w:proofErr w:type="spellEnd"/>
      <w:r w:rsidRPr="00B806DA">
        <w:rPr>
          <w:rFonts w:ascii="Arial" w:eastAsia="Times New Roman" w:hAnsi="Arial" w:cs="Arial"/>
          <w:bCs/>
          <w:sz w:val="28"/>
          <w:szCs w:val="28"/>
          <w:lang w:eastAsia="x-none"/>
        </w:rPr>
        <w:t>) от обязанностей опекуна (попечителя) за ненадлежащее выполнение возложенных на него обязанностей (при необходимости)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D329713" w14:textId="382F55E8" w:rsidR="00B806DA" w:rsidRPr="00B806DA" w:rsidRDefault="00B806DA" w:rsidP="00B806DA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B806DA">
        <w:rPr>
          <w:rFonts w:ascii="Arial" w:eastAsia="Times New Roman" w:hAnsi="Arial" w:cs="Arial"/>
          <w:bCs/>
          <w:sz w:val="28"/>
          <w:szCs w:val="28"/>
          <w:lang w:eastAsia="x-none"/>
        </w:rPr>
        <w:t>копия документа, подтверждающего право собственности кандидата в усыновители (</w:t>
      </w:r>
      <w:proofErr w:type="spellStart"/>
      <w:r w:rsidRPr="00B806DA">
        <w:rPr>
          <w:rFonts w:ascii="Arial" w:eastAsia="Times New Roman" w:hAnsi="Arial" w:cs="Arial"/>
          <w:bCs/>
          <w:sz w:val="28"/>
          <w:szCs w:val="28"/>
          <w:lang w:eastAsia="x-none"/>
        </w:rPr>
        <w:t>удочерители</w:t>
      </w:r>
      <w:proofErr w:type="spellEnd"/>
      <w:r w:rsidRPr="00B806DA">
        <w:rPr>
          <w:rFonts w:ascii="Arial" w:eastAsia="Times New Roman" w:hAnsi="Arial" w:cs="Arial"/>
          <w:bCs/>
          <w:sz w:val="28"/>
          <w:szCs w:val="28"/>
          <w:lang w:eastAsia="x-none"/>
        </w:rPr>
        <w:t>) на жилое помещение или право владения и пользования жилым помещением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68DA5ADD" w14:textId="01CCDFAE" w:rsidR="00B806DA" w:rsidRPr="00B806DA" w:rsidRDefault="00B806DA" w:rsidP="00B806DA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B806DA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состоянии пожарной безопасности жилого помещения, находящегося в собственности или во владении и пользовании кандидата в усыновители (</w:t>
      </w:r>
      <w:proofErr w:type="spellStart"/>
      <w:r w:rsidRPr="00B806DA">
        <w:rPr>
          <w:rFonts w:ascii="Arial" w:eastAsia="Times New Roman" w:hAnsi="Arial" w:cs="Arial"/>
          <w:bCs/>
          <w:sz w:val="28"/>
          <w:szCs w:val="28"/>
          <w:lang w:eastAsia="x-none"/>
        </w:rPr>
        <w:t>удочерители</w:t>
      </w:r>
      <w:proofErr w:type="spellEnd"/>
      <w:r w:rsidRPr="00B806DA">
        <w:rPr>
          <w:rFonts w:ascii="Arial" w:eastAsia="Times New Roman" w:hAnsi="Arial" w:cs="Arial"/>
          <w:bCs/>
          <w:sz w:val="28"/>
          <w:szCs w:val="28"/>
          <w:lang w:eastAsia="x-none"/>
        </w:rPr>
        <w:t>)</w:t>
      </w:r>
      <w:r w:rsidRPr="00B806DA"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7922143E" w14:textId="77777777" w:rsidR="008F0D30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2B6F93E6" w14:textId="77777777" w:rsidR="008F0D30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72899E51" w14:textId="77777777" w:rsidR="008F0D30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год</w:t>
      </w:r>
    </w:p>
    <w:p w14:paraId="248B795F" w14:textId="77777777" w:rsidR="002A2A26" w:rsidRDefault="002A2A26">
      <w:pPr>
        <w:rPr>
          <w:lang w:val="x-none"/>
        </w:rPr>
      </w:pPr>
    </w:p>
    <w:sectPr w:rsidR="002A2A26">
      <w:pgSz w:w="11906" w:h="16838"/>
      <w:pgMar w:top="720" w:right="424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947076">
    <w:abstractNumId w:val="0"/>
  </w:num>
  <w:num w:numId="2" w16cid:durableId="9294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BF"/>
    <w:rsid w:val="002A2A26"/>
    <w:rsid w:val="002B74D2"/>
    <w:rsid w:val="00334066"/>
    <w:rsid w:val="006333BF"/>
    <w:rsid w:val="00721884"/>
    <w:rsid w:val="008F0D30"/>
    <w:rsid w:val="00A7094C"/>
    <w:rsid w:val="00B8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C8B87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2026-05-13T07:14:00Z</cp:lastPrinted>
  <dcterms:created xsi:type="dcterms:W3CDTF">2024-03-29T09:29:00Z</dcterms:created>
  <dcterms:modified xsi:type="dcterms:W3CDTF">2026-05-13T07:15:00Z</dcterms:modified>
</cp:coreProperties>
</file>