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16D" w14:textId="77777777" w:rsidR="0076727F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10.6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14:paraId="1F046F38" w14:textId="77777777" w:rsidR="0076727F" w:rsidRDefault="0076727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082B68CD" w14:textId="77777777" w:rsidR="0076727F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районные, районные, городские исполнительные комитеты, местные администрации районов в г. Минске</w:t>
      </w:r>
    </w:p>
    <w:p w14:paraId="04602F7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9094AB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483EC39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40A4B42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F5E2E5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0E1C59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D623BCC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C9D0D87" w14:textId="77777777" w:rsidR="007672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01CB6CD" w14:textId="77777777" w:rsidR="0076727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89DD09C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958A724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5911124D" w14:textId="77777777" w:rsidR="0076727F" w:rsidRDefault="00000000">
      <w:pPr>
        <w:numPr>
          <w:ilvl w:val="0"/>
          <w:numId w:val="2"/>
        </w:numPr>
        <w:spacing w:before="120" w:after="60" w:line="276" w:lineRule="auto"/>
        <w:ind w:left="142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справка открытого акционерного общества «Сберегательный банк «Беларусбанк», подтверждающая неполучение льготного кредита на газификацию</w:t>
      </w:r>
    </w:p>
    <w:p w14:paraId="7EF8087C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6A6833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92C1669" w14:textId="77777777" w:rsidR="007672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A100B15" w14:textId="7F6A712E" w:rsidR="00960EF0" w:rsidRPr="00960EF0" w:rsidRDefault="00960EF0" w:rsidP="00960EF0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960EF0">
        <w:rPr>
          <w:rFonts w:ascii="Arial" w:eastAsia="Times New Roman" w:hAnsi="Arial" w:cs="Arial"/>
          <w:sz w:val="28"/>
          <w:szCs w:val="28"/>
          <w:lang w:eastAsia="x-none"/>
        </w:rPr>
        <w:t>справка о наличии централизованного теплоснабжения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4485F913" w14:textId="3184E4F4" w:rsidR="00960EF0" w:rsidRPr="00960EF0" w:rsidRDefault="00960EF0" w:rsidP="00960EF0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960EF0">
        <w:rPr>
          <w:rFonts w:ascii="Arial" w:eastAsia="Times New Roman" w:hAnsi="Arial" w:cs="Arial"/>
          <w:sz w:val="28"/>
          <w:szCs w:val="28"/>
          <w:lang w:eastAsia="x-none"/>
        </w:rPr>
        <w:t>справка о наличии централизованного газоснабжения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62B11C93" w14:textId="52502634" w:rsidR="00960EF0" w:rsidRPr="00960EF0" w:rsidRDefault="00960EF0" w:rsidP="00960EF0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960EF0">
        <w:rPr>
          <w:rFonts w:ascii="Arial" w:eastAsia="Times New Roman" w:hAnsi="Arial" w:cs="Arial"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3FA228F7" w14:textId="67D67041" w:rsidR="00960EF0" w:rsidRPr="00960EF0" w:rsidRDefault="00960EF0" w:rsidP="00960EF0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960EF0">
        <w:rPr>
          <w:rFonts w:ascii="Arial" w:eastAsia="Times New Roman" w:hAnsi="Arial" w:cs="Arial"/>
          <w:sz w:val="28"/>
          <w:szCs w:val="28"/>
          <w:lang w:eastAsia="x-none"/>
        </w:rPr>
        <w:t xml:space="preserve">сведения о наличии у гражданина решения о разрешении на реконструкцию одноквартирных жилых домов (за исключением случаев реконструкции одноквартирного жилого дома в упрощенном порядке в соответствии с законодательством в области архитектурной, </w:t>
      </w:r>
      <w:r w:rsidRPr="00960EF0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градостроительной и строительной деятельности), жилых помещений в блокированных и многоквартирных жилых домах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4B0A6558" w14:textId="3C3A46D1" w:rsidR="00960EF0" w:rsidRPr="00960EF0" w:rsidRDefault="00960EF0" w:rsidP="00960EF0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960EF0">
        <w:rPr>
          <w:rFonts w:ascii="Arial" w:eastAsia="Times New Roman" w:hAnsi="Arial" w:cs="Arial"/>
          <w:sz w:val="28"/>
          <w:szCs w:val="28"/>
          <w:lang w:eastAsia="x-none"/>
        </w:rPr>
        <w:t>сведения о возмещении гражданину части расходов на выполнение работ по электроснабжению находящихся в эксплуатации одноквартирных жилых домов, жилых помещений в блокированных и многоквартирных жилых домах (в случае, если в собственности у гражданина находятся (находились) несколько жилых домов (жилых помещений)</w:t>
      </w:r>
      <w:r>
        <w:rPr>
          <w:rFonts w:ascii="Arial" w:eastAsia="Times New Roman" w:hAnsi="Arial" w:cs="Arial"/>
          <w:sz w:val="28"/>
          <w:szCs w:val="28"/>
          <w:lang w:eastAsia="x-none"/>
        </w:rPr>
        <w:t>.</w:t>
      </w:r>
    </w:p>
    <w:p w14:paraId="2D47E493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A18A668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EB4B6CD" w14:textId="77777777" w:rsidR="0076727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года</w:t>
      </w:r>
    </w:p>
    <w:p w14:paraId="55D5BA34" w14:textId="77777777" w:rsidR="0076727F" w:rsidRDefault="0076727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3552DAB" w14:textId="77777777" w:rsidR="00CC6CB4" w:rsidRDefault="00CC6CB4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sectPr w:rsidR="00CC6CB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6599">
    <w:abstractNumId w:val="0"/>
  </w:num>
  <w:num w:numId="2" w16cid:durableId="81225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C6"/>
    <w:rsid w:val="004B5EA0"/>
    <w:rsid w:val="0076727F"/>
    <w:rsid w:val="00905A19"/>
    <w:rsid w:val="009551C6"/>
    <w:rsid w:val="00960EF0"/>
    <w:rsid w:val="00C2428A"/>
    <w:rsid w:val="00CB7520"/>
    <w:rsid w:val="00CC6CB4"/>
    <w:rsid w:val="00F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93CC"/>
  <w15:chartTrackingRefBased/>
  <w15:docId w15:val="{EC96C409-C9EC-46E5-A571-949F4525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447A-7EFE-4F88-A4FE-CEECEA78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2553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2026-05-13T09:49:00Z</cp:lastPrinted>
  <dcterms:created xsi:type="dcterms:W3CDTF">2024-03-29T08:40:00Z</dcterms:created>
  <dcterms:modified xsi:type="dcterms:W3CDTF">2026-05-13T09:50:00Z</dcterms:modified>
</cp:coreProperties>
</file>