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20165A" w:rsidTr="002F7F34">
        <w:tc>
          <w:tcPr>
            <w:tcW w:w="0" w:type="auto"/>
          </w:tcPr>
          <w:p w:rsidR="0020165A" w:rsidRPr="002F7F34" w:rsidRDefault="0020165A" w:rsidP="002F7F34">
            <w:pPr>
              <w:pStyle w:val="a6"/>
              <w:jc w:val="center"/>
              <w:rPr>
                <w:rStyle w:val="a5"/>
                <w:b/>
                <w:i w:val="0"/>
                <w:iCs w:val="0"/>
              </w:rPr>
            </w:pPr>
            <w:bookmarkStart w:id="0" w:name="_GoBack" w:colFirst="0" w:colLast="0"/>
            <w:r w:rsidRPr="002F7F34">
              <w:rPr>
                <w:rStyle w:val="a5"/>
                <w:b/>
                <w:i w:val="0"/>
                <w:iCs w:val="0"/>
              </w:rPr>
              <w:t>Прием граждан по вопросам выполнения административных процедур в сфере оборота</w:t>
            </w:r>
            <w:r w:rsidR="00887F4A" w:rsidRPr="002F7F34">
              <w:rPr>
                <w:rStyle w:val="a5"/>
                <w:b/>
                <w:i w:val="0"/>
                <w:iCs w:val="0"/>
              </w:rPr>
              <w:t xml:space="preserve"> оружия на основе заявительного </w:t>
            </w:r>
            <w:r w:rsidRPr="002F7F34">
              <w:rPr>
                <w:rStyle w:val="a5"/>
                <w:b/>
                <w:i w:val="0"/>
                <w:iCs w:val="0"/>
              </w:rPr>
              <w:t>принципа</w:t>
            </w:r>
            <w:r w:rsidR="000C54D3" w:rsidRPr="002F7F34">
              <w:rPr>
                <w:rStyle w:val="a5"/>
                <w:b/>
                <w:i w:val="0"/>
                <w:iCs w:val="0"/>
              </w:rPr>
              <w:t xml:space="preserve"> </w:t>
            </w:r>
            <w:r w:rsidRPr="002F7F34">
              <w:rPr>
                <w:rStyle w:val="a5"/>
                <w:b/>
                <w:i w:val="0"/>
                <w:iCs w:val="0"/>
              </w:rPr>
              <w:t>«одно окно» осуществляет</w:t>
            </w:r>
            <w:r w:rsidR="000C54D3" w:rsidRPr="002F7F34">
              <w:rPr>
                <w:rStyle w:val="a5"/>
                <w:b/>
                <w:i w:val="0"/>
                <w:iCs w:val="0"/>
              </w:rPr>
              <w:t>ся</w:t>
            </w:r>
            <w:r w:rsidRPr="002F7F34">
              <w:rPr>
                <w:rStyle w:val="a5"/>
                <w:b/>
                <w:i w:val="0"/>
                <w:iCs w:val="0"/>
              </w:rPr>
              <w:t>:</w:t>
            </w:r>
          </w:p>
          <w:p w:rsidR="0020165A" w:rsidRPr="00DA35B3" w:rsidRDefault="0020165A" w:rsidP="0020165A">
            <w:pPr>
              <w:jc w:val="center"/>
              <w:rPr>
                <w:sz w:val="28"/>
                <w:szCs w:val="48"/>
              </w:rPr>
            </w:pPr>
          </w:p>
          <w:p w:rsidR="000C54D3" w:rsidRDefault="000C54D3" w:rsidP="000C54D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</w:t>
            </w:r>
          </w:p>
          <w:p w:rsidR="000C54D3" w:rsidRPr="000C54D3" w:rsidRDefault="000C54D3" w:rsidP="000C54D3">
            <w:pPr>
              <w:pStyle w:val="newncpi"/>
              <w:jc w:val="center"/>
              <w:rPr>
                <w:b/>
                <w:sz w:val="64"/>
                <w:szCs w:val="64"/>
                <w:u w:val="single"/>
              </w:rPr>
            </w:pPr>
            <w:r w:rsidRPr="000C54D3">
              <w:rPr>
                <w:b/>
                <w:sz w:val="64"/>
                <w:szCs w:val="64"/>
                <w:u w:val="single"/>
              </w:rPr>
              <w:t xml:space="preserve">ВТОРНИК   с </w:t>
            </w:r>
            <w:proofErr w:type="gramStart"/>
            <w:r w:rsidRPr="000C54D3">
              <w:rPr>
                <w:b/>
                <w:sz w:val="64"/>
                <w:szCs w:val="64"/>
                <w:u w:val="single"/>
              </w:rPr>
              <w:t>15  час</w:t>
            </w:r>
            <w:proofErr w:type="gramEnd"/>
            <w:r w:rsidRPr="000C54D3">
              <w:rPr>
                <w:b/>
                <w:sz w:val="64"/>
                <w:szCs w:val="64"/>
                <w:u w:val="single"/>
              </w:rPr>
              <w:t xml:space="preserve">   до 20  час</w:t>
            </w:r>
          </w:p>
          <w:p w:rsidR="000C54D3" w:rsidRPr="000C54D3" w:rsidRDefault="000C54D3" w:rsidP="000C54D3">
            <w:pPr>
              <w:pStyle w:val="newncpi"/>
              <w:jc w:val="center"/>
              <w:rPr>
                <w:b/>
                <w:sz w:val="64"/>
                <w:szCs w:val="64"/>
                <w:u w:val="single"/>
              </w:rPr>
            </w:pPr>
            <w:r w:rsidRPr="000C54D3">
              <w:rPr>
                <w:b/>
                <w:sz w:val="64"/>
                <w:szCs w:val="64"/>
                <w:u w:val="single"/>
              </w:rPr>
              <w:t xml:space="preserve">СРЕДА          с </w:t>
            </w:r>
            <w:proofErr w:type="gramStart"/>
            <w:r w:rsidRPr="000C54D3">
              <w:rPr>
                <w:b/>
                <w:sz w:val="64"/>
                <w:szCs w:val="64"/>
                <w:u w:val="single"/>
              </w:rPr>
              <w:t>08  час</w:t>
            </w:r>
            <w:proofErr w:type="gramEnd"/>
            <w:r w:rsidRPr="000C54D3">
              <w:rPr>
                <w:b/>
                <w:sz w:val="64"/>
                <w:szCs w:val="64"/>
                <w:u w:val="single"/>
              </w:rPr>
              <w:t xml:space="preserve">   до 13  час</w:t>
            </w:r>
          </w:p>
          <w:p w:rsidR="000C54D3" w:rsidRPr="000C54D3" w:rsidRDefault="000C54D3" w:rsidP="000C54D3">
            <w:pPr>
              <w:pStyle w:val="newncpi"/>
              <w:jc w:val="center"/>
              <w:rPr>
                <w:b/>
                <w:sz w:val="64"/>
                <w:szCs w:val="64"/>
                <w:u w:val="single"/>
              </w:rPr>
            </w:pPr>
            <w:r w:rsidRPr="000C54D3">
              <w:rPr>
                <w:b/>
                <w:sz w:val="64"/>
                <w:szCs w:val="64"/>
                <w:u w:val="single"/>
              </w:rPr>
              <w:t xml:space="preserve">ЧЕТВЕРГ     с </w:t>
            </w:r>
            <w:proofErr w:type="gramStart"/>
            <w:r w:rsidRPr="000C54D3">
              <w:rPr>
                <w:b/>
                <w:sz w:val="64"/>
                <w:szCs w:val="64"/>
                <w:u w:val="single"/>
              </w:rPr>
              <w:t>15  час</w:t>
            </w:r>
            <w:proofErr w:type="gramEnd"/>
            <w:r w:rsidRPr="000C54D3">
              <w:rPr>
                <w:b/>
                <w:sz w:val="64"/>
                <w:szCs w:val="64"/>
                <w:u w:val="single"/>
              </w:rPr>
              <w:t xml:space="preserve">   до 20  час</w:t>
            </w:r>
          </w:p>
          <w:p w:rsidR="000C54D3" w:rsidRPr="000C54D3" w:rsidRDefault="000C54D3" w:rsidP="000C54D3">
            <w:pPr>
              <w:pStyle w:val="newncpi"/>
              <w:jc w:val="center"/>
              <w:rPr>
                <w:b/>
                <w:sz w:val="64"/>
                <w:szCs w:val="64"/>
                <w:u w:val="single"/>
              </w:rPr>
            </w:pPr>
            <w:r w:rsidRPr="000C54D3">
              <w:rPr>
                <w:b/>
                <w:sz w:val="64"/>
                <w:szCs w:val="64"/>
                <w:u w:val="single"/>
              </w:rPr>
              <w:t xml:space="preserve">ПЯТНИЦА   с </w:t>
            </w:r>
            <w:proofErr w:type="gramStart"/>
            <w:r w:rsidRPr="000C54D3">
              <w:rPr>
                <w:b/>
                <w:sz w:val="64"/>
                <w:szCs w:val="64"/>
                <w:u w:val="single"/>
              </w:rPr>
              <w:t>08  час</w:t>
            </w:r>
            <w:proofErr w:type="gramEnd"/>
            <w:r w:rsidRPr="000C54D3">
              <w:rPr>
                <w:b/>
                <w:sz w:val="64"/>
                <w:szCs w:val="64"/>
                <w:u w:val="single"/>
              </w:rPr>
              <w:t xml:space="preserve">   до 13  час</w:t>
            </w:r>
          </w:p>
          <w:p w:rsidR="000C54D3" w:rsidRPr="000C54D3" w:rsidRDefault="000C54D3" w:rsidP="000C54D3">
            <w:pPr>
              <w:pStyle w:val="newncpi"/>
              <w:jc w:val="center"/>
              <w:rPr>
                <w:b/>
                <w:sz w:val="64"/>
                <w:szCs w:val="64"/>
                <w:u w:val="single"/>
              </w:rPr>
            </w:pPr>
            <w:r w:rsidRPr="000C54D3">
              <w:rPr>
                <w:b/>
                <w:sz w:val="64"/>
                <w:szCs w:val="64"/>
                <w:u w:val="single"/>
              </w:rPr>
              <w:t xml:space="preserve">СУББОТА    с </w:t>
            </w:r>
            <w:proofErr w:type="gramStart"/>
            <w:r w:rsidRPr="000C54D3">
              <w:rPr>
                <w:b/>
                <w:sz w:val="64"/>
                <w:szCs w:val="64"/>
                <w:u w:val="single"/>
              </w:rPr>
              <w:t>08  час</w:t>
            </w:r>
            <w:proofErr w:type="gramEnd"/>
            <w:r w:rsidRPr="000C54D3">
              <w:rPr>
                <w:b/>
                <w:sz w:val="64"/>
                <w:szCs w:val="64"/>
                <w:u w:val="single"/>
              </w:rPr>
              <w:t xml:space="preserve">   до 13  час</w:t>
            </w:r>
          </w:p>
          <w:p w:rsidR="009A01E2" w:rsidRDefault="009A01E2" w:rsidP="00887F4A">
            <w:pPr>
              <w:jc w:val="center"/>
              <w:rPr>
                <w:sz w:val="44"/>
                <w:szCs w:val="48"/>
              </w:rPr>
            </w:pPr>
          </w:p>
          <w:p w:rsidR="000C54D3" w:rsidRDefault="000C54D3" w:rsidP="00887F4A">
            <w:pPr>
              <w:jc w:val="center"/>
              <w:rPr>
                <w:sz w:val="44"/>
                <w:szCs w:val="48"/>
              </w:rPr>
            </w:pPr>
          </w:p>
          <w:p w:rsidR="000C54D3" w:rsidRPr="00887F4A" w:rsidRDefault="000C54D3" w:rsidP="00887F4A">
            <w:pPr>
              <w:jc w:val="center"/>
              <w:rPr>
                <w:sz w:val="44"/>
                <w:szCs w:val="48"/>
              </w:rPr>
            </w:pPr>
          </w:p>
        </w:tc>
      </w:tr>
      <w:tr w:rsidR="0020165A" w:rsidRPr="0020165A" w:rsidTr="002F7F34">
        <w:trPr>
          <w:trHeight w:val="6675"/>
        </w:trPr>
        <w:tc>
          <w:tcPr>
            <w:tcW w:w="0" w:type="auto"/>
          </w:tcPr>
          <w:p w:rsidR="00DA35B3" w:rsidRPr="005A7559" w:rsidRDefault="00DA35B3" w:rsidP="0020165A">
            <w:pPr>
              <w:jc w:val="center"/>
              <w:rPr>
                <w:b/>
                <w:sz w:val="14"/>
                <w:szCs w:val="44"/>
              </w:rPr>
            </w:pPr>
          </w:p>
          <w:p w:rsidR="000C54D3" w:rsidRDefault="000C54D3" w:rsidP="0020165A">
            <w:pPr>
              <w:jc w:val="center"/>
              <w:rPr>
                <w:b/>
                <w:sz w:val="32"/>
                <w:szCs w:val="44"/>
              </w:rPr>
            </w:pPr>
          </w:p>
          <w:p w:rsidR="000C54D3" w:rsidRDefault="000C54D3" w:rsidP="0020165A">
            <w:pPr>
              <w:jc w:val="center"/>
              <w:rPr>
                <w:b/>
                <w:sz w:val="32"/>
                <w:szCs w:val="44"/>
              </w:rPr>
            </w:pPr>
          </w:p>
          <w:p w:rsidR="0020165A" w:rsidRPr="002F7F34" w:rsidRDefault="0020165A" w:rsidP="0020165A">
            <w:pPr>
              <w:jc w:val="center"/>
              <w:rPr>
                <w:b/>
                <w:sz w:val="44"/>
                <w:szCs w:val="44"/>
              </w:rPr>
            </w:pPr>
            <w:r w:rsidRPr="002F7F34">
              <w:rPr>
                <w:b/>
                <w:sz w:val="44"/>
                <w:szCs w:val="44"/>
              </w:rPr>
              <w:t xml:space="preserve">Расчетный счет, куда производится оплата за </w:t>
            </w:r>
            <w:r w:rsidR="00887F4A" w:rsidRPr="002F7F34">
              <w:rPr>
                <w:b/>
                <w:sz w:val="44"/>
                <w:szCs w:val="44"/>
              </w:rPr>
              <w:t>о</w:t>
            </w:r>
            <w:r w:rsidRPr="002F7F34">
              <w:rPr>
                <w:b/>
                <w:sz w:val="44"/>
                <w:szCs w:val="44"/>
              </w:rPr>
              <w:t>существление административных процедур в сфере оборота оружия</w:t>
            </w:r>
            <w:r w:rsidR="0034574E" w:rsidRPr="002F7F34">
              <w:rPr>
                <w:b/>
                <w:sz w:val="44"/>
                <w:szCs w:val="44"/>
              </w:rPr>
              <w:t xml:space="preserve"> (через ЕРИП)</w:t>
            </w:r>
            <w:r w:rsidRPr="002F7F34">
              <w:rPr>
                <w:b/>
                <w:sz w:val="44"/>
                <w:szCs w:val="44"/>
              </w:rPr>
              <w:t>:</w:t>
            </w:r>
          </w:p>
          <w:p w:rsidR="005A7559" w:rsidRPr="005A7559" w:rsidRDefault="005A7559" w:rsidP="0020165A">
            <w:pPr>
              <w:jc w:val="center"/>
              <w:rPr>
                <w:b/>
                <w:sz w:val="12"/>
                <w:szCs w:val="44"/>
              </w:rPr>
            </w:pPr>
          </w:p>
          <w:p w:rsidR="009A01E2" w:rsidRPr="00A01D1E" w:rsidRDefault="009A01E2" w:rsidP="00887F4A">
            <w:pPr>
              <w:tabs>
                <w:tab w:val="left" w:pos="900"/>
              </w:tabs>
              <w:ind w:left="3991" w:hanging="3969"/>
              <w:rPr>
                <w:b/>
                <w:sz w:val="36"/>
                <w:szCs w:val="40"/>
              </w:rPr>
            </w:pPr>
            <w:r w:rsidRPr="00525DD2">
              <w:rPr>
                <w:sz w:val="36"/>
                <w:szCs w:val="40"/>
              </w:rPr>
              <w:t xml:space="preserve">номер счета (формат </w:t>
            </w:r>
            <w:proofErr w:type="gramStart"/>
            <w:r w:rsidRPr="00525DD2">
              <w:rPr>
                <w:sz w:val="36"/>
                <w:szCs w:val="40"/>
              </w:rPr>
              <w:t>IBAN)</w:t>
            </w:r>
            <w:r w:rsidR="006105E1">
              <w:rPr>
                <w:b/>
                <w:sz w:val="36"/>
                <w:szCs w:val="40"/>
                <w:lang w:val="en-US"/>
              </w:rPr>
              <w:t>BY</w:t>
            </w:r>
            <w:proofErr w:type="gramEnd"/>
            <w:r w:rsidR="006105E1" w:rsidRPr="00A01D1E">
              <w:rPr>
                <w:b/>
                <w:sz w:val="36"/>
                <w:szCs w:val="40"/>
              </w:rPr>
              <w:t>38</w:t>
            </w:r>
            <w:r w:rsidR="006105E1">
              <w:rPr>
                <w:b/>
                <w:sz w:val="36"/>
                <w:szCs w:val="40"/>
                <w:lang w:val="en-US"/>
              </w:rPr>
              <w:t>AKBB</w:t>
            </w:r>
            <w:r w:rsidR="006105E1" w:rsidRPr="00A01D1E">
              <w:rPr>
                <w:b/>
                <w:sz w:val="36"/>
                <w:szCs w:val="40"/>
              </w:rPr>
              <w:t>36029160100090000000</w:t>
            </w:r>
          </w:p>
          <w:p w:rsidR="0020165A" w:rsidRPr="00525DD2" w:rsidRDefault="009A01E2" w:rsidP="00DA35B3">
            <w:pPr>
              <w:rPr>
                <w:b/>
                <w:sz w:val="36"/>
                <w:szCs w:val="40"/>
              </w:rPr>
            </w:pPr>
            <w:r w:rsidRPr="00525DD2">
              <w:rPr>
                <w:sz w:val="36"/>
                <w:szCs w:val="40"/>
              </w:rPr>
              <w:t>код банка (BIC)</w:t>
            </w:r>
            <w:r w:rsidRPr="00525DD2">
              <w:rPr>
                <w:b/>
                <w:sz w:val="36"/>
                <w:szCs w:val="40"/>
              </w:rPr>
              <w:t>AKBBBY2X</w:t>
            </w:r>
          </w:p>
          <w:p w:rsidR="00887F4A" w:rsidRPr="00525DD2" w:rsidRDefault="000C54D3" w:rsidP="000C54D3">
            <w:pPr>
              <w:tabs>
                <w:tab w:val="left" w:pos="-851"/>
                <w:tab w:val="left" w:pos="0"/>
              </w:tabs>
              <w:ind w:left="22" w:right="-285"/>
              <w:rPr>
                <w:sz w:val="16"/>
                <w:szCs w:val="22"/>
              </w:rPr>
            </w:pPr>
            <w:r>
              <w:rPr>
                <w:sz w:val="36"/>
                <w:szCs w:val="40"/>
              </w:rPr>
              <w:t xml:space="preserve">УНП </w:t>
            </w:r>
            <w:r w:rsidR="00DA35B3" w:rsidRPr="00525DD2">
              <w:rPr>
                <w:b/>
                <w:sz w:val="36"/>
                <w:szCs w:val="40"/>
              </w:rPr>
              <w:t>60105</w:t>
            </w:r>
            <w:r w:rsidR="00A01D1E">
              <w:rPr>
                <w:b/>
                <w:sz w:val="36"/>
                <w:szCs w:val="40"/>
              </w:rPr>
              <w:t>7</w:t>
            </w:r>
            <w:r w:rsidR="006105E1">
              <w:rPr>
                <w:b/>
                <w:sz w:val="36"/>
                <w:szCs w:val="40"/>
              </w:rPr>
              <w:t>862</w:t>
            </w:r>
          </w:p>
          <w:p w:rsidR="00DA35B3" w:rsidRPr="00525DD2" w:rsidRDefault="00DA35B3" w:rsidP="00DA35B3">
            <w:pPr>
              <w:tabs>
                <w:tab w:val="left" w:pos="-851"/>
                <w:tab w:val="num" w:pos="0"/>
              </w:tabs>
              <w:ind w:right="-285"/>
              <w:rPr>
                <w:b/>
                <w:sz w:val="36"/>
                <w:szCs w:val="40"/>
              </w:rPr>
            </w:pPr>
            <w:r w:rsidRPr="00525DD2">
              <w:rPr>
                <w:sz w:val="36"/>
                <w:szCs w:val="40"/>
              </w:rPr>
              <w:t xml:space="preserve">Код назначения платежа: </w:t>
            </w:r>
            <w:r w:rsidRPr="00525DD2">
              <w:rPr>
                <w:b/>
                <w:sz w:val="36"/>
                <w:szCs w:val="40"/>
              </w:rPr>
              <w:t>0</w:t>
            </w:r>
            <w:r w:rsidR="006105E1">
              <w:rPr>
                <w:b/>
                <w:sz w:val="36"/>
                <w:szCs w:val="40"/>
              </w:rPr>
              <w:t>55</w:t>
            </w:r>
            <w:r w:rsidRPr="00525DD2">
              <w:rPr>
                <w:b/>
                <w:sz w:val="36"/>
                <w:szCs w:val="40"/>
              </w:rPr>
              <w:t>2</w:t>
            </w:r>
            <w:r w:rsidR="006105E1">
              <w:rPr>
                <w:b/>
                <w:sz w:val="36"/>
                <w:szCs w:val="40"/>
              </w:rPr>
              <w:t>0</w:t>
            </w:r>
          </w:p>
          <w:p w:rsidR="009A01E2" w:rsidRPr="00525DD2" w:rsidRDefault="009A01E2" w:rsidP="009A01E2">
            <w:pPr>
              <w:rPr>
                <w:szCs w:val="40"/>
              </w:rPr>
            </w:pPr>
          </w:p>
          <w:p w:rsidR="0020165A" w:rsidRPr="00525DD2" w:rsidRDefault="00F15CC2" w:rsidP="0020165A">
            <w:pPr>
              <w:rPr>
                <w:sz w:val="36"/>
                <w:szCs w:val="40"/>
              </w:rPr>
            </w:pPr>
            <w:r w:rsidRPr="00525DD2">
              <w:rPr>
                <w:sz w:val="36"/>
                <w:szCs w:val="40"/>
              </w:rPr>
              <w:t xml:space="preserve">Ближайшее отделение банка </w:t>
            </w:r>
            <w:r w:rsidR="0020165A" w:rsidRPr="00525DD2">
              <w:rPr>
                <w:sz w:val="36"/>
                <w:szCs w:val="40"/>
              </w:rPr>
              <w:t xml:space="preserve">находится по адресу: </w:t>
            </w:r>
          </w:p>
          <w:p w:rsidR="009A01E2" w:rsidRPr="009A01E2" w:rsidRDefault="0020165A" w:rsidP="006105E1">
            <w:pPr>
              <w:rPr>
                <w:b/>
                <w:sz w:val="40"/>
                <w:szCs w:val="44"/>
              </w:rPr>
            </w:pPr>
            <w:r w:rsidRPr="00525DD2">
              <w:rPr>
                <w:b/>
                <w:sz w:val="36"/>
                <w:szCs w:val="40"/>
              </w:rPr>
              <w:t xml:space="preserve">г. </w:t>
            </w:r>
            <w:r w:rsidR="006105E1">
              <w:rPr>
                <w:b/>
                <w:sz w:val="36"/>
                <w:szCs w:val="40"/>
              </w:rPr>
              <w:t>Слуцк</w:t>
            </w:r>
            <w:r w:rsidRPr="00525DD2">
              <w:rPr>
                <w:b/>
                <w:sz w:val="36"/>
                <w:szCs w:val="40"/>
              </w:rPr>
              <w:t xml:space="preserve">, ул. </w:t>
            </w:r>
            <w:r w:rsidR="006105E1">
              <w:rPr>
                <w:b/>
                <w:sz w:val="36"/>
                <w:szCs w:val="40"/>
              </w:rPr>
              <w:t>Копыльская</w:t>
            </w:r>
            <w:r w:rsidRPr="00525DD2">
              <w:rPr>
                <w:b/>
                <w:sz w:val="36"/>
                <w:szCs w:val="40"/>
              </w:rPr>
              <w:t>, д. 7</w:t>
            </w:r>
          </w:p>
        </w:tc>
      </w:tr>
      <w:bookmarkEnd w:id="0"/>
    </w:tbl>
    <w:p w:rsidR="0020165A" w:rsidRPr="0020165A" w:rsidRDefault="0020165A" w:rsidP="0034574E">
      <w:pPr>
        <w:rPr>
          <w:sz w:val="36"/>
          <w:szCs w:val="48"/>
        </w:rPr>
      </w:pPr>
    </w:p>
    <w:sectPr w:rsidR="0020165A" w:rsidRPr="0020165A" w:rsidSect="0020165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29"/>
    <w:rsid w:val="000C54D3"/>
    <w:rsid w:val="001522CE"/>
    <w:rsid w:val="00154110"/>
    <w:rsid w:val="001D0859"/>
    <w:rsid w:val="0020165A"/>
    <w:rsid w:val="0024208C"/>
    <w:rsid w:val="00245473"/>
    <w:rsid w:val="002C2F29"/>
    <w:rsid w:val="002F7F34"/>
    <w:rsid w:val="00302927"/>
    <w:rsid w:val="00321420"/>
    <w:rsid w:val="0034574E"/>
    <w:rsid w:val="003A6373"/>
    <w:rsid w:val="00493B24"/>
    <w:rsid w:val="0049768F"/>
    <w:rsid w:val="004E4F05"/>
    <w:rsid w:val="0050173A"/>
    <w:rsid w:val="00525DD2"/>
    <w:rsid w:val="005A531A"/>
    <w:rsid w:val="005A7559"/>
    <w:rsid w:val="006105E1"/>
    <w:rsid w:val="006B4A34"/>
    <w:rsid w:val="006B7F19"/>
    <w:rsid w:val="0074784B"/>
    <w:rsid w:val="00851AE3"/>
    <w:rsid w:val="00887F4A"/>
    <w:rsid w:val="008C621A"/>
    <w:rsid w:val="009A01E2"/>
    <w:rsid w:val="00A01D1E"/>
    <w:rsid w:val="00A321BD"/>
    <w:rsid w:val="00AB2ED9"/>
    <w:rsid w:val="00B11A4F"/>
    <w:rsid w:val="00B82044"/>
    <w:rsid w:val="00BC1A07"/>
    <w:rsid w:val="00C107DE"/>
    <w:rsid w:val="00C23164"/>
    <w:rsid w:val="00CC735A"/>
    <w:rsid w:val="00CF73F8"/>
    <w:rsid w:val="00DA35B3"/>
    <w:rsid w:val="00DC7886"/>
    <w:rsid w:val="00E43020"/>
    <w:rsid w:val="00F15589"/>
    <w:rsid w:val="00F15CC2"/>
    <w:rsid w:val="00F84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3F717B-C020-4DC1-9DF1-452DC5D4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F1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F7F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73F8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AB2ED9"/>
    <w:pPr>
      <w:ind w:firstLine="567"/>
      <w:jc w:val="both"/>
    </w:pPr>
  </w:style>
  <w:style w:type="table" w:styleId="a4">
    <w:name w:val="Table Grid"/>
    <w:basedOn w:val="a1"/>
    <w:rsid w:val="00152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2F7F34"/>
    <w:rPr>
      <w:i/>
      <w:iCs/>
    </w:rPr>
  </w:style>
  <w:style w:type="paragraph" w:styleId="a6">
    <w:name w:val="Title"/>
    <w:basedOn w:val="a"/>
    <w:next w:val="a"/>
    <w:link w:val="a7"/>
    <w:qFormat/>
    <w:rsid w:val="002F7F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rsid w:val="002F7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qFormat/>
    <w:rsid w:val="002F7F3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F7F3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10">
    <w:name w:val="Заголовок 1 Знак"/>
    <w:basedOn w:val="a0"/>
    <w:link w:val="1"/>
    <w:rsid w:val="002F7F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19A7B-AED3-42ED-B4C5-AEC9681E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Светлогорского РОВД</vt:lpstr>
    </vt:vector>
  </TitlesOfParts>
  <Company>Разрешительная система РОВД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Светлогорского РОВД</dc:title>
  <dc:subject/>
  <dc:creator>Савенко</dc:creator>
  <cp:keywords/>
  <dc:description/>
  <cp:lastModifiedBy>Пользователь Windows</cp:lastModifiedBy>
  <cp:revision>3</cp:revision>
  <cp:lastPrinted>2023-10-21T09:25:00Z</cp:lastPrinted>
  <dcterms:created xsi:type="dcterms:W3CDTF">2023-10-21T09:25:00Z</dcterms:created>
  <dcterms:modified xsi:type="dcterms:W3CDTF">2023-10-21T09:38:00Z</dcterms:modified>
</cp:coreProperties>
</file>