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D066" w14:textId="77777777" w:rsidR="004F3C75" w:rsidRPr="004F3C75" w:rsidRDefault="004F3C75" w:rsidP="004F3C75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4F3C75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1.8. Регистрация договора найма (аренды) жилого помещения частного жилищного фонда и дополнительных соглашений к нему</w:t>
      </w:r>
    </w:p>
    <w:p w14:paraId="6742A029" w14:textId="4445EE5B" w:rsidR="004F3C75" w:rsidRPr="004F3C75" w:rsidRDefault="004F3C75" w:rsidP="001D235F">
      <w:pPr>
        <w:spacing w:after="0" w:line="240" w:lineRule="auto"/>
        <w:ind w:right="-28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сельский, поселковый,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городской, районный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комитет, местная администрация района в городе либо по их решению организация, осуществляющая учет, расчет и начисление платы за жилищно-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коммунальные услуги и платы за пользование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жилым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помещением, по месту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нахождения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</w:t>
      </w:r>
    </w:p>
    <w:p w14:paraId="02072D33" w14:textId="77777777" w:rsidR="004F3C75" w:rsidRPr="004F3C75" w:rsidRDefault="004F3C75" w:rsidP="004F3C75">
      <w:pPr>
        <w:spacing w:after="0" w:line="20" w:lineRule="atLeast"/>
        <w:ind w:right="-284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85DAB02" w14:textId="77777777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right="-143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подписанное собственником жилого помещения частного жилищного фонда и участниками общей долевой собственности на жилое помещение </w:t>
      </w:r>
    </w:p>
    <w:p w14:paraId="6C764F62" w14:textId="77777777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right="-143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C7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11D04369" w14:textId="1982A7FD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right="-284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договора найма (аренды, поднайма)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соглашения к нему;</w:t>
      </w:r>
    </w:p>
    <w:p w14:paraId="7DB6E0B1" w14:textId="75462175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паспорт </w:t>
      </w:r>
      <w:r w:rsidR="001D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</w:t>
      </w:r>
      <w:r w:rsidR="001D235F" w:rsidRPr="00BD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его оформления до 1 января</w:t>
      </w:r>
      <w:r w:rsidR="001D235F" w:rsidRPr="001D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6BD6E66D" w14:textId="77777777" w:rsidR="004F3C75" w:rsidRPr="004F3C75" w:rsidRDefault="004F3C75" w:rsidP="004F3C75">
      <w:pPr>
        <w:spacing w:after="0" w:line="240" w:lineRule="auto"/>
        <w:ind w:left="66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E52D4D1" w14:textId="77777777" w:rsidR="004F3C75" w:rsidRPr="004F3C75" w:rsidRDefault="004F3C75" w:rsidP="004F3C75">
      <w:pPr>
        <w:spacing w:after="0" w:line="240" w:lineRule="auto"/>
        <w:ind w:left="66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3ABB1B16" w14:textId="77777777" w:rsidR="004F3C75" w:rsidRPr="004F3C75" w:rsidRDefault="004F3C75" w:rsidP="004F3C7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370AE792" w14:textId="77777777" w:rsidR="004F3C75" w:rsidRPr="004F3C75" w:rsidRDefault="004F3C75" w:rsidP="004F3C7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2 дня</w:t>
      </w:r>
      <w:r w:rsidRPr="004F3C75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396BD277" w14:textId="27735DE2" w:rsidR="004F3C75" w:rsidRDefault="004F3C75" w:rsidP="001D235F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1D235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0FE57A6D" w14:textId="77777777" w:rsidR="001D235F" w:rsidRPr="004F3C75" w:rsidRDefault="001D235F" w:rsidP="001D235F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875F7DE" w14:textId="77777777" w:rsidR="004F3C75" w:rsidRPr="004F3C75" w:rsidRDefault="004F3C75" w:rsidP="004F3C75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4F3C75">
        <w:rPr>
          <w:rFonts w:ascii="Arial" w:eastAsia="Calibri" w:hAnsi="Arial" w:cs="Arial"/>
          <w:b/>
          <w:i/>
          <w:sz w:val="30"/>
          <w:szCs w:val="32"/>
        </w:rPr>
        <w:t xml:space="preserve">Кабинет старшего инспектор </w:t>
      </w:r>
      <w:proofErr w:type="spellStart"/>
      <w:r w:rsidRPr="004F3C75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D5EC7E8" w14:textId="73547899" w:rsidR="004F3C75" w:rsidRDefault="004F3C75" w:rsidP="004F3C75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4F3C75">
        <w:rPr>
          <w:rFonts w:ascii="Arial" w:eastAsia="Calibri" w:hAnsi="Arial" w:cs="Arial"/>
          <w:b/>
          <w:i/>
          <w:sz w:val="30"/>
          <w:szCs w:val="32"/>
        </w:rPr>
        <w:t>специалист – старший инспектор Кухаренко Кристина Викторовна, тел. 91-1-27</w:t>
      </w:r>
    </w:p>
    <w:p w14:paraId="0AA38CFB" w14:textId="77777777" w:rsidR="001D235F" w:rsidRPr="004F3C75" w:rsidRDefault="001D235F" w:rsidP="004F3C75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827E573" w14:textId="77777777" w:rsidR="004F3C75" w:rsidRPr="004F3C75" w:rsidRDefault="004F3C75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4F3C75">
        <w:rPr>
          <w:rFonts w:ascii="Arial" w:eastAsia="Calibri" w:hAnsi="Arial" w:cs="Arial"/>
          <w:b/>
          <w:i/>
          <w:sz w:val="30"/>
          <w:szCs w:val="32"/>
        </w:rPr>
        <w:t>Во время отсутствия старшего инспектора его обязанности исполняет управляющий делами исполкома Перегуд Ирина Николаевна, тел. 91-2-36</w:t>
      </w:r>
    </w:p>
    <w:p w14:paraId="3D9A4245" w14:textId="1E7E7AEB" w:rsidR="004F3C75" w:rsidRDefault="004F3C75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753E551F" w14:textId="77777777" w:rsidR="001D235F" w:rsidRPr="004F3C75" w:rsidRDefault="001D235F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5"/>
        <w:gridCol w:w="6040"/>
      </w:tblGrid>
      <w:tr w:rsidR="004F3C75" w:rsidRPr="004F3C75" w14:paraId="1FF99D93" w14:textId="77777777" w:rsidTr="0054424F">
        <w:tc>
          <w:tcPr>
            <w:tcW w:w="3794" w:type="dxa"/>
          </w:tcPr>
          <w:p w14:paraId="61ED3492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  1. 8.</w:t>
            </w:r>
          </w:p>
          <w:p w14:paraId="6406A745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BE0EC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00BC49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6060" w:type="dxa"/>
          </w:tcPr>
          <w:p w14:paraId="674434C7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proofErr w:type="spellEnd"/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сельский  исполнительный комитет</w:t>
            </w:r>
          </w:p>
          <w:p w14:paraId="3EA9A4AA" w14:textId="77777777" w:rsidR="004F3C75" w:rsidRPr="004F3C75" w:rsidRDefault="004F3C75" w:rsidP="004F3C75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D1ED697" w14:textId="77777777" w:rsidR="004F3C75" w:rsidRPr="004F3C75" w:rsidRDefault="004F3C75" w:rsidP="004F3C7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731B279C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73CB73D2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F272BB5" w14:textId="77777777" w:rsidR="004F3C75" w:rsidRPr="004F3C75" w:rsidRDefault="004F3C75" w:rsidP="004F3C7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7CC4B8A9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дом. ________________________________</w:t>
            </w:r>
          </w:p>
          <w:p w14:paraId="21ED198B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моб._____________________________________</w:t>
            </w:r>
          </w:p>
        </w:tc>
      </w:tr>
    </w:tbl>
    <w:p w14:paraId="461ECD18" w14:textId="77777777" w:rsidR="004F3C75" w:rsidRPr="004F3C75" w:rsidRDefault="004F3C75" w:rsidP="004F3C75">
      <w:pPr>
        <w:spacing w:after="0" w:line="240" w:lineRule="auto"/>
        <w:ind w:left="4440"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6AEF081" w14:textId="77777777" w:rsidR="004F3C75" w:rsidRPr="004F3C75" w:rsidRDefault="004F3C75" w:rsidP="004F3C75">
      <w:pPr>
        <w:spacing w:after="0" w:line="240" w:lineRule="auto"/>
        <w:ind w:left="4440"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204D5616" w14:textId="77777777" w:rsidR="004F3C75" w:rsidRPr="004F3C75" w:rsidRDefault="004F3C75" w:rsidP="004F3C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EC5FEF" w14:textId="77777777" w:rsidR="004F3C75" w:rsidRPr="004F3C75" w:rsidRDefault="004F3C75" w:rsidP="004F3C75">
      <w:pPr>
        <w:spacing w:after="0" w:line="240" w:lineRule="auto"/>
        <w:ind w:left="284" w:firstLine="60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Прошу зарегистрировать договор найма (аренды) жилого помещения частного жилищного фонда  и дополнительных  соглашений  к нему</w:t>
      </w:r>
    </w:p>
    <w:p w14:paraId="74293AC6" w14:textId="77777777" w:rsidR="004F3C75" w:rsidRPr="004F3C75" w:rsidRDefault="004F3C75" w:rsidP="004F3C75">
      <w:pPr>
        <w:spacing w:after="0" w:line="240" w:lineRule="auto"/>
        <w:ind w:left="284" w:firstLine="60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F3C7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(нужное подчеркнуть)</w:t>
      </w:r>
    </w:p>
    <w:p w14:paraId="6CC0ADCC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между  мною и _____________________________________________________.</w:t>
      </w:r>
    </w:p>
    <w:p w14:paraId="36D84C4B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F3A35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CE7FD2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0A8A1C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612086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«_______» _____________________  20____г.          _________________</w:t>
      </w:r>
    </w:p>
    <w:p w14:paraId="4429920A" w14:textId="77777777" w:rsidR="004F3C75" w:rsidRPr="004F3C75" w:rsidRDefault="004F3C75" w:rsidP="004F3C75">
      <w:pPr>
        <w:spacing w:after="0" w:line="240" w:lineRule="auto"/>
        <w:ind w:left="284" w:firstLine="60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F3C7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(Дата)</w:t>
      </w:r>
    </w:p>
    <w:p w14:paraId="09D46FE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D61529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Письменное согласие  всех  собственников жилого помещения </w:t>
      </w:r>
      <w:r w:rsidRPr="004F3C75">
        <w:rPr>
          <w:rFonts w:ascii="Times New Roman" w:eastAsia="Calibri" w:hAnsi="Times New Roman" w:cs="Times New Roman"/>
          <w:sz w:val="24"/>
          <w:szCs w:val="24"/>
          <w:lang w:eastAsia="ru-RU"/>
        </w:rPr>
        <w:t>(или нанимателя  жилого  помещения государственного жилищного фонда и совершеннолетних членов его семьи, а так же иных граждан, за которыми в соответствии с законодательством сохраняется равное с нанимателем государственного  жилищного фонда право владения пользования  жилым  помещением):</w:t>
      </w:r>
    </w:p>
    <w:p w14:paraId="70F6A5B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40B69F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6AAADAE2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4F3C75">
        <w:rPr>
          <w:rFonts w:ascii="Times New Roman" w:eastAsia="Calibri" w:hAnsi="Times New Roman" w:cs="Times New Roman"/>
          <w:lang w:eastAsia="ru-RU"/>
        </w:rPr>
        <w:t xml:space="preserve"> (ФИО, паспорт: серия, номер, кем и когда выдан)                           (подпись)</w:t>
      </w:r>
    </w:p>
    <w:p w14:paraId="379C0A3C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8417C7B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lang w:eastAsia="ru-RU"/>
        </w:rPr>
        <w:t>(ФИО, паспорт: серия, номер, кем и когда выдан)                           (подпись)</w:t>
      </w: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</w:p>
    <w:p w14:paraId="03516EF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4F3C75">
        <w:rPr>
          <w:rFonts w:ascii="Times New Roman" w:eastAsia="Calibri" w:hAnsi="Times New Roman" w:cs="Times New Roman"/>
          <w:lang w:eastAsia="ru-RU"/>
        </w:rPr>
        <w:t>(ФИО, паспорт: серия, номер, кем и когда выдан)                           (подпись)</w:t>
      </w:r>
    </w:p>
    <w:p w14:paraId="661B1CB3" w14:textId="77777777" w:rsidR="004F3C75" w:rsidRPr="004F3C75" w:rsidRDefault="004F3C75" w:rsidP="004F3C75">
      <w:pPr>
        <w:spacing w:after="0" w:line="240" w:lineRule="auto"/>
        <w:ind w:firstLine="6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28DB7E" w14:textId="77777777" w:rsidR="004F3C75" w:rsidRPr="004F3C75" w:rsidRDefault="004F3C75" w:rsidP="004F3C75">
      <w:pPr>
        <w:spacing w:after="0" w:line="240" w:lineRule="auto"/>
        <w:ind w:firstLine="6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7940CB" w14:textId="77777777" w:rsidR="004F3C75" w:rsidRPr="004F3C75" w:rsidRDefault="004F3C75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04CFCA07" w14:textId="77777777" w:rsidR="00D44818" w:rsidRDefault="00D44818"/>
    <w:sectPr w:rsidR="00D44818" w:rsidSect="004F3C7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A66"/>
    <w:multiLevelType w:val="hybridMultilevel"/>
    <w:tmpl w:val="D6B096DC"/>
    <w:lvl w:ilvl="0" w:tplc="EAEAA0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75"/>
    <w:rsid w:val="001D235F"/>
    <w:rsid w:val="004F3C75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572"/>
  <w15:chartTrackingRefBased/>
  <w15:docId w15:val="{0460CC19-60F7-4A9D-8733-8514C53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2026-02-11T11:42:00Z</dcterms:created>
  <dcterms:modified xsi:type="dcterms:W3CDTF">2026-02-11T11:52:00Z</dcterms:modified>
</cp:coreProperties>
</file>