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0DC60" w14:textId="64043872" w:rsidR="001D5A13" w:rsidRPr="001D5A13" w:rsidRDefault="001D5A13" w:rsidP="001D5A13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</w:pPr>
      <w:r w:rsidRPr="001D5A1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11.2. Обмен паспорта гражданину Республики Беларусь:</w:t>
      </w:r>
    </w:p>
    <w:p w14:paraId="63B302E0" w14:textId="77777777" w:rsidR="001D5A13" w:rsidRPr="001D5A13" w:rsidRDefault="001D5A13" w:rsidP="001D5A13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1D5A1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1</w:t>
      </w:r>
      <w:r w:rsidRPr="001D5A13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1</w:t>
      </w:r>
      <w:r w:rsidRPr="001D5A1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.</w:t>
      </w:r>
      <w:r w:rsidRPr="001D5A13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2</w:t>
      </w:r>
      <w:r w:rsidRPr="001D5A1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.1. </w:t>
      </w:r>
      <w:r w:rsidRPr="001D5A13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достигшему 14-летнего возраста</w:t>
      </w:r>
      <w:r w:rsidRPr="001D5A13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:</w:t>
      </w:r>
    </w:p>
    <w:p w14:paraId="65822776" w14:textId="12F104AC" w:rsidR="001D5A13" w:rsidRPr="001D5A13" w:rsidRDefault="001D5A13" w:rsidP="001D5A13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D5A1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1D5A13">
        <w:rPr>
          <w:rFonts w:ascii="Arial" w:eastAsia="Times New Roman" w:hAnsi="Arial" w:cs="Arial"/>
          <w:sz w:val="28"/>
          <w:szCs w:val="28"/>
          <w:lang w:eastAsia="ru-RU"/>
        </w:rPr>
        <w:t>орган внутренних дел (заявление подается в подразделение по гражданству и миграции органа внутренних дел, организацию, уполномоченную на ведение паспортной работы</w:t>
      </w:r>
    </w:p>
    <w:p w14:paraId="4D30BCC6" w14:textId="77777777" w:rsidR="001D5A13" w:rsidRPr="001D5A13" w:rsidRDefault="001D5A13" w:rsidP="001D5A13">
      <w:pPr>
        <w:spacing w:before="120"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D5A13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61C6C8C7" w14:textId="77777777" w:rsidR="001D5A13" w:rsidRPr="001D5A13" w:rsidRDefault="001D5A13" w:rsidP="001D5A1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>заявление</w:t>
      </w:r>
    </w:p>
    <w:p w14:paraId="221153C2" w14:textId="77777777" w:rsidR="001D5A13" w:rsidRPr="001D5A13" w:rsidRDefault="001D5A13" w:rsidP="001D5A1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>паспорт, подлежащий обмену</w:t>
      </w:r>
    </w:p>
    <w:p w14:paraId="0DC70EAC" w14:textId="77777777" w:rsidR="001D5A13" w:rsidRPr="001D5A13" w:rsidRDefault="001D5A13" w:rsidP="001D5A1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>4 цветные фотографии заявителя, соответствующие его возрасту, размером 40 x 50 мм (одним листом)</w:t>
      </w:r>
    </w:p>
    <w:p w14:paraId="288AA41E" w14:textId="77777777" w:rsidR="001D5A13" w:rsidRPr="001D5A13" w:rsidRDefault="001D5A13" w:rsidP="001D5A1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>документы, необходимые для регистрации по месту жительства, указанные в пункте 13.1 настоящего перечня (в случае переезда гражданина Республики Беларусь, ранее постоянно проживавшего за пределами Республики Беларусь, на постоянное жительство в Республику Беларусь, отказа гражданина Республики Беларусь, получившего паспорт для постоянного проживания за пределами Республики Беларусь, от выезда на постоянное проживание за пределы Республики Беларусь)</w:t>
      </w:r>
    </w:p>
    <w:p w14:paraId="69C6DF40" w14:textId="77777777" w:rsidR="001D5A13" w:rsidRPr="001D5A13" w:rsidRDefault="001D5A13" w:rsidP="001D5A1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 xml:space="preserve">свидетельство (документ) о рождении ребенка заявителя – в случае, если заявитель имеет ребенка, не достигшего 18-летнего возраста </w:t>
      </w:r>
    </w:p>
    <w:p w14:paraId="0D6F779D" w14:textId="77777777" w:rsidR="001D5A13" w:rsidRPr="001D5A13" w:rsidRDefault="001D5A13" w:rsidP="001D5A1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>документы, подтверждающие внесение изменений, исправлений (при необходимости):</w:t>
      </w:r>
    </w:p>
    <w:p w14:paraId="084C81F4" w14:textId="77777777" w:rsidR="001D5A13" w:rsidRPr="001D5A13" w:rsidRDefault="001D5A13" w:rsidP="001D5A1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>свидетельство (документ) о рождении заявителя</w:t>
      </w:r>
    </w:p>
    <w:p w14:paraId="7A221ECA" w14:textId="77777777" w:rsidR="001D5A13" w:rsidRPr="001D5A13" w:rsidRDefault="001D5A13" w:rsidP="001D5A1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>свидетельство (документ) о заключении брака – в случае, если заявитель состоит в браке</w:t>
      </w:r>
    </w:p>
    <w:p w14:paraId="0A043195" w14:textId="77777777" w:rsidR="001D5A13" w:rsidRPr="001D5A13" w:rsidRDefault="001D5A13" w:rsidP="001D5A1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>свидетельство (документ) о расторжении брака либо копия решения суда о расторжении брака – в случае расторжения заявителем брака</w:t>
      </w:r>
    </w:p>
    <w:p w14:paraId="5DEEE0E4" w14:textId="6226BEE7" w:rsidR="001D5A13" w:rsidRPr="001D5A13" w:rsidRDefault="001D5A13" w:rsidP="001D5A1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>свидетельство (документ) о смерти либо копия решения суда об объявлении гражданина (гражданки) умершим (умершей) – в случае смерти супруга (супруги)</w:t>
      </w:r>
      <w:r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1D5A13">
        <w:rPr>
          <w:rFonts w:ascii="Arial" w:eastAsia="Times New Roman" w:hAnsi="Arial" w:cs="Arial"/>
          <w:sz w:val="23"/>
          <w:szCs w:val="23"/>
          <w:lang w:eastAsia="ru-RU"/>
        </w:rPr>
        <w:t>заявителя</w:t>
      </w:r>
      <w:r w:rsidRPr="001D5A13">
        <w:rPr>
          <w:rFonts w:ascii="Arial" w:eastAsia="Times New Roman" w:hAnsi="Arial" w:cs="Arial"/>
          <w:sz w:val="23"/>
          <w:szCs w:val="23"/>
          <w:lang w:eastAsia="ru-RU"/>
        </w:rPr>
        <w:br/>
      </w:r>
    </w:p>
    <w:p w14:paraId="30367AC6" w14:textId="77777777" w:rsidR="001D5A13" w:rsidRPr="001D5A13" w:rsidRDefault="001D5A13" w:rsidP="001D5A13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>свидетельство (документ) о перемене имени – в случае перемены заявителем фамилии, собственного имени, отчества</w:t>
      </w:r>
    </w:p>
    <w:p w14:paraId="3510BFA5" w14:textId="77777777" w:rsidR="001D5A13" w:rsidRPr="001D5A13" w:rsidRDefault="001D5A13" w:rsidP="001D5A1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>письменное ходатайство организации, имеющей право осуществлять за счет иностранной безвозмездной помощи деятельность, связанную с оздоровлением детей за рубежом, – для несовершеннолетних в возрасте от 14 до 18 лет из состава общих и специальных организованных групп детей, выезжающих на оздоровление за рубеж, в случае обмена паспорта</w:t>
      </w:r>
    </w:p>
    <w:p w14:paraId="5E94DBE1" w14:textId="3347FFE7" w:rsidR="001D5A13" w:rsidRDefault="001D5A13" w:rsidP="001D5A1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>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– для несовершеннолетних, направляемых за пределы республики для получения медицинской помощи, в случае обмена паспорта в первоочередном порядке</w:t>
      </w:r>
    </w:p>
    <w:p w14:paraId="6C3110DD" w14:textId="0087BF71" w:rsidR="001D5A13" w:rsidRPr="001D5A13" w:rsidRDefault="001D5A13" w:rsidP="001D5A1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>справка военного комиссариата (его обособленного</w:t>
      </w:r>
      <w:r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1D5A13">
        <w:rPr>
          <w:rFonts w:ascii="Arial" w:eastAsia="Times New Roman" w:hAnsi="Arial" w:cs="Arial"/>
          <w:sz w:val="23"/>
          <w:szCs w:val="23"/>
          <w:lang w:eastAsia="ru-RU"/>
        </w:rPr>
        <w:t>подразделения), органа государственной безопасности</w:t>
      </w:r>
      <w:r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1D5A13">
        <w:rPr>
          <w:rFonts w:ascii="Arial" w:eastAsia="Times New Roman" w:hAnsi="Arial" w:cs="Arial"/>
          <w:sz w:val="23"/>
          <w:szCs w:val="23"/>
          <w:lang w:eastAsia="ru-RU"/>
        </w:rPr>
        <w:t>об отношении к воинской обязанности – для граждан Республики Беларусь мужского пола в возрасте от 18 до 27 лет, за</w:t>
      </w:r>
      <w:r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1D5A13">
        <w:rPr>
          <w:rFonts w:ascii="Arial" w:eastAsia="Times New Roman" w:hAnsi="Arial" w:cs="Arial"/>
          <w:sz w:val="23"/>
          <w:szCs w:val="23"/>
          <w:lang w:eastAsia="ru-RU"/>
        </w:rPr>
        <w:t>исключением граждан Республики Беларусь, оформивших выезд для постоянного проживания (оформивших постоянное</w:t>
      </w:r>
      <w:r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1D5A13">
        <w:rPr>
          <w:rFonts w:ascii="Arial" w:eastAsia="Times New Roman" w:hAnsi="Arial" w:cs="Arial"/>
          <w:sz w:val="23"/>
          <w:szCs w:val="23"/>
          <w:lang w:eastAsia="ru-RU"/>
        </w:rPr>
        <w:t>проживание) за пределами Республики Беларусь и (или) состоящих на постоянном консульском учете</w:t>
      </w:r>
    </w:p>
    <w:p w14:paraId="0FC436C2" w14:textId="77777777" w:rsidR="001D5A13" w:rsidRPr="001D5A13" w:rsidRDefault="001D5A13" w:rsidP="001D5A13">
      <w:pPr>
        <w:numPr>
          <w:ilvl w:val="0"/>
          <w:numId w:val="1"/>
        </w:numPr>
        <w:spacing w:before="120" w:after="0" w:line="2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D5A13">
        <w:rPr>
          <w:rFonts w:ascii="Arial" w:eastAsia="Times New Roman" w:hAnsi="Arial" w:cs="Arial"/>
          <w:sz w:val="23"/>
          <w:szCs w:val="23"/>
          <w:lang w:eastAsia="ru-RU"/>
        </w:rPr>
        <w:t>документ, подтверждающий внесение платы</w:t>
      </w:r>
    </w:p>
    <w:p w14:paraId="099D9C56" w14:textId="77777777" w:rsidR="001D5A13" w:rsidRDefault="001D5A13" w:rsidP="001D5A1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5757927" w14:textId="4B68AC0F" w:rsidR="001D5A13" w:rsidRPr="001D5A13" w:rsidRDefault="001D5A13" w:rsidP="001D5A1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D5A1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Размер платы, взимаемой при осуществлении административной процедуры: </w:t>
      </w:r>
    </w:p>
    <w:p w14:paraId="78AE3A95" w14:textId="59D49518" w:rsidR="001D5A13" w:rsidRPr="001D5A13" w:rsidRDefault="001D5A13" w:rsidP="001D5A13">
      <w:pPr>
        <w:spacing w:before="120" w:after="0" w:line="20" w:lineRule="atLeast"/>
        <w:jc w:val="both"/>
        <w:rPr>
          <w:rFonts w:ascii="Arial" w:eastAsia="Times New Roman" w:hAnsi="Arial" w:cs="Arial"/>
          <w:sz w:val="24"/>
          <w:lang w:eastAsia="ru-RU"/>
        </w:rPr>
      </w:pPr>
      <w:r w:rsidRPr="001D5A13">
        <w:rPr>
          <w:rFonts w:ascii="Arial" w:eastAsia="Times New Roman" w:hAnsi="Arial" w:cs="Arial"/>
          <w:sz w:val="24"/>
          <w:lang w:eastAsia="ru-RU"/>
        </w:rPr>
        <w:t>бесплатно – для граждан Республики Беларусь, находящихся на полном государственном обеспечении</w:t>
      </w:r>
    </w:p>
    <w:p w14:paraId="4F0A589E" w14:textId="77777777" w:rsidR="001D5A13" w:rsidRPr="001D5A13" w:rsidRDefault="001D5A13" w:rsidP="001D5A13">
      <w:pPr>
        <w:spacing w:before="120" w:after="0" w:line="20" w:lineRule="atLeast"/>
        <w:jc w:val="both"/>
        <w:rPr>
          <w:rFonts w:ascii="Arial" w:eastAsia="Times New Roman" w:hAnsi="Arial" w:cs="Arial"/>
          <w:sz w:val="24"/>
          <w:lang w:eastAsia="ru-RU"/>
        </w:rPr>
      </w:pPr>
      <w:r w:rsidRPr="001D5A13">
        <w:rPr>
          <w:rFonts w:ascii="Arial" w:eastAsia="Times New Roman" w:hAnsi="Arial" w:cs="Arial"/>
          <w:sz w:val="24"/>
          <w:lang w:eastAsia="ru-RU"/>
        </w:rPr>
        <w:t>1 базовая величина – для иных граждан Республики Беларусь</w:t>
      </w:r>
    </w:p>
    <w:p w14:paraId="5AF69437" w14:textId="77777777" w:rsidR="001D5A13" w:rsidRPr="001D5A13" w:rsidRDefault="001D5A13" w:rsidP="001D5A13">
      <w:pPr>
        <w:spacing w:before="120" w:after="0" w:line="20" w:lineRule="atLeast"/>
        <w:jc w:val="both"/>
        <w:rPr>
          <w:rFonts w:ascii="Arial" w:eastAsia="Times New Roman" w:hAnsi="Arial" w:cs="Arial"/>
          <w:sz w:val="24"/>
          <w:lang w:eastAsia="ru-RU"/>
        </w:rPr>
      </w:pPr>
      <w:r w:rsidRPr="001D5A13">
        <w:rPr>
          <w:rFonts w:ascii="Arial" w:eastAsia="Times New Roman" w:hAnsi="Arial" w:cs="Arial"/>
          <w:sz w:val="24"/>
          <w:lang w:eastAsia="ru-RU"/>
        </w:rPr>
        <w:t>1 базовая величина – дополнительно за обмен паспорта в ускоренном порядке</w:t>
      </w:r>
    </w:p>
    <w:p w14:paraId="40A0F49F" w14:textId="77777777" w:rsidR="001D5A13" w:rsidRPr="001D5A13" w:rsidRDefault="001D5A13" w:rsidP="001D5A13">
      <w:pPr>
        <w:spacing w:before="120" w:after="0" w:line="20" w:lineRule="atLeast"/>
        <w:jc w:val="both"/>
        <w:rPr>
          <w:rFonts w:ascii="Arial" w:eastAsia="Times New Roman" w:hAnsi="Arial" w:cs="Arial"/>
          <w:sz w:val="24"/>
          <w:lang w:eastAsia="ru-RU"/>
        </w:rPr>
      </w:pPr>
      <w:r w:rsidRPr="001D5A13">
        <w:rPr>
          <w:rFonts w:ascii="Arial" w:eastAsia="Times New Roman" w:hAnsi="Arial" w:cs="Arial"/>
          <w:sz w:val="24"/>
          <w:lang w:eastAsia="ru-RU"/>
        </w:rPr>
        <w:t>2 базовые величины – дополнительно за обмен паспорта в срочном порядке</w:t>
      </w:r>
    </w:p>
    <w:p w14:paraId="07241892" w14:textId="77777777" w:rsidR="001D5A13" w:rsidRPr="001D5A13" w:rsidRDefault="001D5A13" w:rsidP="001D5A13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D5A1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0ECF49D2" w14:textId="77777777" w:rsidR="001D5A13" w:rsidRPr="001D5A13" w:rsidRDefault="001D5A13" w:rsidP="001D5A13">
      <w:pPr>
        <w:spacing w:before="120" w:after="0" w:line="20" w:lineRule="atLeast"/>
        <w:jc w:val="both"/>
        <w:rPr>
          <w:rFonts w:ascii="Times New Roman" w:eastAsia="Calibri" w:hAnsi="Times New Roman" w:cs="Times New Roman"/>
          <w:sz w:val="24"/>
        </w:rPr>
      </w:pPr>
      <w:r w:rsidRPr="001D5A13">
        <w:rPr>
          <w:rFonts w:ascii="Times New Roman" w:eastAsia="Calibri" w:hAnsi="Times New Roman" w:cs="Times New Roman"/>
          <w:sz w:val="24"/>
        </w:rPr>
        <w:t>7 дней со дня подачи заявления – для несовершеннолетних из состава общих и специальных организованных групп детей, выезжающих на оздоровление за рубеж, а также несовершеннолетних, направляемых за пределы республики для получения медицинской помощи</w:t>
      </w:r>
    </w:p>
    <w:p w14:paraId="414FBA48" w14:textId="77777777" w:rsidR="001D5A13" w:rsidRPr="001D5A13" w:rsidRDefault="001D5A13" w:rsidP="001D5A13">
      <w:pPr>
        <w:spacing w:before="120" w:after="0" w:line="20" w:lineRule="atLeast"/>
        <w:jc w:val="both"/>
        <w:rPr>
          <w:rFonts w:ascii="Times New Roman" w:eastAsia="Calibri" w:hAnsi="Times New Roman" w:cs="Times New Roman"/>
          <w:sz w:val="24"/>
        </w:rPr>
      </w:pPr>
      <w:r w:rsidRPr="001D5A13">
        <w:rPr>
          <w:rFonts w:ascii="Times New Roman" w:eastAsia="Calibri" w:hAnsi="Times New Roman" w:cs="Times New Roman"/>
          <w:sz w:val="24"/>
        </w:rPr>
        <w:t>1 месяц со дня подачи заявления – для иных граждан Республики Беларусь</w:t>
      </w:r>
    </w:p>
    <w:p w14:paraId="2AAA3074" w14:textId="77777777" w:rsidR="001D5A13" w:rsidRPr="001D5A13" w:rsidRDefault="001D5A13" w:rsidP="001D5A13">
      <w:pPr>
        <w:spacing w:before="120" w:after="0" w:line="20" w:lineRule="atLeast"/>
        <w:jc w:val="both"/>
        <w:rPr>
          <w:rFonts w:ascii="Times New Roman" w:eastAsia="Calibri" w:hAnsi="Times New Roman" w:cs="Times New Roman"/>
          <w:sz w:val="24"/>
        </w:rPr>
      </w:pPr>
      <w:r w:rsidRPr="001D5A13">
        <w:rPr>
          <w:rFonts w:ascii="Times New Roman" w:eastAsia="Calibri" w:hAnsi="Times New Roman" w:cs="Times New Roman"/>
          <w:sz w:val="24"/>
        </w:rPr>
        <w:t>15 дней со дня подачи заявления – в случае обмена паспорта в ускоренном порядке</w:t>
      </w:r>
    </w:p>
    <w:p w14:paraId="5E1192E1" w14:textId="77777777" w:rsidR="001D5A13" w:rsidRPr="001D5A13" w:rsidRDefault="001D5A13" w:rsidP="001D5A13">
      <w:pPr>
        <w:spacing w:before="120" w:after="0" w:line="20" w:lineRule="atLeast"/>
        <w:jc w:val="both"/>
        <w:rPr>
          <w:rFonts w:ascii="Times New Roman" w:eastAsia="Calibri" w:hAnsi="Times New Roman" w:cs="Times New Roman"/>
          <w:sz w:val="24"/>
        </w:rPr>
      </w:pPr>
      <w:r w:rsidRPr="001D5A13">
        <w:rPr>
          <w:rFonts w:ascii="Times New Roman" w:eastAsia="Calibri" w:hAnsi="Times New Roman" w:cs="Times New Roman"/>
          <w:sz w:val="24"/>
        </w:rPr>
        <w:t>7 дней со дня подачи заявления – в случае обмена паспорта в срочном порядке в подразделениях по гражданству и миграции, расположенных в г. Минске и областных центрах</w:t>
      </w:r>
    </w:p>
    <w:p w14:paraId="633C992E" w14:textId="77777777" w:rsidR="001D5A13" w:rsidRPr="001D5A13" w:rsidRDefault="001D5A13" w:rsidP="001D5A13">
      <w:pPr>
        <w:spacing w:before="120" w:after="0" w:line="20" w:lineRule="atLeast"/>
        <w:jc w:val="both"/>
        <w:rPr>
          <w:rFonts w:ascii="Times New Roman" w:eastAsia="Calibri" w:hAnsi="Times New Roman" w:cs="Times New Roman"/>
          <w:sz w:val="24"/>
        </w:rPr>
      </w:pPr>
    </w:p>
    <w:p w14:paraId="26CD5294" w14:textId="77777777" w:rsidR="001D5A13" w:rsidRPr="001D5A13" w:rsidRDefault="001D5A13" w:rsidP="001D5A13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D5A13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2DE5BB94" w14:textId="77777777" w:rsidR="001D5A13" w:rsidRPr="001D5A13" w:rsidRDefault="001D5A13" w:rsidP="001D5A13">
      <w:pPr>
        <w:spacing w:after="0" w:line="220" w:lineRule="atLeast"/>
        <w:jc w:val="both"/>
        <w:rPr>
          <w:rFonts w:ascii="Arial" w:eastAsia="Times New Roman" w:hAnsi="Arial" w:cs="Arial"/>
          <w:sz w:val="28"/>
          <w:szCs w:val="30"/>
          <w:lang w:eastAsia="ru-RU"/>
        </w:rPr>
      </w:pPr>
      <w:r w:rsidRPr="001D5A13">
        <w:rPr>
          <w:rFonts w:ascii="Arial" w:eastAsia="Times New Roman" w:hAnsi="Arial" w:cs="Arial"/>
          <w:b/>
          <w:sz w:val="28"/>
          <w:szCs w:val="30"/>
          <w:lang w:eastAsia="ru-RU"/>
        </w:rPr>
        <w:t>10 лет</w:t>
      </w:r>
      <w:r w:rsidRPr="001D5A13">
        <w:rPr>
          <w:rFonts w:ascii="Arial" w:eastAsia="Times New Roman" w:hAnsi="Arial" w:cs="Arial"/>
          <w:sz w:val="28"/>
          <w:szCs w:val="30"/>
          <w:lang w:eastAsia="ru-RU"/>
        </w:rPr>
        <w:t> – для граждан Республики Беларусь, не достигших 64-летнего возраста;</w:t>
      </w:r>
    </w:p>
    <w:p w14:paraId="6159DF00" w14:textId="77777777" w:rsidR="001D5A13" w:rsidRPr="001D5A13" w:rsidRDefault="001D5A13" w:rsidP="001D5A13">
      <w:pPr>
        <w:spacing w:after="0" w:line="220" w:lineRule="atLeast"/>
        <w:jc w:val="both"/>
        <w:rPr>
          <w:rFonts w:ascii="Arial" w:eastAsia="Times New Roman" w:hAnsi="Arial" w:cs="Arial"/>
          <w:sz w:val="14"/>
          <w:szCs w:val="30"/>
          <w:lang w:eastAsia="ru-RU"/>
        </w:rPr>
      </w:pPr>
    </w:p>
    <w:p w14:paraId="4FCCF2B8" w14:textId="77777777" w:rsidR="001D5A13" w:rsidRPr="001D5A13" w:rsidRDefault="001D5A13" w:rsidP="001D5A13">
      <w:pPr>
        <w:spacing w:after="0" w:line="220" w:lineRule="atLeast"/>
        <w:jc w:val="both"/>
        <w:rPr>
          <w:rFonts w:ascii="Arial" w:eastAsia="Times New Roman" w:hAnsi="Arial" w:cs="Arial"/>
          <w:sz w:val="28"/>
          <w:szCs w:val="30"/>
          <w:lang w:eastAsia="ru-RU"/>
        </w:rPr>
      </w:pPr>
      <w:r w:rsidRPr="001D5A13">
        <w:rPr>
          <w:rFonts w:ascii="Arial" w:eastAsia="Times New Roman" w:hAnsi="Arial" w:cs="Arial"/>
          <w:b/>
          <w:sz w:val="28"/>
          <w:szCs w:val="30"/>
          <w:lang w:eastAsia="ru-RU"/>
        </w:rPr>
        <w:t>до достижения 100-, 125-летнего возраста</w:t>
      </w:r>
      <w:r w:rsidRPr="001D5A13">
        <w:rPr>
          <w:rFonts w:ascii="Arial" w:eastAsia="Times New Roman" w:hAnsi="Arial" w:cs="Arial"/>
          <w:sz w:val="28"/>
          <w:szCs w:val="30"/>
          <w:lang w:eastAsia="ru-RU"/>
        </w:rPr>
        <w:t> – для граждан Республики Беларусь, достигших соответственно 64-, 99-летнего возраста</w:t>
      </w:r>
    </w:p>
    <w:p w14:paraId="04885005" w14:textId="77777777" w:rsidR="001D5A13" w:rsidRPr="001D5A13" w:rsidRDefault="001D5A13" w:rsidP="001D5A13">
      <w:pPr>
        <w:spacing w:after="0" w:line="240" w:lineRule="auto"/>
        <w:jc w:val="both"/>
        <w:rPr>
          <w:rFonts w:ascii="Arial" w:eastAsia="Times New Roman" w:hAnsi="Arial" w:cs="Arial"/>
          <w:sz w:val="28"/>
          <w:szCs w:val="30"/>
          <w:lang w:eastAsia="ru-RU"/>
        </w:rPr>
      </w:pPr>
    </w:p>
    <w:p w14:paraId="7C7274C1" w14:textId="77777777" w:rsidR="001D5A13" w:rsidRPr="001D5A13" w:rsidRDefault="001D5A13" w:rsidP="001D5A1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1D5A13">
        <w:rPr>
          <w:rFonts w:ascii="Arial" w:eastAsia="Calibri" w:hAnsi="Arial" w:cs="Arial"/>
          <w:b/>
          <w:i/>
          <w:sz w:val="30"/>
          <w:szCs w:val="32"/>
        </w:rPr>
        <w:t xml:space="preserve">Кабинет старшего инспектора </w:t>
      </w:r>
      <w:proofErr w:type="spellStart"/>
      <w:r w:rsidRPr="001D5A13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4DF5FF02" w14:textId="77777777" w:rsidR="001D5A13" w:rsidRPr="001D5A13" w:rsidRDefault="001D5A13" w:rsidP="001D5A1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1D5A13">
        <w:rPr>
          <w:rFonts w:ascii="Arial" w:eastAsia="Calibri" w:hAnsi="Arial" w:cs="Arial"/>
          <w:b/>
          <w:i/>
          <w:sz w:val="30"/>
          <w:szCs w:val="32"/>
        </w:rPr>
        <w:t xml:space="preserve">специалист – старший инспектор </w:t>
      </w:r>
      <w:proofErr w:type="spellStart"/>
      <w:r w:rsidRPr="001D5A13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1D5A13">
        <w:rPr>
          <w:rFonts w:ascii="Arial" w:eastAsia="Calibri" w:hAnsi="Arial" w:cs="Arial"/>
          <w:b/>
          <w:i/>
          <w:sz w:val="30"/>
          <w:szCs w:val="32"/>
        </w:rPr>
        <w:t xml:space="preserve"> Кухаренко Кристина Викторовна, тел. 91-1-27</w:t>
      </w:r>
    </w:p>
    <w:p w14:paraId="7144C2F8" w14:textId="77777777" w:rsidR="001D5A13" w:rsidRPr="001D5A13" w:rsidRDefault="001D5A13" w:rsidP="001D5A1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75F89CBA" w14:textId="77777777" w:rsidR="001D5A13" w:rsidRPr="001D5A13" w:rsidRDefault="001D5A13" w:rsidP="001D5A13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1D5A13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старшего инспектора </w:t>
      </w:r>
      <w:proofErr w:type="spellStart"/>
      <w:r w:rsidRPr="001D5A13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1D5A13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управляющий делами Перегуд Ирина Николаевна, тел. 91-2-36</w:t>
      </w:r>
    </w:p>
    <w:p w14:paraId="40F81183" w14:textId="77777777" w:rsidR="00D44818" w:rsidRDefault="00D44818"/>
    <w:sectPr w:rsidR="00D44818" w:rsidSect="001D5A1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724F0"/>
    <w:multiLevelType w:val="hybridMultilevel"/>
    <w:tmpl w:val="E646B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13"/>
    <w:rsid w:val="001D5A13"/>
    <w:rsid w:val="00D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9F35"/>
  <w15:chartTrackingRefBased/>
  <w15:docId w15:val="{5F9CAA1A-46BC-4170-B077-4A4EA24D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1</cp:revision>
  <dcterms:created xsi:type="dcterms:W3CDTF">2026-02-11T12:47:00Z</dcterms:created>
  <dcterms:modified xsi:type="dcterms:W3CDTF">2026-02-11T12:58:00Z</dcterms:modified>
</cp:coreProperties>
</file>