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F6" w:rsidRPr="00E140FA" w:rsidRDefault="002023F6" w:rsidP="002023F6">
      <w:pPr>
        <w:jc w:val="center"/>
        <w:rPr>
          <w:b/>
          <w:sz w:val="30"/>
          <w:szCs w:val="30"/>
        </w:rPr>
      </w:pPr>
      <w:bookmarkStart w:id="0" w:name="_GoBack"/>
      <w:r w:rsidRPr="00E140FA">
        <w:rPr>
          <w:b/>
          <w:sz w:val="30"/>
          <w:szCs w:val="30"/>
        </w:rPr>
        <w:t>Оценить качество оказания услуг можно на Портале рейтинговой</w:t>
      </w:r>
    </w:p>
    <w:p w:rsidR="002023F6" w:rsidRDefault="002023F6" w:rsidP="002023F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E140FA">
        <w:rPr>
          <w:b/>
          <w:sz w:val="30"/>
          <w:szCs w:val="30"/>
        </w:rPr>
        <w:t>ценки</w:t>
      </w:r>
    </w:p>
    <w:p w:rsidR="002023F6" w:rsidRPr="00E140FA" w:rsidRDefault="002023F6" w:rsidP="002023F6">
      <w:pPr>
        <w:jc w:val="center"/>
        <w:rPr>
          <w:b/>
          <w:sz w:val="30"/>
          <w:szCs w:val="30"/>
        </w:rPr>
      </w:pPr>
    </w:p>
    <w:bookmarkEnd w:id="0"/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В целях обеспечения механизма оценки эффективности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деятельности организаций по оказанию услуг, обеспечивающих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жизнедеятельность населения в Республике Беларусь, функционирует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портал рейтинговой оценки качества оказания услуг и административных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 xml:space="preserve">процедур организациями Республики Беларусь </w:t>
      </w:r>
      <w:hyperlink r:id="rId4" w:history="1">
        <w:r w:rsidRPr="00B72D03">
          <w:rPr>
            <w:rStyle w:val="a3"/>
            <w:sz w:val="30"/>
            <w:szCs w:val="30"/>
          </w:rPr>
          <w:t>http://качество-услуг.бел</w:t>
        </w:r>
      </w:hyperlink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(далее – Портал).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Портал предоставляет возможность для граждан высказать свое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мнение о качестве обслуживания населения государственными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организациями, в том числе налоговыми органами.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Оценка деятельности налоговых органов осуществляется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посредством заполнения анкеты.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Рейтинг формируется на основании оценок, выставленных в анкете</w:t>
      </w:r>
      <w:r>
        <w:rPr>
          <w:sz w:val="30"/>
          <w:szCs w:val="30"/>
        </w:rPr>
        <w:t xml:space="preserve">, </w:t>
      </w:r>
      <w:r w:rsidRPr="00E140FA">
        <w:rPr>
          <w:sz w:val="30"/>
          <w:szCs w:val="30"/>
        </w:rPr>
        <w:t>по следующим критериям: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- простота и понятность процесса получения услуги или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осуществления административной процедуры;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- доступность информации о порядке получения услуги или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осуществления административной процедуры;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- соблюдение установленного срока предоставления услуги или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осуществления административной процедуры;</w:t>
      </w:r>
    </w:p>
    <w:p w:rsidR="002023F6" w:rsidRPr="00E140FA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- вежливость и доброжелательность сотрудников.</w:t>
      </w:r>
    </w:p>
    <w:p w:rsidR="002023F6" w:rsidRDefault="002023F6" w:rsidP="002023F6">
      <w:pPr>
        <w:ind w:firstLine="708"/>
        <w:jc w:val="both"/>
        <w:rPr>
          <w:sz w:val="30"/>
          <w:szCs w:val="30"/>
        </w:rPr>
      </w:pPr>
      <w:r w:rsidRPr="00E140FA">
        <w:rPr>
          <w:sz w:val="30"/>
          <w:szCs w:val="30"/>
        </w:rPr>
        <w:t>Значение рейтинга, его изменение во времени являются основанием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для заключения об эффективности деятельности налогового органа по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работе с гражданами и принимаемым им мерам по повышению качества</w:t>
      </w:r>
      <w:r>
        <w:rPr>
          <w:sz w:val="30"/>
          <w:szCs w:val="30"/>
        </w:rPr>
        <w:t xml:space="preserve"> </w:t>
      </w:r>
      <w:r w:rsidRPr="00E140FA">
        <w:rPr>
          <w:sz w:val="30"/>
          <w:szCs w:val="30"/>
        </w:rPr>
        <w:t>обслуживания населения.</w:t>
      </w:r>
    </w:p>
    <w:p w:rsidR="002023F6" w:rsidRDefault="002023F6" w:rsidP="002023F6">
      <w:pPr>
        <w:ind w:firstLine="708"/>
        <w:jc w:val="both"/>
        <w:rPr>
          <w:sz w:val="30"/>
          <w:szCs w:val="30"/>
        </w:rPr>
      </w:pPr>
    </w:p>
    <w:p w:rsidR="00862BC3" w:rsidRDefault="00862BC3"/>
    <w:sectPr w:rsidR="0086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9"/>
    <w:rsid w:val="00126199"/>
    <w:rsid w:val="002023F6"/>
    <w:rsid w:val="008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1E3B-496C-49FA-BE54-2E85ABE6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95;&#1077;&#1089;&#1090;&#1074;&#1086;-&#1091;&#1089;&#1083;&#1091;&#1075;.&#1073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2024-04-16T11:43:00Z</dcterms:created>
  <dcterms:modified xsi:type="dcterms:W3CDTF">2024-04-16T11:43:00Z</dcterms:modified>
</cp:coreProperties>
</file>