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2126"/>
      </w:tblGrid>
      <w:tr w:rsidR="00862214" w:rsidRPr="00862214" w14:paraId="52D1877F" w14:textId="77777777" w:rsidTr="00862214">
        <w:tc>
          <w:tcPr>
            <w:tcW w:w="836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775F7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59293" w14:textId="77777777" w:rsidR="00862214" w:rsidRPr="00862214" w:rsidRDefault="00862214" w:rsidP="00862214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УТВЕРЖДЕНО</w:t>
            </w:r>
          </w:p>
          <w:p w14:paraId="0D74BF09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Постановление</w:t>
            </w:r>
            <w:r w:rsidRPr="008622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Министерства экономики</w:t>
            </w:r>
            <w:r w:rsidRPr="008622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Республики Беларусь</w:t>
            </w:r>
            <w:r w:rsidRPr="008622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04.07.2024 № 8</w:t>
            </w:r>
          </w:p>
        </w:tc>
      </w:tr>
    </w:tbl>
    <w:p w14:paraId="4B47FB10" w14:textId="77777777" w:rsidR="00862214" w:rsidRPr="00862214" w:rsidRDefault="00862214" w:rsidP="008622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8622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8.8</w:t>
      </w:r>
      <w:r w:rsidRPr="008622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2</w:t>
      </w:r>
      <w:r w:rsidRPr="008622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.1 «Согласование товарообменных операций без поступления денежных средств»</w:t>
      </w:r>
    </w:p>
    <w:p w14:paraId="23776C2E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377DF29C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процедуры), осуществляющего административную процедуру:</w:t>
      </w:r>
    </w:p>
    <w:p w14:paraId="75D1129A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государственные органы, подчиненные (подотчетные) Президенту Республики Беларусь, республиканские органы государственного управления, иные государственные организации, подчиненные Совету Министров Республики Беларусь;</w:t>
      </w:r>
    </w:p>
    <w:p w14:paraId="70C3862B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областные исполнительные комитеты, Минский городской исполнительный комитет;</w:t>
      </w:r>
    </w:p>
    <w:p w14:paraId="17FF12F0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2F8649A5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4DC40B38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74EF39BC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19 октября 2022 г. № 713 «О системе регулирования цен»;</w:t>
      </w:r>
    </w:p>
    <w:p w14:paraId="1886CBB3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Национальный стандарт бухгалтерского учета и отчетности «Индивидуальная бухгалтерская отчетность», утвержденный постановлением Министерства финансов Республики Беларусь от 12 декабря 2016 г. № 104;</w:t>
      </w:r>
    </w:p>
    <w:p w14:paraId="064142CF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10ACBC32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части второй пункта 14 постановления Совета Министров Республики Беларусь от 19 октября 2022 г. № 713;</w:t>
      </w:r>
    </w:p>
    <w:p w14:paraId="4DBC7818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1.3.2. обжалование административного решения осуществляется в судебном порядке.</w:t>
      </w:r>
    </w:p>
    <w:p w14:paraId="525817D2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4110"/>
        <w:gridCol w:w="1701"/>
      </w:tblGrid>
      <w:tr w:rsidR="00862214" w:rsidRPr="00862214" w14:paraId="4B8501D5" w14:textId="77777777" w:rsidTr="00862214">
        <w:trPr>
          <w:trHeight w:val="240"/>
        </w:trPr>
        <w:tc>
          <w:tcPr>
            <w:tcW w:w="4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0A0CC" w14:textId="77777777" w:rsidR="00862214" w:rsidRPr="00862214" w:rsidRDefault="00862214" w:rsidP="0086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41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59C48" w14:textId="77777777" w:rsidR="00862214" w:rsidRPr="00862214" w:rsidRDefault="00862214" w:rsidP="0086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95EC1" w14:textId="77777777" w:rsidR="00862214" w:rsidRPr="00862214" w:rsidRDefault="00862214" w:rsidP="0086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862214" w:rsidRPr="00862214" w14:paraId="3C8911F8" w14:textId="77777777" w:rsidTr="00862214">
        <w:trPr>
          <w:trHeight w:val="240"/>
        </w:trPr>
        <w:tc>
          <w:tcPr>
            <w:tcW w:w="4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A41B8D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заявление о согласовании товарообменной операции без поступления денежных средств</w:t>
            </w:r>
          </w:p>
        </w:tc>
        <w:tc>
          <w:tcPr>
            <w:tcW w:w="41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1BB86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</w:t>
            </w:r>
          </w:p>
        </w:tc>
        <w:tc>
          <w:tcPr>
            <w:tcW w:w="1701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3F293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2ABDC4A6" w14:textId="77777777" w:rsidR="00862214" w:rsidRPr="00862214" w:rsidRDefault="00862214" w:rsidP="008622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4D2DE693" w14:textId="77777777" w:rsidR="00862214" w:rsidRPr="00862214" w:rsidRDefault="00862214" w:rsidP="008622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связи;</w:t>
            </w:r>
          </w:p>
          <w:p w14:paraId="74F3802C" w14:textId="77777777" w:rsidR="00862214" w:rsidRPr="00862214" w:rsidRDefault="00862214" w:rsidP="008622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</w:t>
            </w:r>
          </w:p>
        </w:tc>
      </w:tr>
      <w:tr w:rsidR="00862214" w:rsidRPr="00862214" w14:paraId="2CDC4A00" w14:textId="77777777" w:rsidTr="00862214">
        <w:trPr>
          <w:trHeight w:val="240"/>
        </w:trPr>
        <w:tc>
          <w:tcPr>
            <w:tcW w:w="4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325D7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проект соглашения или договора, предусматривающего осуществление товарообменной операции без поступления денежных средств (далее – соглашение)</w:t>
            </w:r>
          </w:p>
        </w:tc>
        <w:tc>
          <w:tcPr>
            <w:tcW w:w="41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FA5A3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3D9233DC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2214" w:rsidRPr="00862214" w14:paraId="10097F35" w14:textId="77777777" w:rsidTr="00862214">
        <w:trPr>
          <w:trHeight w:val="240"/>
        </w:trPr>
        <w:tc>
          <w:tcPr>
            <w:tcW w:w="4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FBBFE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экономическое обоснование к соглашению</w:t>
            </w:r>
          </w:p>
        </w:tc>
        <w:tc>
          <w:tcPr>
            <w:tcW w:w="41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BB884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1ED29777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2214" w:rsidRPr="00862214" w14:paraId="48D148E3" w14:textId="77777777" w:rsidTr="00862214">
        <w:trPr>
          <w:trHeight w:val="240"/>
        </w:trPr>
        <w:tc>
          <w:tcPr>
            <w:tcW w:w="4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1D8F6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маркетинговый анализ цен на обмениваемый товар на рынке республики (для обеих сторон)</w:t>
            </w:r>
          </w:p>
        </w:tc>
        <w:tc>
          <w:tcPr>
            <w:tcW w:w="41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D44DC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60D7908D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2214" w:rsidRPr="00862214" w14:paraId="722DA10F" w14:textId="77777777" w:rsidTr="00862214">
        <w:trPr>
          <w:trHeight w:val="240"/>
        </w:trPr>
        <w:tc>
          <w:tcPr>
            <w:tcW w:w="4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61A3D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плановая калькуляция по расчету отпускных цен (для обеих сторон)</w:t>
            </w:r>
          </w:p>
        </w:tc>
        <w:tc>
          <w:tcPr>
            <w:tcW w:w="41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94D9B" w14:textId="77777777" w:rsidR="00862214" w:rsidRPr="00862214" w:rsidRDefault="00862214" w:rsidP="0086221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03731D09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2214" w:rsidRPr="00862214" w14:paraId="0550DB3F" w14:textId="77777777" w:rsidTr="00862214">
        <w:trPr>
          <w:trHeight w:val="240"/>
        </w:trPr>
        <w:tc>
          <w:tcPr>
            <w:tcW w:w="4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89E87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акт сверки расчетов между продавцом и покупателем</w:t>
            </w:r>
          </w:p>
        </w:tc>
        <w:tc>
          <w:tcPr>
            <w:tcW w:w="41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69868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701" w:type="dxa"/>
            <w:vMerge/>
            <w:vAlign w:val="center"/>
            <w:hideMark/>
          </w:tcPr>
          <w:p w14:paraId="00818ED3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2214" w:rsidRPr="00862214" w14:paraId="55AAAADB" w14:textId="77777777" w:rsidTr="00862214">
        <w:trPr>
          <w:trHeight w:val="240"/>
        </w:trPr>
        <w:tc>
          <w:tcPr>
            <w:tcW w:w="4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7A1E9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отчет о прибылях и убытках</w:t>
            </w:r>
          </w:p>
        </w:tc>
        <w:tc>
          <w:tcPr>
            <w:tcW w:w="41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B1215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представляется за последний отчетный период</w:t>
            </w:r>
          </w:p>
        </w:tc>
        <w:tc>
          <w:tcPr>
            <w:tcW w:w="1701" w:type="dxa"/>
            <w:vMerge/>
            <w:vAlign w:val="center"/>
            <w:hideMark/>
          </w:tcPr>
          <w:p w14:paraId="4FC1B788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62214" w:rsidRPr="00862214" w14:paraId="1FE6910C" w14:textId="77777777" w:rsidTr="00862214">
        <w:trPr>
          <w:trHeight w:val="240"/>
        </w:trPr>
        <w:tc>
          <w:tcPr>
            <w:tcW w:w="495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97438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справка об отсутствии денежных средств для погашения обязательств (вследствие чего возникла необходимость в совершении товарообменной операции)</w:t>
            </w:r>
          </w:p>
        </w:tc>
        <w:tc>
          <w:tcPr>
            <w:tcW w:w="411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C47F5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подписывается руководителем и главным бухгалтером организации (индивидуальным предпринимателем)</w:t>
            </w:r>
          </w:p>
        </w:tc>
        <w:tc>
          <w:tcPr>
            <w:tcW w:w="1701" w:type="dxa"/>
            <w:vMerge/>
            <w:vAlign w:val="center"/>
            <w:hideMark/>
          </w:tcPr>
          <w:p w14:paraId="15816403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BFAECED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345FE557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1701"/>
        <w:gridCol w:w="1985"/>
      </w:tblGrid>
      <w:tr w:rsidR="00862214" w:rsidRPr="00862214" w14:paraId="7614BFDE" w14:textId="77777777" w:rsidTr="00862214">
        <w:trPr>
          <w:trHeight w:val="238"/>
        </w:trPr>
        <w:tc>
          <w:tcPr>
            <w:tcW w:w="694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8BB12" w14:textId="77777777" w:rsidR="00862214" w:rsidRPr="00862214" w:rsidRDefault="00862214" w:rsidP="0086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DD4EF3" w14:textId="77777777" w:rsidR="00862214" w:rsidRPr="00862214" w:rsidRDefault="00862214" w:rsidP="0086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A769A" w14:textId="77777777" w:rsidR="00862214" w:rsidRPr="00862214" w:rsidRDefault="00862214" w:rsidP="0086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862214" w:rsidRPr="00862214" w14:paraId="6B4D3303" w14:textId="77777777" w:rsidTr="00862214">
        <w:trPr>
          <w:trHeight w:val="238"/>
        </w:trPr>
        <w:tc>
          <w:tcPr>
            <w:tcW w:w="694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1A442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согласование товарообменной операции без поступления денежных средств</w:t>
            </w:r>
          </w:p>
        </w:tc>
        <w:tc>
          <w:tcPr>
            <w:tcW w:w="170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72E26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24E28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0BAAFC2B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998BDAF" w14:textId="77777777" w:rsidR="00862214" w:rsidRPr="00862214" w:rsidRDefault="00862214" w:rsidP="0086221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1"/>
        <w:gridCol w:w="4399"/>
      </w:tblGrid>
      <w:tr w:rsidR="00862214" w:rsidRPr="00862214" w14:paraId="0CE02D6F" w14:textId="77777777" w:rsidTr="00862214">
        <w:tc>
          <w:tcPr>
            <w:tcW w:w="652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38C22" w14:textId="77777777" w:rsidR="00862214" w:rsidRPr="00862214" w:rsidRDefault="00862214" w:rsidP="0086221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43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3DB28" w14:textId="77777777" w:rsidR="00862214" w:rsidRPr="00862214" w:rsidRDefault="00862214" w:rsidP="00862214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Приложение</w:t>
            </w:r>
          </w:p>
          <w:p w14:paraId="766B4919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к Регламенту административной процедуры,</w:t>
            </w:r>
            <w:r w:rsidRPr="008622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осуществляемой в отношении субъектов</w:t>
            </w:r>
            <w:r w:rsidRPr="008622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хозяйствования, по подпункту 8.8</w:t>
            </w:r>
            <w:r w:rsidRPr="008622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2</w:t>
            </w:r>
            <w:r w:rsidRPr="008622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.1</w:t>
            </w:r>
            <w:r w:rsidRPr="008622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«Согласование товарообменных операций</w:t>
            </w:r>
            <w:r w:rsidRPr="0086221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br/>
              <w:t>без поступления денежных средств»</w:t>
            </w:r>
          </w:p>
        </w:tc>
      </w:tr>
    </w:tbl>
    <w:p w14:paraId="0F3BBDCA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EB3DEF6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4825"/>
      </w:tblGrid>
      <w:tr w:rsidR="00862214" w:rsidRPr="00862214" w14:paraId="3BAAF23F" w14:textId="77777777" w:rsidTr="00862214">
        <w:trPr>
          <w:trHeight w:val="240"/>
        </w:trPr>
        <w:tc>
          <w:tcPr>
            <w:tcW w:w="4517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D762A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81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AD7F0" w14:textId="77777777" w:rsidR="00862214" w:rsidRPr="00862214" w:rsidRDefault="00862214" w:rsidP="0086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</w:t>
            </w:r>
          </w:p>
        </w:tc>
      </w:tr>
      <w:tr w:rsidR="00862214" w:rsidRPr="00862214" w14:paraId="786C5090" w14:textId="77777777" w:rsidTr="00862214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81C2F7C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565E4B" w14:textId="77777777" w:rsidR="00862214" w:rsidRPr="00862214" w:rsidRDefault="00862214" w:rsidP="00862214">
            <w:pPr>
              <w:spacing w:after="0" w:line="240" w:lineRule="auto"/>
              <w:ind w:right="297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уполномоченного органа)</w:t>
            </w:r>
          </w:p>
        </w:tc>
      </w:tr>
      <w:tr w:rsidR="00862214" w:rsidRPr="00862214" w14:paraId="7AACD190" w14:textId="77777777" w:rsidTr="00862214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E5BA509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81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74CDE" w14:textId="77777777" w:rsidR="00862214" w:rsidRPr="00862214" w:rsidRDefault="00862214" w:rsidP="0086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___________________________________</w:t>
            </w:r>
          </w:p>
        </w:tc>
      </w:tr>
    </w:tbl>
    <w:p w14:paraId="52F07740" w14:textId="77777777" w:rsidR="00862214" w:rsidRPr="00862214" w:rsidRDefault="00862214" w:rsidP="00862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8622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о согласовании товарообменной операции без поступления денежных средств</w:t>
      </w:r>
    </w:p>
    <w:p w14:paraId="6E1BA87D" w14:textId="37CDA2B6" w:rsidR="00862214" w:rsidRPr="00862214" w:rsidRDefault="00862214" w:rsidP="00862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</w:t>
      </w:r>
    </w:p>
    <w:p w14:paraId="361BC63C" w14:textId="77777777" w:rsidR="00862214" w:rsidRPr="00862214" w:rsidRDefault="00862214" w:rsidP="008622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(полное наименование и место нахождения юридического лица</w:t>
      </w:r>
    </w:p>
    <w:p w14:paraId="6290CB54" w14:textId="14F89776" w:rsidR="00862214" w:rsidRPr="00862214" w:rsidRDefault="00862214" w:rsidP="00862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</w:t>
      </w:r>
    </w:p>
    <w:p w14:paraId="67D5460E" w14:textId="77777777" w:rsidR="00862214" w:rsidRPr="00862214" w:rsidRDefault="00862214" w:rsidP="008622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либо фамилия, собственное имя, отчество (если таковое имеется) и место жительства</w:t>
      </w:r>
    </w:p>
    <w:p w14:paraId="7BED808B" w14:textId="463557F5" w:rsidR="00862214" w:rsidRPr="00862214" w:rsidRDefault="00862214" w:rsidP="00862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</w:t>
      </w:r>
    </w:p>
    <w:p w14:paraId="61693F31" w14:textId="77777777" w:rsidR="00862214" w:rsidRPr="00862214" w:rsidRDefault="00862214" w:rsidP="008622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индивидуального предпринимателя, учетный номер плательщика, номера контактных</w:t>
      </w:r>
    </w:p>
    <w:p w14:paraId="1DAA2DD1" w14:textId="1D0831BC" w:rsidR="00862214" w:rsidRPr="00862214" w:rsidRDefault="00862214" w:rsidP="00862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</w:t>
      </w:r>
    </w:p>
    <w:p w14:paraId="24AC7DCC" w14:textId="77777777" w:rsidR="00862214" w:rsidRPr="00862214" w:rsidRDefault="00862214" w:rsidP="008622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телефонов, адрес электронной почты (при наличии))</w:t>
      </w:r>
    </w:p>
    <w:p w14:paraId="0862D0E8" w14:textId="77777777" w:rsidR="00862214" w:rsidRPr="00862214" w:rsidRDefault="00862214" w:rsidP="00862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просит согласовать товарообменную операцию без поступления денежных средств между</w:t>
      </w:r>
    </w:p>
    <w:p w14:paraId="51F506EF" w14:textId="47845274" w:rsidR="00862214" w:rsidRPr="00862214" w:rsidRDefault="00862214" w:rsidP="00862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</w:t>
      </w:r>
    </w:p>
    <w:p w14:paraId="4017D092" w14:textId="77777777" w:rsidR="00862214" w:rsidRPr="00862214" w:rsidRDefault="00862214" w:rsidP="008622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(наименование сторон товарообменной операции)</w:t>
      </w:r>
    </w:p>
    <w:p w14:paraId="6CA95165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6A48029" w14:textId="77777777" w:rsidR="00862214" w:rsidRDefault="00862214" w:rsidP="00862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Приложение: (перечень представляемых заявителем документов с указанием наименования документа и количества содержащихся в нем страниц):</w:t>
      </w:r>
    </w:p>
    <w:p w14:paraId="771F02B3" w14:textId="77777777" w:rsidR="00862214" w:rsidRPr="00862214" w:rsidRDefault="00862214" w:rsidP="00862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FD57118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4"/>
        <w:gridCol w:w="2690"/>
        <w:gridCol w:w="2310"/>
      </w:tblGrid>
      <w:tr w:rsidR="00862214" w:rsidRPr="00862214" w14:paraId="62C54D06" w14:textId="77777777" w:rsidTr="00862214">
        <w:trPr>
          <w:trHeight w:val="240"/>
        </w:trPr>
        <w:tc>
          <w:tcPr>
            <w:tcW w:w="43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09B82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8622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8622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26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A9263" w14:textId="77777777" w:rsidR="00862214" w:rsidRPr="00862214" w:rsidRDefault="00862214" w:rsidP="0086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</w:t>
            </w:r>
          </w:p>
        </w:tc>
        <w:tc>
          <w:tcPr>
            <w:tcW w:w="230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E905E" w14:textId="77777777" w:rsidR="00862214" w:rsidRPr="00862214" w:rsidRDefault="00862214" w:rsidP="0086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</w:t>
            </w:r>
          </w:p>
        </w:tc>
      </w:tr>
      <w:tr w:rsidR="00862214" w:rsidRPr="00862214" w14:paraId="5ADB09A8" w14:textId="77777777" w:rsidTr="00862214">
        <w:trPr>
          <w:trHeight w:val="240"/>
        </w:trPr>
        <w:tc>
          <w:tcPr>
            <w:tcW w:w="433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8C827" w14:textId="77777777" w:rsidR="00862214" w:rsidRPr="00862214" w:rsidRDefault="00862214" w:rsidP="008622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8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36C5E" w14:textId="77777777" w:rsidR="00862214" w:rsidRPr="00862214" w:rsidRDefault="00862214" w:rsidP="00862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  <w:tc>
          <w:tcPr>
            <w:tcW w:w="230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110B7" w14:textId="77777777" w:rsidR="00862214" w:rsidRPr="00862214" w:rsidRDefault="00862214" w:rsidP="00862214">
            <w:pPr>
              <w:spacing w:after="0" w:line="240" w:lineRule="auto"/>
              <w:ind w:right="722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6221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</w:tr>
    </w:tbl>
    <w:p w14:paraId="200E4F52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005B5BC" w14:textId="77777777" w:rsidR="00862214" w:rsidRPr="00862214" w:rsidRDefault="00862214" w:rsidP="008622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 _________ 20__ г.</w:t>
      </w:r>
    </w:p>
    <w:p w14:paraId="5619C8EF" w14:textId="77777777" w:rsidR="00862214" w:rsidRPr="00862214" w:rsidRDefault="00862214" w:rsidP="008622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8622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sectPr w:rsidR="00862214" w:rsidRPr="00862214" w:rsidSect="00862214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14"/>
    <w:rsid w:val="00862214"/>
    <w:rsid w:val="00A90745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BAB"/>
  <w15:chartTrackingRefBased/>
  <w15:docId w15:val="{CB0A9D20-5452-4027-BB02-B08531C3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2024-09-13T11:40:00Z</cp:lastPrinted>
  <dcterms:created xsi:type="dcterms:W3CDTF">2024-09-13T11:31:00Z</dcterms:created>
  <dcterms:modified xsi:type="dcterms:W3CDTF">2024-09-13T11:40:00Z</dcterms:modified>
</cp:coreProperties>
</file>