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1C" w:rsidRPr="000D221C" w:rsidRDefault="000D221C" w:rsidP="000D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ТРУДА И СОЦИАЛЬНОЙ ЗАЩИТЫ РЕСПУБЛИКИ БЕЛАРУСЬ</w:t>
      </w:r>
    </w:p>
    <w:p w:rsidR="000D221C" w:rsidRPr="000D221C" w:rsidRDefault="000D221C" w:rsidP="000D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 2016 г. № 58</w:t>
      </w:r>
    </w:p>
    <w:p w:rsidR="000D221C" w:rsidRPr="000D221C" w:rsidRDefault="000D221C" w:rsidP="000D221C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порядке компенсации затрат нанимателям и условиях трудоустройства безработных для приобретения опыта практической работы</w:t>
      </w:r>
    </w:p>
    <w:p w:rsidR="000D221C" w:rsidRPr="000D221C" w:rsidRDefault="000D221C" w:rsidP="000D221C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0D221C" w:rsidRPr="000D221C" w:rsidRDefault="000D221C" w:rsidP="000D221C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29 ноября 2024 г. № 95 (зарегистрировано в Национальном реестре - № 8/42614 от 27.12.2024 г.) &lt;W22442614&gt;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2 статьи 30 Закона Республики Беларусь от 15 июня 2006 г. № 125-З «О занятости населения»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Инструкцию о порядке компенсации затрат нанимателям и условиях трудоустройства безработных для приобретения опыта практической работы (прилагается).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утратившими силу: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Республики Беларусь от 16 июля 1998 г. № 65 «Об утверждении Положения об организации временной занятости безработной молодежи «Молодежная практика» (Бюллетень нормативно-правовой информации, 1998 г., № 17);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6 марта 2002 г. № 28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2002 г., № 37, 8/7882);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16 мая 2003 г. № 57 «О внесении изменений и дополнений в некоторые постановления Министерства труда Республики Беларусь и Министерства труда и социальной защиты Республики Беларусь» (Национальный реестр правовых актов Республики Беларусь, 2003 г., № 64, 8/9596);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31 мая 2006 г. № 64 «О внесении изменений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2006 г., № 104, 8/14571);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14 мая 2007 г. № 65 «О внесении изменений и дополнения в постановление Министерства труда Республики Беларусь от 16 июля 1998 г. № 65» (Национальный реестр правовых актов Республики Беларусь, 2007 г., № 134, 8/16544);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15 июля 2009 г. № 83 «О внесении изменений и дополнения в Положение об организации временной занятости безработной молодежи «Молодежная практика» (Национальный реестр правовых актов Республики Беларусь, 2009 г., № 198, 8/21305);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19 марта 2010 г. № 43 «О внесении дополнений и изменений в постановления Министерства труда Республики Беларусь от 27 июня 1996 г. № 51 и от 16 июля 1998 г. № 65» (Национальный реестр правовых актов Республики Беларусь, 2010 г., № 95, 8/22163);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постановления Министерства труда и социальной защиты Республики Беларусь от 31 мая 2011 г. № 36 «О внесении изменений и дополнений в постановление </w:t>
      </w: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 труда Республики Беларусь от 16 июля 1998 г. № 65 и постановление Министерства труда и социальной защиты Республики Беларусь от 30 ноября 2006 г. № 149» (Национальный реестр правовых актов Республики Беларусь, 2011 г., № 82, 8/23894).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0D221C" w:rsidRPr="000D221C" w:rsidTr="000D221C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21C" w:rsidRPr="000D221C" w:rsidRDefault="000D221C" w:rsidP="000D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221C" w:rsidRPr="000D221C" w:rsidRDefault="000D221C" w:rsidP="000D2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2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М.А.Щеткина</w:t>
            </w:r>
            <w:proofErr w:type="spellEnd"/>
          </w:p>
        </w:tc>
      </w:tr>
    </w:tbl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D221C" w:rsidRPr="000D221C" w:rsidTr="000D221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21C" w:rsidRPr="000D221C" w:rsidRDefault="000D221C" w:rsidP="000D22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221C" w:rsidRPr="000D221C" w:rsidRDefault="000D221C" w:rsidP="000D221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D221C" w:rsidRPr="000D221C" w:rsidRDefault="000D221C" w:rsidP="000D22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br/>
              <w:t>и социальной защиты</w:t>
            </w: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0D221C" w:rsidRPr="000D221C" w:rsidRDefault="000D221C" w:rsidP="000D22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t>10.10.2016 № 58</w:t>
            </w:r>
          </w:p>
          <w:p w:rsidR="000D221C" w:rsidRPr="000D221C" w:rsidRDefault="000D221C" w:rsidP="000D22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t>(в редакции постановления</w:t>
            </w: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 социальной защиты </w:t>
            </w: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0D221C" w:rsidRPr="000D221C" w:rsidRDefault="000D221C" w:rsidP="000D22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21C">
              <w:rPr>
                <w:rFonts w:ascii="Times New Roman" w:eastAsia="Times New Roman" w:hAnsi="Times New Roman" w:cs="Times New Roman"/>
                <w:lang w:eastAsia="ru-RU"/>
              </w:rPr>
              <w:t>29.11.2024 № 95)</w:t>
            </w:r>
          </w:p>
        </w:tc>
      </w:tr>
    </w:tbl>
    <w:p w:rsidR="000D221C" w:rsidRPr="000D221C" w:rsidRDefault="000D221C" w:rsidP="000D221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0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компенсации затрат нанимателям и условиях трудоустройства безработных для приобретения опыта практической работы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Настоящая Инструкция определяет порядок компенсации затрат нанимателям и условия трудоустройства безработных для приобретения опыта практической работы по полученной должности служащего (профессии рабочего), специальности, квалификации (далее – должность, профессия (специальность) с заключением срочных трудовых договоров (за исключением контрактов) в соответствии с законодательством о труде.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Трудоустройство безработных для приобретения опыта практической работы по полученной должности, профессии (специальности) может осуществляться в организациях независимо от форм собственности, за исключением организаций, функционирование которых осуществляется за счет средств бюджета, и у индивидуальных предпринимателей (далее – наниматели).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Наниматели, предоставляющие рабочие места для трудоустройства безработных из категорий, определенных в пункте 1 статьи 30 Закона Республики Беларусь «О занятости населения» (далее – Закон), имеют право на частичную компенсацию затрат на оплату их труда.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Нанимателям компенсируются: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нанимателей на выплату заработной платы гражданам Республики Беларусь, иностранным гражданам и лицам без гражданства, постоянно проживающим в Республике Беларусь, иностранным гражданам и лицам без гражданства, которым предоставлены статус беженца или убежище в Республике Беларусь (далее, если не указано иное, – граждане), трудоустроенным для приобретения опыта практической работы, с учетом отработанного времени в размере, не превышающем минимальную заработную плату, действующую в период, за который произведено начисление заработной платы;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плату, указанную в абзаце втором настоящего пункта.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 – орган по труду, занятости </w:t>
      </w: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социальной защите) на основе анализа занятости населения и прогноза состояния рынка труда, состава и уровня образования безработных определяют потребность в рабочих местах для трудоустройства безработных для приобретения ими опыта практической работы по полученной должности, профессии (специальности) и объемы финансирования, направляемые на частичную компенсацию затрат по оплате труда таких лиц.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Орган по труду, занятости и социальной защите проводит с нанимателями, заявившими сведения о наличии свободных рабочих мест (вакансий), подходящих для трудоустройства безработных, указанных в пункте 1 статьи 30 Закона, переговоры о возможности их трудоустройства. При согласии нанимателя орган по труду, занятости и социальной защите направляет к нему для трудоустройства безработных, профессиональные качества которых соответствуют требованиям данного нанимателя.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 нанимателем, давшим согласие на трудоустройство конкретного безработного, орган по труду, занятости и социальной защите заключает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труда, в котором в качестве обязательных условий отражаются: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сторон, заключивших договор;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 дата заключения договора;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(если таковое имеется) безработного, срок, на который он принимается на работу, и должность служащего (профессия рабочего), по которой он трудоустраивается;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и цели использования предоставляемых денежных средств;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 сторон;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копии приказа о приеме на работу, об увольнении, о досрочном расторжении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 в орган по труду, занятости и социальной защите;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 нарушение условий договора;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осуществления органом по труду, занятости и социальной защите контроля за исполнением условий договора;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споров;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изменения и прекращения действия договора;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компенсации затрат, предусматривающий предоставление нанимателем в орган по труду, занятости и социальной защите справки о затратах по оплате труда этих граждан с указанием даты выплаты заработной платы, ее размера и периода, за который начислена заработная плата, и уплате обязательных страховых взносов в бюджет государственного внебюджетного фонда социальной защиты населения Республики Беларусь, начисленных на заработную плату (далее – справка о затратах), в пятидневный срок с установленного дня для окончательной выплаты заработной платы за расчетный месяц гражданина, трудоустроенного для приобретения опыта практической работы по полученной должности, профессии (специальности).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 безработными, направленными органом по труду, занятости и социальной защите для трудоустройства для приобретения опыта практической работы по полученной должности, профессии (специальности) на условиях, определенных настоящей Инструкцией, наниматели заключают срочные трудовые договоры сроком от двух до шести месяцев в порядке, установленном законодательством о труде.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С безработными, направленными органом по труду, занятости и социальной защите для приобретения опыта практической работы по полученной должности, профессии (специальности) на рабочие места, находящиеся на территориях с напряженной ситуацией на рынке труда, наниматели заключают срочные трудовые договоры (за исключением </w:t>
      </w: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контрактов) сроком на один год, в течение которого гражданами приобретается опыт практической работы.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Компенсация затрат, указанных в пункте 4 настоящей Инструкции, производится на основании справки о затратах.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Орган по труду, занятости и социальной защите в пятидневный срок с даты получения справки о затратах представляет в территориальные органы государственного казначейства платежные документы для перечисления денежных средств на текущий (расчетный) банковский счет нанимателя в целях частичной компенсации ему затрат, указанных в справке о затратах.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Орган по труду, занятости и социальной защите может досрочно расторгнуть заключенный с нанимателем договор о трудоустройстве безработного для приобретения опыта практической работы по полученной должности, профессии (специальности) и частичной компенсации затрат по оплате его труда в случаях: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 нанимателем условий, предусмотренных договором;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организации в процессах ликвидации, реорганизации (за исключением юридического лица, к которому присоединяется другое юридическое лицо), в процедуре несостоятельности или банкротства.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в части первой настоящего пункта, трудовые отношения с гражданином продолжаются на прежних условиях.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 случае досрочного расторжения срочного трудового договора с гражданином, трудоустроенным для приобретения опыта практической работы по полученной должности, профессии (специальности), по требованию работника в связи с нарушением нанимателем законодательства о труде затраты нанимателя по оплате труда данного гражданина не компенсируются.</w:t>
      </w:r>
    </w:p>
    <w:p w:rsidR="000D221C" w:rsidRPr="000D221C" w:rsidRDefault="000D221C" w:rsidP="000D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3027" w:rsidRDefault="00333027">
      <w:bookmarkStart w:id="0" w:name="_GoBack"/>
      <w:bookmarkEnd w:id="0"/>
    </w:p>
    <w:sectPr w:rsidR="0033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A2"/>
    <w:rsid w:val="000D221C"/>
    <w:rsid w:val="00306CA2"/>
    <w:rsid w:val="003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12CB3-7C71-482E-9676-57DDAA3F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D221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D221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0D221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D22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0D221C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0D221C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0D221C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D221C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D221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0D221C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D22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22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221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D221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D221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D221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D221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221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</dc:creator>
  <cp:keywords/>
  <dc:description/>
  <cp:lastModifiedBy>GOA</cp:lastModifiedBy>
  <cp:revision>3</cp:revision>
  <dcterms:created xsi:type="dcterms:W3CDTF">2025-01-23T12:42:00Z</dcterms:created>
  <dcterms:modified xsi:type="dcterms:W3CDTF">2025-01-23T12:43:00Z</dcterms:modified>
</cp:coreProperties>
</file>