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0" w:rsidRPr="001731F4" w:rsidRDefault="00AA0308" w:rsidP="000A4B41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</w:p>
    <w:p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МАТЕРИАЛ</w:t>
      </w:r>
    </w:p>
    <w:p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для членов информационно-пропагандистских групп</w:t>
      </w:r>
    </w:p>
    <w:p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Минской области</w:t>
      </w:r>
    </w:p>
    <w:p w:rsidR="00316A82" w:rsidRPr="00316A82" w:rsidRDefault="00316A82" w:rsidP="00316A82">
      <w:pPr>
        <w:spacing w:before="120"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(</w:t>
      </w:r>
      <w:r>
        <w:rPr>
          <w:sz w:val="30"/>
          <w:szCs w:val="30"/>
        </w:rPr>
        <w:t xml:space="preserve">февраль </w:t>
      </w:r>
      <w:r w:rsidRPr="00316A82">
        <w:rPr>
          <w:sz w:val="30"/>
          <w:szCs w:val="30"/>
        </w:rPr>
        <w:t>202</w:t>
      </w:r>
      <w:r>
        <w:rPr>
          <w:sz w:val="30"/>
          <w:szCs w:val="30"/>
        </w:rPr>
        <w:t>5</w:t>
      </w:r>
      <w:r w:rsidRPr="00316A82">
        <w:rPr>
          <w:sz w:val="30"/>
          <w:szCs w:val="30"/>
        </w:rPr>
        <w:t xml:space="preserve"> г.)</w:t>
      </w:r>
    </w:p>
    <w:p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:rsidR="00345AE5" w:rsidRPr="00D670B1" w:rsidRDefault="001731F4" w:rsidP="00D670B1">
      <w:pPr>
        <w:autoSpaceDE w:val="0"/>
        <w:autoSpaceDN w:val="0"/>
        <w:adjustRightInd w:val="0"/>
        <w:spacing w:line="300" w:lineRule="exact"/>
        <w:jc w:val="center"/>
        <w:rPr>
          <w:b/>
          <w:bCs/>
          <w:iCs/>
          <w:color w:val="000000"/>
          <w:sz w:val="30"/>
          <w:szCs w:val="30"/>
        </w:rPr>
      </w:pPr>
      <w:r w:rsidRPr="00D670B1">
        <w:rPr>
          <w:b/>
          <w:bCs/>
          <w:iCs/>
          <w:color w:val="000000"/>
          <w:sz w:val="30"/>
          <w:szCs w:val="30"/>
        </w:rPr>
        <w:t>Об</w:t>
      </w:r>
      <w:r w:rsidR="00AA0308" w:rsidRPr="00D670B1">
        <w:rPr>
          <w:b/>
          <w:bCs/>
          <w:iCs/>
          <w:color w:val="000000"/>
          <w:sz w:val="30"/>
          <w:szCs w:val="30"/>
        </w:rPr>
        <w:t xml:space="preserve"> </w:t>
      </w:r>
      <w:r w:rsidRPr="00D670B1">
        <w:rPr>
          <w:b/>
          <w:bCs/>
          <w:iCs/>
          <w:color w:val="000000"/>
          <w:sz w:val="30"/>
          <w:szCs w:val="30"/>
        </w:rPr>
        <w:t xml:space="preserve">итогах </w:t>
      </w:r>
      <w:r w:rsidR="00345AE5" w:rsidRPr="00D670B1">
        <w:rPr>
          <w:b/>
          <w:bCs/>
          <w:iCs/>
          <w:color w:val="000000"/>
          <w:sz w:val="30"/>
          <w:szCs w:val="30"/>
        </w:rPr>
        <w:t>социально-экономического развития</w:t>
      </w:r>
    </w:p>
    <w:p w:rsidR="000A4B41" w:rsidRPr="00D670B1" w:rsidRDefault="00345AE5" w:rsidP="00D670B1">
      <w:pPr>
        <w:autoSpaceDE w:val="0"/>
        <w:autoSpaceDN w:val="0"/>
        <w:adjustRightInd w:val="0"/>
        <w:spacing w:line="300" w:lineRule="exact"/>
        <w:jc w:val="center"/>
        <w:rPr>
          <w:b/>
          <w:bCs/>
          <w:iCs/>
          <w:color w:val="000000"/>
          <w:sz w:val="30"/>
          <w:szCs w:val="30"/>
        </w:rPr>
      </w:pPr>
      <w:r w:rsidRPr="00D670B1">
        <w:rPr>
          <w:b/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D670B1">
        <w:rPr>
          <w:b/>
          <w:bCs/>
          <w:iCs/>
          <w:color w:val="000000"/>
          <w:sz w:val="30"/>
          <w:szCs w:val="30"/>
        </w:rPr>
        <w:t>202</w:t>
      </w:r>
      <w:r w:rsidR="005C4B0B" w:rsidRPr="00D670B1">
        <w:rPr>
          <w:b/>
          <w:bCs/>
          <w:iCs/>
          <w:color w:val="000000"/>
          <w:sz w:val="30"/>
          <w:szCs w:val="30"/>
        </w:rPr>
        <w:t>4</w:t>
      </w:r>
      <w:r w:rsidR="00E079B2" w:rsidRPr="00D670B1">
        <w:rPr>
          <w:b/>
          <w:bCs/>
          <w:iCs/>
          <w:color w:val="000000"/>
          <w:sz w:val="30"/>
          <w:szCs w:val="30"/>
        </w:rPr>
        <w:t xml:space="preserve"> год</w:t>
      </w:r>
    </w:p>
    <w:p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:rsidR="00D93501" w:rsidRDefault="008B2E16" w:rsidP="00D93501">
      <w:pPr>
        <w:ind w:firstLine="708"/>
        <w:jc w:val="both"/>
        <w:rPr>
          <w:rFonts w:eastAsia="Calibri"/>
          <w:sz w:val="30"/>
          <w:szCs w:val="30"/>
        </w:rPr>
      </w:pPr>
      <w:r w:rsidRPr="008B2E16">
        <w:rPr>
          <w:rFonts w:eastAsia="Calibri"/>
          <w:sz w:val="30"/>
          <w:szCs w:val="30"/>
        </w:rPr>
        <w:t xml:space="preserve">Минская область </w:t>
      </w:r>
      <w:r w:rsidR="00BA6CAA">
        <w:rPr>
          <w:rFonts w:eastAsia="Calibri"/>
          <w:sz w:val="30"/>
          <w:szCs w:val="30"/>
        </w:rPr>
        <w:t>вносит значительный вклад в экономику страны.</w:t>
      </w:r>
    </w:p>
    <w:p w:rsidR="00AA07BB" w:rsidRPr="00E079B2" w:rsidRDefault="00AA07BB" w:rsidP="00D93501">
      <w:pPr>
        <w:ind w:firstLine="708"/>
        <w:jc w:val="both"/>
        <w:rPr>
          <w:rFonts w:eastAsia="Calibri"/>
          <w:bCs/>
          <w:color w:val="000000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В 2024 году </w:t>
      </w:r>
      <w:r w:rsidRPr="00E079B2">
        <w:rPr>
          <w:rFonts w:eastAsia="Calibri"/>
          <w:bCs/>
          <w:color w:val="000000"/>
          <w:sz w:val="30"/>
          <w:szCs w:val="30"/>
        </w:rPr>
        <w:t>область</w:t>
      </w:r>
      <w:r>
        <w:rPr>
          <w:rFonts w:eastAsia="Calibri"/>
          <w:bCs/>
          <w:color w:val="000000"/>
          <w:sz w:val="30"/>
          <w:szCs w:val="30"/>
        </w:rPr>
        <w:t>ю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  <w:r>
        <w:rPr>
          <w:rFonts w:eastAsia="Calibri"/>
          <w:bCs/>
          <w:color w:val="000000"/>
          <w:sz w:val="30"/>
          <w:szCs w:val="30"/>
        </w:rPr>
        <w:t>сформировано 18,8</w:t>
      </w:r>
      <w:r w:rsidRPr="00E079B2">
        <w:rPr>
          <w:rFonts w:eastAsia="Calibri"/>
          <w:bCs/>
          <w:color w:val="000000"/>
          <w:sz w:val="30"/>
          <w:szCs w:val="30"/>
        </w:rPr>
        <w:t>% валового внутреннего продукта</w:t>
      </w:r>
      <w:r>
        <w:rPr>
          <w:rFonts w:eastAsia="Calibri"/>
          <w:bCs/>
          <w:color w:val="000000"/>
          <w:sz w:val="30"/>
          <w:szCs w:val="30"/>
        </w:rPr>
        <w:t>.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</w:p>
    <w:p w:rsidR="007D75F8" w:rsidRDefault="00C0342F" w:rsidP="007D75F8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Область является крупнейшим </w:t>
      </w:r>
      <w:r w:rsidRPr="007D75F8">
        <w:rPr>
          <w:rFonts w:eastAsia="Calibri"/>
          <w:b/>
          <w:bCs/>
          <w:sz w:val="30"/>
          <w:szCs w:val="30"/>
        </w:rPr>
        <w:t>сельскохозяйственным</w:t>
      </w:r>
      <w:r>
        <w:rPr>
          <w:rFonts w:eastAsia="Calibri"/>
          <w:sz w:val="30"/>
          <w:szCs w:val="30"/>
        </w:rPr>
        <w:t xml:space="preserve"> регионом Беларуси</w:t>
      </w:r>
      <w:r w:rsidR="0074269B">
        <w:rPr>
          <w:rFonts w:eastAsia="Calibri"/>
          <w:sz w:val="30"/>
          <w:szCs w:val="30"/>
        </w:rPr>
        <w:t xml:space="preserve"> </w:t>
      </w:r>
      <w:r w:rsidR="007D75F8">
        <w:rPr>
          <w:rFonts w:eastAsia="Calibri"/>
          <w:sz w:val="30"/>
          <w:szCs w:val="30"/>
        </w:rPr>
        <w:t>(</w:t>
      </w:r>
      <w:r w:rsidR="0074269B">
        <w:rPr>
          <w:rFonts w:eastAsia="Calibri"/>
          <w:sz w:val="30"/>
          <w:szCs w:val="30"/>
        </w:rPr>
        <w:t xml:space="preserve">26,4% в </w:t>
      </w:r>
      <w:r w:rsidR="007D75F8">
        <w:rPr>
          <w:rFonts w:eastAsia="Calibri"/>
          <w:sz w:val="30"/>
          <w:szCs w:val="30"/>
        </w:rPr>
        <w:t xml:space="preserve">объеме сельхозпродукции </w:t>
      </w:r>
      <w:r w:rsidR="0074269B">
        <w:rPr>
          <w:rFonts w:eastAsia="Calibri"/>
          <w:sz w:val="30"/>
          <w:szCs w:val="30"/>
        </w:rPr>
        <w:t>республик</w:t>
      </w:r>
      <w:r w:rsidR="007D75F8">
        <w:rPr>
          <w:rFonts w:eastAsia="Calibri"/>
          <w:sz w:val="30"/>
          <w:szCs w:val="30"/>
        </w:rPr>
        <w:t xml:space="preserve">и </w:t>
      </w:r>
      <w:r w:rsidR="00BA6CAA">
        <w:rPr>
          <w:rFonts w:eastAsia="Calibri"/>
          <w:sz w:val="30"/>
          <w:szCs w:val="30"/>
        </w:rPr>
        <w:t>за</w:t>
      </w:r>
      <w:r w:rsidR="007D75F8">
        <w:rPr>
          <w:rFonts w:eastAsia="Calibri"/>
          <w:sz w:val="30"/>
          <w:szCs w:val="30"/>
        </w:rPr>
        <w:t xml:space="preserve"> 2024 году), специализирующемся на </w:t>
      </w:r>
      <w:r w:rsidR="007D75F8" w:rsidRPr="00AA07BB">
        <w:rPr>
          <w:rFonts w:eastAsia="Calibri"/>
          <w:sz w:val="30"/>
          <w:szCs w:val="30"/>
        </w:rPr>
        <w:t xml:space="preserve">производстве молока, мяса, зерна, картофеля, сахарной свеклы, овощей. </w:t>
      </w:r>
    </w:p>
    <w:p w:rsidR="0074269B" w:rsidRDefault="007D75F8" w:rsidP="008B2E16">
      <w:pPr>
        <w:ind w:firstLine="708"/>
        <w:jc w:val="both"/>
      </w:pPr>
      <w:r>
        <w:rPr>
          <w:rFonts w:eastAsia="Calibri"/>
          <w:sz w:val="30"/>
          <w:szCs w:val="30"/>
        </w:rPr>
        <w:t>Производство продукции сельского хозяйства в</w:t>
      </w:r>
      <w:r w:rsidR="0074269B">
        <w:rPr>
          <w:rFonts w:eastAsia="Calibri"/>
          <w:sz w:val="30"/>
          <w:szCs w:val="30"/>
        </w:rPr>
        <w:t xml:space="preserve"> хозяйствах всех категорий </w:t>
      </w:r>
      <w:r>
        <w:rPr>
          <w:rFonts w:eastAsia="Calibri"/>
          <w:sz w:val="30"/>
          <w:szCs w:val="30"/>
        </w:rPr>
        <w:t xml:space="preserve">в 2024 году составило </w:t>
      </w:r>
      <w:r w:rsidR="0074269B">
        <w:rPr>
          <w:rFonts w:eastAsia="Calibri"/>
          <w:sz w:val="30"/>
          <w:szCs w:val="30"/>
        </w:rPr>
        <w:t xml:space="preserve">9589,5 млн. </w:t>
      </w:r>
      <w:r w:rsidR="0074269B" w:rsidRPr="0074269B">
        <w:rPr>
          <w:rFonts w:eastAsia="Calibri"/>
          <w:spacing w:val="-6"/>
          <w:sz w:val="30"/>
          <w:szCs w:val="30"/>
        </w:rPr>
        <w:t xml:space="preserve">рублей </w:t>
      </w:r>
      <w:r w:rsidR="0074269B" w:rsidRPr="0074269B">
        <w:rPr>
          <w:spacing w:val="-6"/>
          <w:sz w:val="30"/>
          <w:szCs w:val="30"/>
        </w:rPr>
        <w:t xml:space="preserve">(104,1% к уровню </w:t>
      </w:r>
      <w:r>
        <w:rPr>
          <w:spacing w:val="-6"/>
          <w:sz w:val="30"/>
          <w:szCs w:val="30"/>
        </w:rPr>
        <w:br/>
      </w:r>
      <w:r w:rsidR="0074269B" w:rsidRPr="0074269B">
        <w:rPr>
          <w:spacing w:val="-6"/>
          <w:sz w:val="30"/>
          <w:szCs w:val="30"/>
        </w:rPr>
        <w:t>2023 года), в сельскохозяйственных организациях –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>
        <w:rPr>
          <w:spacing w:val="-6"/>
          <w:sz w:val="30"/>
          <w:szCs w:val="30"/>
        </w:rPr>
        <w:t>7586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млн.</w:t>
      </w:r>
      <w:r w:rsidR="0074269B" w:rsidRPr="008B2E16">
        <w:rPr>
          <w:color w:val="FF0000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рублей</w:t>
      </w:r>
      <w:r w:rsidR="003B1535">
        <w:rPr>
          <w:sz w:val="30"/>
          <w:szCs w:val="30"/>
        </w:rPr>
        <w:t xml:space="preserve"> </w:t>
      </w:r>
      <w:r w:rsidR="0074269B">
        <w:rPr>
          <w:sz w:val="30"/>
          <w:szCs w:val="30"/>
        </w:rPr>
        <w:t>(106,6%)</w:t>
      </w:r>
      <w:r w:rsidR="0074269B" w:rsidRPr="008B2E16">
        <w:rPr>
          <w:sz w:val="30"/>
          <w:szCs w:val="30"/>
        </w:rPr>
        <w:t>.</w:t>
      </w:r>
      <w:r w:rsidR="0074269B">
        <w:t xml:space="preserve"> </w:t>
      </w:r>
    </w:p>
    <w:p w:rsidR="00AA07BB" w:rsidRDefault="003B1535" w:rsidP="00AA07BB">
      <w:pPr>
        <w:ind w:firstLine="709"/>
        <w:jc w:val="both"/>
        <w:rPr>
          <w:rFonts w:eastAsia="Calibri"/>
          <w:sz w:val="30"/>
          <w:szCs w:val="30"/>
          <w:highlight w:val="yellow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A07BB" w:rsidRPr="00E079B2">
        <w:rPr>
          <w:rFonts w:eastAsia="Calibri"/>
          <w:sz w:val="30"/>
          <w:szCs w:val="30"/>
          <w:lang w:eastAsia="en-US"/>
        </w:rPr>
        <w:t>адоено более 2</w:t>
      </w:r>
      <w:r w:rsidR="00AA07BB">
        <w:rPr>
          <w:rFonts w:eastAsia="Calibri"/>
          <w:sz w:val="30"/>
          <w:szCs w:val="30"/>
          <w:lang w:eastAsia="en-US"/>
        </w:rPr>
        <w:t>,2</w:t>
      </w:r>
      <w:r w:rsidR="00AA07BB" w:rsidRPr="00E079B2">
        <w:rPr>
          <w:rFonts w:eastAsia="Calibri"/>
          <w:sz w:val="30"/>
          <w:szCs w:val="30"/>
          <w:lang w:eastAsia="en-US"/>
        </w:rPr>
        <w:t xml:space="preserve"> млн. тонн молока. </w:t>
      </w:r>
      <w:r w:rsidR="00AA07BB">
        <w:rPr>
          <w:rFonts w:eastAsia="Calibri"/>
          <w:sz w:val="30"/>
          <w:szCs w:val="30"/>
          <w:lang w:eastAsia="en-US"/>
        </w:rPr>
        <w:t xml:space="preserve">Средний удой молока от коровы увеличился по сравнению с 2023 годом на 269 килограммов (на 5,7%) и составил 6831 килограмм. Выращено основных видов скота и птицы 512,6 тыс. тонн (100,2% к 2023 году). </w:t>
      </w:r>
      <w:r w:rsidR="0066632B">
        <w:rPr>
          <w:rFonts w:eastAsia="Calibri"/>
          <w:sz w:val="30"/>
          <w:szCs w:val="30"/>
          <w:lang w:eastAsia="en-US"/>
        </w:rPr>
        <w:t>П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роизводство зерновых </w:t>
      </w:r>
      <w:r>
        <w:rPr>
          <w:rFonts w:eastAsia="Calibri"/>
          <w:sz w:val="30"/>
          <w:szCs w:val="30"/>
          <w:lang w:eastAsia="en-US"/>
        </w:rPr>
        <w:br/>
      </w:r>
      <w:r w:rsidR="00AA07BB" w:rsidRPr="004C7672">
        <w:rPr>
          <w:rFonts w:eastAsia="Calibri"/>
          <w:sz w:val="30"/>
          <w:szCs w:val="30"/>
          <w:lang w:eastAsia="en-US"/>
        </w:rPr>
        <w:t xml:space="preserve">и зернобобовых культур </w:t>
      </w:r>
      <w:r w:rsidR="0066632B">
        <w:rPr>
          <w:rFonts w:eastAsia="Calibri"/>
          <w:sz w:val="30"/>
          <w:szCs w:val="30"/>
          <w:lang w:eastAsia="en-US"/>
        </w:rPr>
        <w:t>в</w:t>
      </w:r>
      <w:r w:rsidR="0066632B" w:rsidRPr="004C7672">
        <w:rPr>
          <w:rFonts w:eastAsia="Calibri"/>
          <w:sz w:val="30"/>
          <w:szCs w:val="30"/>
          <w:lang w:eastAsia="en-US"/>
        </w:rPr>
        <w:t xml:space="preserve"> сельскохозяйственных организациях 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составило 2,2 млн. тонн (наибольший результат среди регионов республики), увеличилось производство рапса (129,5% к 2023 году), льноволокна (140,5%). </w:t>
      </w:r>
    </w:p>
    <w:p w:rsidR="00AA07BB" w:rsidRPr="004C7672" w:rsidRDefault="00AA07BB" w:rsidP="00AA07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C7672">
        <w:rPr>
          <w:rFonts w:eastAsia="Calibri"/>
          <w:sz w:val="30"/>
          <w:szCs w:val="30"/>
          <w:lang w:eastAsia="en-US"/>
        </w:rPr>
        <w:t xml:space="preserve">Минской области принадлежит первенство по объему производства овощей в защищенном грунте. В 2024 году произведено 47,7 тыс. тонн овощей, или 45% от общего объема производства по республике. </w:t>
      </w:r>
    </w:p>
    <w:p w:rsidR="00AA07BB" w:rsidRDefault="00AA07BB" w:rsidP="00AA07BB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4C7672">
        <w:rPr>
          <w:sz w:val="30"/>
          <w:szCs w:val="30"/>
        </w:rPr>
        <w:t xml:space="preserve">Ведущее место в экономике области принадлежит </w:t>
      </w:r>
      <w:r w:rsidRPr="004C7672">
        <w:rPr>
          <w:b/>
          <w:sz w:val="30"/>
          <w:szCs w:val="30"/>
        </w:rPr>
        <w:t xml:space="preserve">промышленному </w:t>
      </w:r>
      <w:r w:rsidRPr="004C7672">
        <w:rPr>
          <w:bCs/>
          <w:sz w:val="30"/>
          <w:szCs w:val="30"/>
        </w:rPr>
        <w:t>комплексу</w:t>
      </w:r>
      <w:r w:rsidRPr="004C7672">
        <w:rPr>
          <w:sz w:val="30"/>
          <w:szCs w:val="30"/>
        </w:rPr>
        <w:t xml:space="preserve">. </w:t>
      </w:r>
      <w:r>
        <w:rPr>
          <w:sz w:val="30"/>
          <w:szCs w:val="30"/>
        </w:rPr>
        <w:t>В 2024 году о</w:t>
      </w:r>
      <w:r w:rsidR="008B2E16">
        <w:rPr>
          <w:rFonts w:eastAsia="Calibri"/>
          <w:color w:val="000000"/>
          <w:sz w:val="30"/>
          <w:szCs w:val="30"/>
        </w:rPr>
        <w:t>рганизации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области произв</w:t>
      </w:r>
      <w:r w:rsidR="00853715">
        <w:rPr>
          <w:rFonts w:eastAsia="Calibri"/>
          <w:color w:val="000000"/>
          <w:sz w:val="30"/>
          <w:szCs w:val="30"/>
        </w:rPr>
        <w:t>ели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  <w:r w:rsidR="00BA6CAA">
        <w:rPr>
          <w:rFonts w:eastAsia="Calibri"/>
          <w:color w:val="000000"/>
          <w:sz w:val="30"/>
          <w:szCs w:val="30"/>
        </w:rPr>
        <w:t>наибольший объем промышленного производства страны (</w:t>
      </w:r>
      <w:r w:rsidR="00224C31" w:rsidRPr="00E079B2">
        <w:rPr>
          <w:rFonts w:eastAsia="Calibri"/>
          <w:color w:val="000000"/>
          <w:sz w:val="30"/>
          <w:szCs w:val="30"/>
        </w:rPr>
        <w:t>2</w:t>
      </w:r>
      <w:r w:rsidR="00E079B2">
        <w:rPr>
          <w:rFonts w:eastAsia="Calibri"/>
          <w:color w:val="000000"/>
          <w:sz w:val="30"/>
          <w:szCs w:val="30"/>
        </w:rPr>
        <w:t>1,9</w:t>
      </w:r>
      <w:r w:rsidR="00224C31" w:rsidRPr="00E079B2">
        <w:rPr>
          <w:rFonts w:eastAsia="Calibri"/>
          <w:color w:val="000000"/>
          <w:sz w:val="30"/>
          <w:szCs w:val="30"/>
        </w:rPr>
        <w:t>%</w:t>
      </w:r>
      <w:r w:rsidR="00BA6CAA">
        <w:rPr>
          <w:rFonts w:eastAsia="Calibri"/>
          <w:color w:val="000000"/>
          <w:sz w:val="30"/>
          <w:szCs w:val="30"/>
        </w:rPr>
        <w:t>).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</w:p>
    <w:p w:rsidR="001354A4" w:rsidRPr="00E47D34" w:rsidRDefault="001354A4" w:rsidP="001354A4">
      <w:pPr>
        <w:ind w:firstLine="709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Имеющиеся компетенции и кадры позволяют наращивать промышленный потенциал (в области насчитывается более 4 тысяч промышленных предприятий).    </w:t>
      </w:r>
    </w:p>
    <w:p w:rsidR="001354A4" w:rsidRPr="004C7672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 w:rsidRPr="004C7672"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 w:rsidRPr="004C7672">
        <w:rPr>
          <w:sz w:val="30"/>
          <w:szCs w:val="30"/>
          <w:shd w:val="clear" w:color="auto" w:fill="FFFFFF"/>
        </w:rPr>
        <w:t>управляющая компания холдинга «БЕЛАЗ-ХОЛДИНГ», группа компаний «</w:t>
      </w:r>
      <w:proofErr w:type="spellStart"/>
      <w:r w:rsidRPr="004C7672">
        <w:rPr>
          <w:sz w:val="30"/>
          <w:szCs w:val="30"/>
          <w:shd w:val="clear" w:color="auto" w:fill="FFFFFF"/>
        </w:rPr>
        <w:t>Алютех</w:t>
      </w:r>
      <w:proofErr w:type="spellEnd"/>
      <w:r w:rsidRPr="004C7672">
        <w:rPr>
          <w:sz w:val="30"/>
          <w:szCs w:val="30"/>
          <w:shd w:val="clear" w:color="auto" w:fill="FFFFFF"/>
        </w:rPr>
        <w:t>», СЗАО «БЕЛДЖИ», предприятия холдинга «</w:t>
      </w:r>
      <w:proofErr w:type="spellStart"/>
      <w:r w:rsidRPr="004C7672">
        <w:rPr>
          <w:sz w:val="30"/>
          <w:szCs w:val="30"/>
          <w:shd w:val="clear" w:color="auto" w:fill="FFFFFF"/>
        </w:rPr>
        <w:t>Мясомолпром</w:t>
      </w:r>
      <w:proofErr w:type="spellEnd"/>
      <w:r w:rsidRPr="004C7672">
        <w:rPr>
          <w:sz w:val="30"/>
          <w:szCs w:val="30"/>
          <w:shd w:val="clear" w:color="auto" w:fill="FFFFFF"/>
        </w:rPr>
        <w:t>», ОАО «БЗМП», СООО «</w:t>
      </w:r>
      <w:proofErr w:type="spellStart"/>
      <w:r w:rsidRPr="004C7672">
        <w:rPr>
          <w:sz w:val="30"/>
          <w:szCs w:val="30"/>
          <w:shd w:val="clear" w:color="auto" w:fill="FFFFFF"/>
        </w:rPr>
        <w:t>Лекфарм</w:t>
      </w:r>
      <w:proofErr w:type="spellEnd"/>
      <w:r w:rsidRPr="004C7672">
        <w:rPr>
          <w:sz w:val="30"/>
          <w:szCs w:val="30"/>
          <w:shd w:val="clear" w:color="auto" w:fill="FFFFFF"/>
        </w:rPr>
        <w:t>», ОАО «ГОРОДЕЙСКИЙ САХАРНЫЙ КОМБИНАТ», ОАО «Слуцкий сахарорафинадный комбинат» и другие.</w:t>
      </w:r>
    </w:p>
    <w:p w:rsidR="001F7A08" w:rsidRPr="00E47D34" w:rsidRDefault="001F7A08" w:rsidP="00B0596B">
      <w:pPr>
        <w:ind w:firstLine="708"/>
        <w:jc w:val="both"/>
        <w:rPr>
          <w:sz w:val="30"/>
          <w:szCs w:val="30"/>
        </w:rPr>
      </w:pPr>
      <w:r w:rsidRPr="00E47D34">
        <w:rPr>
          <w:sz w:val="30"/>
          <w:szCs w:val="30"/>
        </w:rPr>
        <w:lastRenderedPageBreak/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</w:t>
      </w:r>
      <w:r w:rsidR="00E47D34" w:rsidRPr="00E47D34">
        <w:rPr>
          <w:sz w:val="30"/>
          <w:szCs w:val="30"/>
        </w:rPr>
        <w:t>26,9</w:t>
      </w:r>
      <w:r w:rsidRPr="00E47D34">
        <w:rPr>
          <w:sz w:val="30"/>
          <w:szCs w:val="30"/>
        </w:rPr>
        <w:t>%), химическое производство (1</w:t>
      </w:r>
      <w:r w:rsidR="00E47D34" w:rsidRPr="00E47D34">
        <w:rPr>
          <w:sz w:val="30"/>
          <w:szCs w:val="30"/>
        </w:rPr>
        <w:t>3</w:t>
      </w:r>
      <w:r w:rsidRPr="00E47D34">
        <w:rPr>
          <w:sz w:val="30"/>
          <w:szCs w:val="30"/>
        </w:rPr>
        <w:t xml:space="preserve">,3%),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машин и оборудования (1</w:t>
      </w:r>
      <w:r w:rsidR="00E47D34" w:rsidRPr="00E47D34">
        <w:rPr>
          <w:sz w:val="30"/>
          <w:szCs w:val="30"/>
        </w:rPr>
        <w:t>1,8</w:t>
      </w:r>
      <w:r w:rsidRPr="00E47D34">
        <w:rPr>
          <w:sz w:val="30"/>
          <w:szCs w:val="30"/>
        </w:rPr>
        <w:t>%), металлургическое производство (</w:t>
      </w:r>
      <w:r w:rsidR="00E47D34" w:rsidRPr="00E47D34">
        <w:rPr>
          <w:sz w:val="30"/>
          <w:szCs w:val="30"/>
        </w:rPr>
        <w:t>8,4</w:t>
      </w:r>
      <w:r w:rsidRPr="00E47D34">
        <w:rPr>
          <w:sz w:val="30"/>
          <w:szCs w:val="30"/>
        </w:rPr>
        <w:t xml:space="preserve">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транспортных средств и оборудования (</w:t>
      </w:r>
      <w:r w:rsidR="00E47D34" w:rsidRPr="00E47D34">
        <w:rPr>
          <w:sz w:val="30"/>
          <w:szCs w:val="30"/>
        </w:rPr>
        <w:t>1</w:t>
      </w:r>
      <w:r w:rsidRPr="00E47D34">
        <w:rPr>
          <w:sz w:val="30"/>
          <w:szCs w:val="30"/>
        </w:rPr>
        <w:t>8,</w:t>
      </w:r>
      <w:r w:rsidR="00E47D34" w:rsidRPr="00E47D34">
        <w:rPr>
          <w:sz w:val="30"/>
          <w:szCs w:val="30"/>
        </w:rPr>
        <w:t>7</w:t>
      </w:r>
      <w:r w:rsidRPr="00E47D34">
        <w:rPr>
          <w:sz w:val="30"/>
          <w:szCs w:val="30"/>
        </w:rPr>
        <w:t xml:space="preserve">%). </w:t>
      </w:r>
    </w:p>
    <w:p w:rsidR="006B270E" w:rsidRPr="006B270E" w:rsidRDefault="006B270E" w:rsidP="006B270E">
      <w:pPr>
        <w:ind w:firstLine="720"/>
        <w:jc w:val="both"/>
        <w:rPr>
          <w:iCs/>
          <w:sz w:val="30"/>
          <w:szCs w:val="30"/>
        </w:rPr>
      </w:pPr>
      <w:r w:rsidRPr="006B270E">
        <w:rPr>
          <w:iCs/>
          <w:sz w:val="30"/>
          <w:szCs w:val="30"/>
        </w:rPr>
        <w:t>Область специализируется на производстве калийных удобрений, карьерных самосвалов, легковых автомобилей, фармацевтических препаратов, дубленой и выделанной кожи, паркета, ювелирных изделий, трикотажных изделий, макаронных изделий, минеральных вод.</w:t>
      </w:r>
    </w:p>
    <w:p w:rsidR="006B270E" w:rsidRPr="006B270E" w:rsidRDefault="006B270E" w:rsidP="006B270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6B270E">
        <w:rPr>
          <w:sz w:val="30"/>
          <w:szCs w:val="30"/>
        </w:rPr>
        <w:t xml:space="preserve">За 2024 год произведено промышленной продукции </w:t>
      </w:r>
      <w:r w:rsidRPr="006B270E">
        <w:rPr>
          <w:spacing w:val="-6"/>
          <w:sz w:val="30"/>
          <w:szCs w:val="30"/>
        </w:rPr>
        <w:t>в текущих ценах на сумму 44,4 млрд. рублей</w:t>
      </w:r>
      <w:r w:rsidRPr="006B270E">
        <w:rPr>
          <w:i/>
          <w:iCs/>
          <w:spacing w:val="-6"/>
          <w:sz w:val="30"/>
          <w:szCs w:val="30"/>
        </w:rPr>
        <w:t>.</w:t>
      </w:r>
      <w:r w:rsidRPr="006B270E">
        <w:rPr>
          <w:spacing w:val="-6"/>
          <w:sz w:val="30"/>
          <w:szCs w:val="30"/>
        </w:rPr>
        <w:t xml:space="preserve"> </w:t>
      </w:r>
      <w:r w:rsidRPr="006B270E">
        <w:rPr>
          <w:sz w:val="30"/>
          <w:szCs w:val="30"/>
        </w:rPr>
        <w:t>Индекс промышленного производства – 106</w:t>
      </w:r>
      <w:r>
        <w:rPr>
          <w:sz w:val="30"/>
          <w:szCs w:val="30"/>
        </w:rPr>
        <w:t>%</w:t>
      </w:r>
      <w:r w:rsidRPr="006B270E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6B270E">
        <w:rPr>
          <w:sz w:val="30"/>
          <w:szCs w:val="30"/>
        </w:rPr>
        <w:t>к 2023 году.</w:t>
      </w:r>
    </w:p>
    <w:p w:rsidR="0082190C" w:rsidRDefault="0074269B" w:rsidP="00C24FA0">
      <w:pPr>
        <w:ind w:firstLine="709"/>
        <w:jc w:val="both"/>
        <w:rPr>
          <w:rFonts w:eastAsia="Calibri"/>
          <w:sz w:val="30"/>
          <w:szCs w:val="30"/>
        </w:rPr>
      </w:pPr>
      <w:bookmarkStart w:id="0" w:name="_Hlk190269245"/>
      <w:r>
        <w:rPr>
          <w:rFonts w:eastAsia="Calibri"/>
          <w:color w:val="000000"/>
          <w:sz w:val="30"/>
          <w:szCs w:val="30"/>
        </w:rPr>
        <w:t>Н</w:t>
      </w:r>
      <w:r w:rsidR="00AA07BB" w:rsidRPr="00853715">
        <w:rPr>
          <w:rFonts w:eastAsia="Calibri"/>
          <w:color w:val="000000"/>
          <w:sz w:val="30"/>
          <w:szCs w:val="30"/>
        </w:rPr>
        <w:t xml:space="preserve">а долю области </w:t>
      </w:r>
      <w:r>
        <w:rPr>
          <w:rFonts w:eastAsia="Calibri"/>
          <w:color w:val="000000"/>
          <w:sz w:val="30"/>
          <w:szCs w:val="30"/>
        </w:rPr>
        <w:t xml:space="preserve">в 2024 году </w:t>
      </w:r>
      <w:r w:rsidR="00AA07BB" w:rsidRPr="00853715">
        <w:rPr>
          <w:rFonts w:eastAsia="Calibri"/>
          <w:color w:val="000000"/>
          <w:sz w:val="30"/>
          <w:szCs w:val="30"/>
        </w:rPr>
        <w:t xml:space="preserve">пришлось </w:t>
      </w:r>
      <w:r w:rsidR="00AA07BB" w:rsidRPr="005902DA">
        <w:rPr>
          <w:rFonts w:eastAsia="Calibri"/>
          <w:color w:val="000000"/>
          <w:sz w:val="30"/>
          <w:szCs w:val="30"/>
        </w:rPr>
        <w:t>24% экспорта товаров республики</w:t>
      </w:r>
      <w:r w:rsidR="00AA07BB">
        <w:rPr>
          <w:rFonts w:eastAsia="Calibri"/>
          <w:color w:val="000000"/>
          <w:sz w:val="30"/>
          <w:szCs w:val="30"/>
        </w:rPr>
        <w:t>.</w:t>
      </w:r>
      <w:r w:rsidR="00AA07BB" w:rsidRPr="00E079B2">
        <w:rPr>
          <w:rFonts w:eastAsia="Calibri"/>
          <w:color w:val="000000"/>
          <w:sz w:val="30"/>
          <w:szCs w:val="30"/>
        </w:rPr>
        <w:t xml:space="preserve"> </w:t>
      </w:r>
      <w:r w:rsidR="00B331C0" w:rsidRPr="007E2FE6">
        <w:rPr>
          <w:sz w:val="30"/>
          <w:szCs w:val="30"/>
        </w:rPr>
        <w:t xml:space="preserve">Одной из приоритетных задач внешнеторговой стратегии области является географическая и товарная диверсификация экспорта. </w:t>
      </w:r>
      <w:r w:rsidR="00FE5472" w:rsidRPr="007E2FE6">
        <w:rPr>
          <w:sz w:val="30"/>
          <w:szCs w:val="30"/>
        </w:rPr>
        <w:t xml:space="preserve">Организации области осуществляют внешнеторговые операции </w:t>
      </w:r>
      <w:r w:rsidR="00FE5472" w:rsidRPr="007E2FE6">
        <w:rPr>
          <w:sz w:val="30"/>
          <w:szCs w:val="30"/>
        </w:rPr>
        <w:br/>
      </w:r>
      <w:r w:rsidR="00FE5472" w:rsidRPr="0074269B">
        <w:rPr>
          <w:sz w:val="30"/>
          <w:szCs w:val="30"/>
        </w:rPr>
        <w:t>со 16</w:t>
      </w:r>
      <w:r w:rsidR="00AF7A91" w:rsidRPr="0074269B">
        <w:rPr>
          <w:sz w:val="30"/>
          <w:szCs w:val="30"/>
        </w:rPr>
        <w:t>2</w:t>
      </w:r>
      <w:r w:rsidR="00FE5472" w:rsidRPr="0074269B">
        <w:rPr>
          <w:sz w:val="30"/>
          <w:szCs w:val="30"/>
        </w:rPr>
        <w:t xml:space="preserve"> странами мира, товары поставляются на рынки 13</w:t>
      </w:r>
      <w:r w:rsidR="00AF7A91" w:rsidRPr="0074269B">
        <w:rPr>
          <w:sz w:val="30"/>
          <w:szCs w:val="30"/>
        </w:rPr>
        <w:t>1</w:t>
      </w:r>
      <w:r w:rsidR="00FE5472" w:rsidRPr="0074269B">
        <w:rPr>
          <w:sz w:val="30"/>
          <w:szCs w:val="30"/>
        </w:rPr>
        <w:t xml:space="preserve"> государств</w:t>
      </w:r>
      <w:r w:rsidR="00AF7A91" w:rsidRPr="0074269B">
        <w:rPr>
          <w:sz w:val="30"/>
          <w:szCs w:val="30"/>
        </w:rPr>
        <w:t>а</w:t>
      </w:r>
      <w:r w:rsidR="00FE5472" w:rsidRPr="0074269B">
        <w:rPr>
          <w:sz w:val="30"/>
          <w:szCs w:val="30"/>
        </w:rPr>
        <w:t xml:space="preserve">. </w:t>
      </w:r>
      <w:r w:rsidR="0082190C" w:rsidRPr="0074269B">
        <w:rPr>
          <w:sz w:val="30"/>
          <w:szCs w:val="30"/>
          <w:highlight w:val="yellow"/>
        </w:rPr>
        <w:br/>
      </w:r>
      <w:r w:rsidR="007E2FE6" w:rsidRPr="0074269B">
        <w:rPr>
          <w:rFonts w:eastAsia="Calibri"/>
          <w:sz w:val="30"/>
          <w:szCs w:val="30"/>
        </w:rPr>
        <w:t xml:space="preserve">В товарной структуре экспорта преобладают калийные удобрения, грузовые и легковые автомобили, мясная и молочная продукция, части </w:t>
      </w:r>
      <w:r w:rsidR="007E2FE6" w:rsidRPr="0074269B">
        <w:rPr>
          <w:rFonts w:eastAsia="Calibri"/>
          <w:sz w:val="30"/>
          <w:szCs w:val="30"/>
        </w:rPr>
        <w:br/>
        <w:t>и принадлежности для автомобилей и тракторов, сахар.</w:t>
      </w:r>
    </w:p>
    <w:bookmarkEnd w:id="0"/>
    <w:p w:rsidR="0074269B" w:rsidRDefault="00AA07BB" w:rsidP="00ED711C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E079B2">
        <w:rPr>
          <w:rFonts w:eastAsia="Calibri"/>
          <w:color w:val="000000"/>
          <w:sz w:val="30"/>
          <w:szCs w:val="30"/>
        </w:rPr>
        <w:t xml:space="preserve">В Минской области привлекается наибольший </w:t>
      </w:r>
      <w:r>
        <w:rPr>
          <w:rFonts w:eastAsia="Calibri"/>
          <w:color w:val="000000"/>
          <w:sz w:val="30"/>
          <w:szCs w:val="30"/>
        </w:rPr>
        <w:t xml:space="preserve">по стране </w:t>
      </w:r>
      <w:r w:rsidRPr="00E079B2">
        <w:rPr>
          <w:rFonts w:eastAsia="Calibri"/>
          <w:color w:val="000000"/>
          <w:sz w:val="30"/>
          <w:szCs w:val="30"/>
        </w:rPr>
        <w:t xml:space="preserve">объем инвестиций в основной капитал </w:t>
      </w:r>
      <w:r w:rsidR="00E47D34">
        <w:rPr>
          <w:rFonts w:eastAsia="Calibri"/>
          <w:color w:val="000000"/>
          <w:sz w:val="30"/>
          <w:szCs w:val="30"/>
        </w:rPr>
        <w:t>(</w:t>
      </w:r>
      <w:r w:rsidRPr="00E079B2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5</w:t>
      </w:r>
      <w:r w:rsidRPr="00E079B2">
        <w:rPr>
          <w:rFonts w:eastAsia="Calibri"/>
          <w:color w:val="000000"/>
          <w:sz w:val="30"/>
          <w:szCs w:val="30"/>
        </w:rPr>
        <w:t>% от инвестиций в республике</w:t>
      </w:r>
      <w:r w:rsidR="00E47D34">
        <w:rPr>
          <w:rFonts w:eastAsia="Calibri"/>
          <w:color w:val="000000"/>
          <w:sz w:val="30"/>
          <w:szCs w:val="30"/>
        </w:rPr>
        <w:t>).</w:t>
      </w:r>
    </w:p>
    <w:p w:rsidR="00ED711C" w:rsidRPr="0073112C" w:rsidRDefault="00ED711C" w:rsidP="00ED711C">
      <w:pPr>
        <w:shd w:val="clear" w:color="auto" w:fill="FFFFFF"/>
        <w:ind w:firstLine="709"/>
        <w:jc w:val="both"/>
        <w:rPr>
          <w:sz w:val="30"/>
          <w:szCs w:val="30"/>
        </w:rPr>
      </w:pPr>
      <w:r w:rsidRPr="0073112C">
        <w:rPr>
          <w:b/>
          <w:sz w:val="30"/>
          <w:szCs w:val="30"/>
        </w:rPr>
        <w:t>Инвестиционная деятельность</w:t>
      </w:r>
      <w:r w:rsidRPr="0073112C">
        <w:rPr>
          <w:sz w:val="30"/>
          <w:szCs w:val="30"/>
        </w:rPr>
        <w:t xml:space="preserve"> направлена на наращивание объема </w:t>
      </w:r>
      <w:r w:rsidRPr="002244B4">
        <w:rPr>
          <w:spacing w:val="-2"/>
          <w:sz w:val="30"/>
          <w:szCs w:val="30"/>
        </w:rPr>
        <w:t>инвестиционных вложений и повышение эффективности их</w:t>
      </w:r>
      <w:r w:rsidR="00ED40B8" w:rsidRPr="002244B4">
        <w:rPr>
          <w:spacing w:val="-2"/>
          <w:sz w:val="30"/>
          <w:szCs w:val="30"/>
        </w:rPr>
        <w:t xml:space="preserve"> </w:t>
      </w:r>
      <w:r w:rsidRPr="002244B4">
        <w:rPr>
          <w:spacing w:val="-2"/>
          <w:sz w:val="30"/>
          <w:szCs w:val="30"/>
        </w:rPr>
        <w:t>использования,</w:t>
      </w:r>
      <w:r w:rsidRPr="0073112C">
        <w:rPr>
          <w:sz w:val="30"/>
          <w:szCs w:val="30"/>
        </w:rPr>
        <w:t xml:space="preserve"> в том числе привлечение ресурсов в производственную сферу </w:t>
      </w:r>
      <w:r w:rsidR="002244B4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и сосредоточение их на реализации инвестиционных проектов </w:t>
      </w:r>
      <w:r w:rsidR="00ED40B8">
        <w:rPr>
          <w:sz w:val="30"/>
          <w:szCs w:val="30"/>
        </w:rPr>
        <w:br/>
      </w:r>
      <w:r w:rsidRPr="0073112C">
        <w:rPr>
          <w:sz w:val="30"/>
          <w:szCs w:val="30"/>
        </w:rPr>
        <w:t>за счет внедрения современных технологий и разработок. В результате повышается конкурентоспособность выпускаемой продукции,</w:t>
      </w:r>
      <w:r w:rsidR="00E22A16">
        <w:rPr>
          <w:sz w:val="30"/>
          <w:szCs w:val="30"/>
        </w:rPr>
        <w:t xml:space="preserve"> </w:t>
      </w:r>
      <w:r w:rsidRPr="0073112C">
        <w:rPr>
          <w:sz w:val="30"/>
          <w:szCs w:val="30"/>
        </w:rPr>
        <w:t>расширяется экспортная база и производство импортозамещающей продукции.</w:t>
      </w:r>
    </w:p>
    <w:p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С целью создания в текущей пятилетке в каждой административно-территориальной единице производств в перечень инвестиционных проектов по принципу «один район – один проект» по Минской области включены 48 проектов общей стоимостью</w:t>
      </w:r>
      <w:r w:rsidR="00DC7A54">
        <w:rPr>
          <w:sz w:val="30"/>
          <w:szCs w:val="30"/>
        </w:rPr>
        <w:t xml:space="preserve"> </w:t>
      </w:r>
      <w:r w:rsidRPr="00373F68">
        <w:rPr>
          <w:sz w:val="30"/>
          <w:szCs w:val="30"/>
        </w:rPr>
        <w:t>1,9 млрд. рублей, по итогам реализации которых планируется создание более 2 тыс. рабочих мест.</w:t>
      </w:r>
    </w:p>
    <w:p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Успешно завершена в 2024 году реализация 14 инвестиционных проектов по принципу «один район – один проект»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Приоритетным для Минской области является развитие районов </w:t>
      </w:r>
      <w:r w:rsidRPr="00373F68">
        <w:rPr>
          <w:sz w:val="30"/>
          <w:szCs w:val="30"/>
        </w:rPr>
        <w:br/>
        <w:t xml:space="preserve">на основе городов с численностью населения свыше 80 тыс. человек (Борисовский, Молодечненский и Солигорский районы). </w:t>
      </w:r>
      <w:r w:rsidRPr="00373F68">
        <w:rPr>
          <w:rFonts w:eastAsia="Calibri"/>
          <w:sz w:val="30"/>
          <w:szCs w:val="30"/>
          <w:lang w:eastAsia="en-US"/>
        </w:rPr>
        <w:t xml:space="preserve">В 2024 году </w:t>
      </w:r>
      <w:r w:rsidRPr="00373F68">
        <w:rPr>
          <w:rFonts w:eastAsia="Calibri"/>
          <w:sz w:val="30"/>
          <w:szCs w:val="30"/>
          <w:lang w:eastAsia="en-US"/>
        </w:rPr>
        <w:br/>
        <w:t xml:space="preserve">на территории этих районов </w:t>
      </w:r>
      <w:r w:rsidRPr="00373F68">
        <w:rPr>
          <w:sz w:val="30"/>
          <w:szCs w:val="30"/>
        </w:rPr>
        <w:t xml:space="preserve">завершена реализация 7 инвестиционных </w:t>
      </w:r>
      <w:r w:rsidRPr="00373F68">
        <w:rPr>
          <w:sz w:val="30"/>
          <w:szCs w:val="30"/>
        </w:rPr>
        <w:lastRenderedPageBreak/>
        <w:t>проектов (в Борисовском районе – 5, в Молодечненском – 2)</w:t>
      </w:r>
      <w:r w:rsidR="00C84B40">
        <w:rPr>
          <w:sz w:val="30"/>
          <w:szCs w:val="30"/>
        </w:rPr>
        <w:t xml:space="preserve">, освоено </w:t>
      </w:r>
      <w:r w:rsidR="00C84B40">
        <w:rPr>
          <w:sz w:val="30"/>
          <w:szCs w:val="30"/>
        </w:rPr>
        <w:br/>
        <w:t>430,8 млн. рублей</w:t>
      </w:r>
      <w:r w:rsidRPr="00373F68">
        <w:rPr>
          <w:sz w:val="30"/>
          <w:szCs w:val="30"/>
        </w:rPr>
        <w:t>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деятельность Минской области оказывают </w:t>
      </w:r>
      <w:r w:rsidRPr="00373F68">
        <w:rPr>
          <w:sz w:val="30"/>
          <w:szCs w:val="30"/>
        </w:rPr>
        <w:t xml:space="preserve">Китайско-Белорусский индустриальный парк «Великий </w:t>
      </w:r>
      <w:r w:rsidR="002244B4">
        <w:rPr>
          <w:sz w:val="30"/>
          <w:szCs w:val="30"/>
        </w:rPr>
        <w:t>к</w:t>
      </w:r>
      <w:r w:rsidRPr="00373F68">
        <w:rPr>
          <w:sz w:val="30"/>
          <w:szCs w:val="30"/>
        </w:rPr>
        <w:t>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в индустриальном парке «Великий камень» зарегистрированы 30 новых резидентов, из них 12 резидентов </w:t>
      </w:r>
      <w:r w:rsidRPr="00373F68">
        <w:rPr>
          <w:sz w:val="30"/>
          <w:szCs w:val="30"/>
        </w:rPr>
        <w:br/>
        <w:t>с иностранным капиталом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Новые резиденты планируют реализовать инвестиционные проекты в областях машиностроения, в производстве медицинских изделий и новых материалов, тонкой химии, комплексной логистики, биотехнологий, в осуществлении научных исследований </w:t>
      </w:r>
      <w:r w:rsidR="00BA6CAA">
        <w:rPr>
          <w:sz w:val="30"/>
          <w:szCs w:val="30"/>
        </w:rPr>
        <w:br/>
      </w:r>
      <w:r w:rsidRPr="00373F68">
        <w:rPr>
          <w:sz w:val="30"/>
          <w:szCs w:val="30"/>
        </w:rPr>
        <w:t>и разработок, электроники и телекоммуникаций.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На территории свободной экономической зоны «Минск»</w:t>
      </w:r>
      <w:r w:rsidRPr="00373F68">
        <w:rPr>
          <w:sz w:val="30"/>
          <w:szCs w:val="30"/>
        </w:rPr>
        <w:br/>
        <w:t>в 2024 году зарегистрированы 8 резидентов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Всего по области за 2024 год объем инвестиций в основной капитал составил 11</w:t>
      </w:r>
      <w:r w:rsidR="00373F68" w:rsidRPr="00373F68">
        <w:rPr>
          <w:sz w:val="30"/>
          <w:szCs w:val="30"/>
        </w:rPr>
        <w:t>,</w:t>
      </w:r>
      <w:r w:rsidRPr="00373F68">
        <w:rPr>
          <w:sz w:val="30"/>
          <w:szCs w:val="30"/>
        </w:rPr>
        <w:t>1 мл</w:t>
      </w:r>
      <w:r w:rsidR="00373F68" w:rsidRPr="00373F68">
        <w:rPr>
          <w:sz w:val="30"/>
          <w:szCs w:val="30"/>
        </w:rPr>
        <w:t>рд</w:t>
      </w:r>
      <w:r w:rsidRPr="00373F68">
        <w:rPr>
          <w:sz w:val="30"/>
          <w:szCs w:val="30"/>
        </w:rPr>
        <w:t xml:space="preserve">. рублей и увеличился по сравнению с 2023 годом </w:t>
      </w:r>
      <w:r w:rsidRPr="00373F68">
        <w:rPr>
          <w:sz w:val="30"/>
          <w:szCs w:val="30"/>
        </w:rPr>
        <w:br/>
        <w:t xml:space="preserve">на 8,8% </w:t>
      </w:r>
      <w:r w:rsidRPr="00373F68">
        <w:rPr>
          <w:rFonts w:eastAsia="Arial Unicode MS"/>
          <w:bCs/>
          <w:color w:val="000000"/>
          <w:sz w:val="30"/>
          <w:szCs w:val="30"/>
          <w:lang w:bidi="ru-RU"/>
        </w:rPr>
        <w:t>в сопоставимых ценах</w:t>
      </w:r>
      <w:r w:rsidRPr="00373F68">
        <w:rPr>
          <w:sz w:val="30"/>
          <w:szCs w:val="30"/>
        </w:rPr>
        <w:t>.</w:t>
      </w:r>
    </w:p>
    <w:p w:rsidR="00373F68" w:rsidRDefault="00411B53" w:rsidP="00ED711C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4C7672" w:rsidRPr="004C7672">
        <w:rPr>
          <w:rFonts w:eastAsia="Calibri"/>
          <w:sz w:val="30"/>
          <w:szCs w:val="30"/>
        </w:rPr>
        <w:t xml:space="preserve">о строительству жилья Минская область </w:t>
      </w:r>
      <w:r w:rsidR="00373F68">
        <w:rPr>
          <w:rFonts w:eastAsia="Calibri"/>
          <w:sz w:val="30"/>
          <w:szCs w:val="30"/>
        </w:rPr>
        <w:t xml:space="preserve">на протяжении нескольких лет </w:t>
      </w:r>
      <w:r w:rsidR="004C7672" w:rsidRPr="004C7672">
        <w:rPr>
          <w:rFonts w:eastAsia="Calibri"/>
          <w:sz w:val="30"/>
          <w:szCs w:val="30"/>
        </w:rPr>
        <w:t xml:space="preserve">занимает </w:t>
      </w:r>
      <w:r w:rsidR="002244B4">
        <w:rPr>
          <w:rFonts w:eastAsia="Calibri"/>
          <w:sz w:val="30"/>
          <w:szCs w:val="30"/>
        </w:rPr>
        <w:t>лидирующую</w:t>
      </w:r>
      <w:r w:rsidR="004C7672" w:rsidRPr="004C7672">
        <w:rPr>
          <w:rFonts w:eastAsia="Calibri"/>
          <w:sz w:val="30"/>
          <w:szCs w:val="30"/>
        </w:rPr>
        <w:t xml:space="preserve"> позицию</w:t>
      </w:r>
      <w:r w:rsidR="00AA07BB">
        <w:rPr>
          <w:rFonts w:eastAsia="Calibri"/>
          <w:sz w:val="30"/>
          <w:szCs w:val="30"/>
        </w:rPr>
        <w:t xml:space="preserve"> (</w:t>
      </w:r>
      <w:r w:rsidR="00ED0112">
        <w:rPr>
          <w:rFonts w:eastAsia="Calibri"/>
          <w:color w:val="000000"/>
          <w:sz w:val="30"/>
          <w:szCs w:val="30"/>
        </w:rPr>
        <w:t xml:space="preserve">в 2024 году – </w:t>
      </w:r>
      <w:r w:rsidR="00AA07BB" w:rsidRPr="00E079B2">
        <w:rPr>
          <w:rFonts w:eastAsia="Calibri"/>
          <w:color w:val="000000"/>
          <w:sz w:val="30"/>
          <w:szCs w:val="30"/>
        </w:rPr>
        <w:t>2</w:t>
      </w:r>
      <w:r w:rsidR="00AA07BB">
        <w:rPr>
          <w:rFonts w:eastAsia="Calibri"/>
          <w:color w:val="000000"/>
          <w:sz w:val="30"/>
          <w:szCs w:val="30"/>
        </w:rPr>
        <w:t>9,8</w:t>
      </w:r>
      <w:r w:rsidR="00AA07BB" w:rsidRPr="00E079B2">
        <w:rPr>
          <w:rFonts w:eastAsia="Calibri"/>
          <w:color w:val="000000"/>
          <w:sz w:val="30"/>
          <w:szCs w:val="30"/>
        </w:rPr>
        <w:t>% от всего объема введенного в эксплуатацию жилья в стране</w:t>
      </w:r>
      <w:r w:rsidR="00AA07BB">
        <w:rPr>
          <w:rFonts w:eastAsia="Calibri"/>
          <w:color w:val="000000"/>
          <w:sz w:val="30"/>
          <w:szCs w:val="30"/>
        </w:rPr>
        <w:t>)</w:t>
      </w:r>
      <w:r w:rsidR="004C7672" w:rsidRPr="004C7672">
        <w:rPr>
          <w:rFonts w:eastAsia="Calibri"/>
          <w:sz w:val="30"/>
          <w:szCs w:val="30"/>
        </w:rPr>
        <w:t xml:space="preserve">. </w:t>
      </w:r>
    </w:p>
    <w:p w:rsidR="0082190C" w:rsidRPr="00C65DE6" w:rsidRDefault="00C65DE6" w:rsidP="00ED711C">
      <w:pPr>
        <w:ind w:firstLine="708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организациями всех форм собственности построены </w:t>
      </w:r>
      <w:r w:rsidR="00373F68">
        <w:rPr>
          <w:sz w:val="30"/>
          <w:szCs w:val="30"/>
        </w:rPr>
        <w:br/>
      </w:r>
      <w:r w:rsidRPr="00373F68">
        <w:rPr>
          <w:sz w:val="30"/>
          <w:szCs w:val="30"/>
        </w:rPr>
        <w:t>11 042 новые квартиры. Введено в</w:t>
      </w:r>
      <w:r w:rsidRPr="002C785C">
        <w:rPr>
          <w:sz w:val="30"/>
          <w:szCs w:val="30"/>
        </w:rPr>
        <w:t xml:space="preserve"> эксплуатацию за счет всех источников финансирования 1308,1 тыс. кв. метров общей площади жилых домов, </w:t>
      </w:r>
      <w:r w:rsidR="00373F68">
        <w:rPr>
          <w:sz w:val="30"/>
          <w:szCs w:val="30"/>
        </w:rPr>
        <w:br/>
      </w:r>
      <w:r w:rsidRPr="002C785C">
        <w:rPr>
          <w:sz w:val="30"/>
          <w:szCs w:val="30"/>
        </w:rPr>
        <w:t>что составляет 105,6% к уровню 2023 года</w:t>
      </w:r>
      <w:r>
        <w:rPr>
          <w:sz w:val="30"/>
          <w:szCs w:val="30"/>
        </w:rPr>
        <w:t xml:space="preserve">, </w:t>
      </w:r>
      <w:r w:rsidR="006835A7" w:rsidRPr="00C65DE6">
        <w:rPr>
          <w:sz w:val="30"/>
          <w:szCs w:val="30"/>
        </w:rPr>
        <w:t>в</w:t>
      </w:r>
      <w:r w:rsidR="0082190C" w:rsidRPr="00C65DE6">
        <w:rPr>
          <w:sz w:val="30"/>
          <w:szCs w:val="30"/>
        </w:rPr>
        <w:t xml:space="preserve"> том числе в сельской местности</w:t>
      </w:r>
      <w:r w:rsidR="00F21B79" w:rsidRPr="00C65DE6">
        <w:rPr>
          <w:sz w:val="30"/>
          <w:szCs w:val="30"/>
        </w:rPr>
        <w:t xml:space="preserve"> </w:t>
      </w:r>
      <w:r w:rsidR="00373F68">
        <w:rPr>
          <w:sz w:val="30"/>
          <w:szCs w:val="30"/>
        </w:rPr>
        <w:t>–</w:t>
      </w:r>
      <w:r w:rsidR="004A3BB4" w:rsidRPr="00C65DE6">
        <w:rPr>
          <w:sz w:val="30"/>
          <w:szCs w:val="30"/>
        </w:rPr>
        <w:t xml:space="preserve"> </w:t>
      </w:r>
      <w:r w:rsidRPr="00C65DE6">
        <w:rPr>
          <w:sz w:val="30"/>
          <w:szCs w:val="30"/>
        </w:rPr>
        <w:t>949,7</w:t>
      </w:r>
      <w:r w:rsidR="006835A7" w:rsidRPr="00C65DE6">
        <w:rPr>
          <w:sz w:val="30"/>
          <w:szCs w:val="30"/>
        </w:rPr>
        <w:t xml:space="preserve"> тыс. кв. метров</w:t>
      </w:r>
      <w:r w:rsidR="007A1465" w:rsidRPr="00C65DE6">
        <w:rPr>
          <w:sz w:val="30"/>
          <w:szCs w:val="30"/>
        </w:rPr>
        <w:t>, или 11</w:t>
      </w:r>
      <w:r w:rsidRPr="00C65DE6">
        <w:rPr>
          <w:sz w:val="30"/>
          <w:szCs w:val="30"/>
        </w:rPr>
        <w:t>5</w:t>
      </w:r>
      <w:r w:rsidR="007A1465" w:rsidRPr="00C65DE6">
        <w:rPr>
          <w:sz w:val="30"/>
          <w:szCs w:val="30"/>
        </w:rPr>
        <w:t>,3% к уровню 202</w:t>
      </w:r>
      <w:r w:rsidRPr="00C65DE6">
        <w:rPr>
          <w:sz w:val="30"/>
          <w:szCs w:val="30"/>
        </w:rPr>
        <w:t>3</w:t>
      </w:r>
      <w:r w:rsidR="007A1465" w:rsidRPr="00C65DE6">
        <w:rPr>
          <w:sz w:val="30"/>
          <w:szCs w:val="30"/>
        </w:rPr>
        <w:t xml:space="preserve"> года. </w:t>
      </w:r>
    </w:p>
    <w:p w:rsidR="007E30E7" w:rsidRPr="00DF4434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F4434">
        <w:rPr>
          <w:color w:val="000000"/>
          <w:sz w:val="30"/>
          <w:szCs w:val="30"/>
        </w:rPr>
        <w:t xml:space="preserve">Развитие </w:t>
      </w:r>
      <w:r w:rsidRPr="00DF4434">
        <w:rPr>
          <w:b/>
          <w:color w:val="000000"/>
          <w:sz w:val="30"/>
          <w:szCs w:val="30"/>
        </w:rPr>
        <w:t>внутреннего потребительского рынка</w:t>
      </w:r>
      <w:r w:rsidRPr="00DF4434">
        <w:rPr>
          <w:color w:val="000000"/>
          <w:sz w:val="30"/>
          <w:szCs w:val="30"/>
        </w:rPr>
        <w:t xml:space="preserve"> обеспечи</w:t>
      </w:r>
      <w:r w:rsidR="007E30E7" w:rsidRPr="00DF4434">
        <w:rPr>
          <w:color w:val="000000"/>
          <w:sz w:val="30"/>
          <w:szCs w:val="30"/>
        </w:rPr>
        <w:t>вается</w:t>
      </w:r>
      <w:r w:rsidRPr="00DF4434">
        <w:rPr>
          <w:color w:val="000000"/>
          <w:sz w:val="30"/>
          <w:szCs w:val="30"/>
        </w:rPr>
        <w:t xml:space="preserve"> </w:t>
      </w:r>
      <w:r w:rsidR="006F10F7" w:rsidRPr="00DF4434">
        <w:rPr>
          <w:color w:val="000000"/>
          <w:sz w:val="30"/>
          <w:szCs w:val="30"/>
        </w:rPr>
        <w:br/>
      </w:r>
      <w:r w:rsidRPr="00DF4434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DF4434">
        <w:rPr>
          <w:color w:val="000000"/>
          <w:sz w:val="30"/>
          <w:szCs w:val="30"/>
        </w:rPr>
        <w:t>За 20</w:t>
      </w:r>
      <w:r w:rsidR="00E40DC6" w:rsidRPr="00DF4434">
        <w:rPr>
          <w:color w:val="000000"/>
          <w:sz w:val="30"/>
          <w:szCs w:val="30"/>
        </w:rPr>
        <w:t>2</w:t>
      </w:r>
      <w:r w:rsidR="00DF4434" w:rsidRPr="00DF4434">
        <w:rPr>
          <w:color w:val="000000"/>
          <w:sz w:val="30"/>
          <w:szCs w:val="30"/>
        </w:rPr>
        <w:t>4</w:t>
      </w:r>
      <w:r w:rsidR="007E30E7" w:rsidRPr="00DF4434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 w:rsidRPr="00DF4434">
        <w:rPr>
          <w:color w:val="000000"/>
          <w:sz w:val="30"/>
          <w:szCs w:val="30"/>
        </w:rPr>
        <w:br/>
      </w:r>
      <w:r w:rsidR="00E40DC6" w:rsidRPr="00DF4434">
        <w:rPr>
          <w:color w:val="000000"/>
          <w:sz w:val="30"/>
          <w:szCs w:val="30"/>
        </w:rPr>
        <w:t xml:space="preserve">на </w:t>
      </w:r>
      <w:r w:rsidR="00DF4434" w:rsidRPr="00DF4434">
        <w:rPr>
          <w:color w:val="000000"/>
          <w:sz w:val="30"/>
          <w:szCs w:val="30"/>
        </w:rPr>
        <w:t>9</w:t>
      </w:r>
      <w:r w:rsidR="00E40DC6" w:rsidRPr="00DF4434">
        <w:rPr>
          <w:color w:val="000000"/>
          <w:sz w:val="30"/>
          <w:szCs w:val="30"/>
        </w:rPr>
        <w:t>% к уровню 202</w:t>
      </w:r>
      <w:r w:rsidR="00DF4434" w:rsidRPr="00DF4434">
        <w:rPr>
          <w:color w:val="000000"/>
          <w:sz w:val="30"/>
          <w:szCs w:val="30"/>
        </w:rPr>
        <w:t>3</w:t>
      </w:r>
      <w:r w:rsidR="00E40DC6" w:rsidRPr="00DF4434">
        <w:rPr>
          <w:color w:val="000000"/>
          <w:sz w:val="30"/>
          <w:szCs w:val="30"/>
        </w:rPr>
        <w:t xml:space="preserve"> года</w:t>
      </w:r>
      <w:r w:rsidR="007A1465" w:rsidRPr="00DF4434">
        <w:rPr>
          <w:color w:val="000000"/>
          <w:sz w:val="30"/>
          <w:szCs w:val="30"/>
        </w:rPr>
        <w:t xml:space="preserve"> и составил 1</w:t>
      </w:r>
      <w:r w:rsidR="00DF4434" w:rsidRPr="00DF4434">
        <w:rPr>
          <w:color w:val="000000"/>
          <w:sz w:val="30"/>
          <w:szCs w:val="30"/>
        </w:rPr>
        <w:t>4,9</w:t>
      </w:r>
      <w:r w:rsidR="007A1465" w:rsidRPr="00DF4434">
        <w:rPr>
          <w:color w:val="000000"/>
          <w:sz w:val="30"/>
          <w:szCs w:val="30"/>
        </w:rPr>
        <w:t xml:space="preserve"> млрд. рублей</w:t>
      </w:r>
      <w:r w:rsidR="00AB7A0A">
        <w:rPr>
          <w:color w:val="000000"/>
          <w:sz w:val="30"/>
          <w:szCs w:val="30"/>
        </w:rPr>
        <w:t xml:space="preserve"> (удельный вес </w:t>
      </w:r>
      <w:r w:rsidR="00AB7A0A">
        <w:rPr>
          <w:color w:val="000000"/>
          <w:sz w:val="30"/>
          <w:szCs w:val="30"/>
        </w:rPr>
        <w:br/>
        <w:t>в республиканском объеме розничного товарооборота – 16,6%)</w:t>
      </w:r>
      <w:r w:rsidR="007E30E7" w:rsidRPr="00DF4434">
        <w:rPr>
          <w:color w:val="000000"/>
          <w:sz w:val="30"/>
          <w:szCs w:val="30"/>
        </w:rPr>
        <w:t>.</w:t>
      </w:r>
    </w:p>
    <w:p w:rsidR="0093079C" w:rsidRPr="008E2130" w:rsidRDefault="004A3BB4" w:rsidP="0093079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809EB">
        <w:rPr>
          <w:b/>
          <w:bCs/>
          <w:sz w:val="30"/>
          <w:szCs w:val="30"/>
        </w:rPr>
        <w:t>развитие малого и среднего предпринимательства.</w:t>
      </w:r>
      <w:r w:rsidRPr="001809EB">
        <w:rPr>
          <w:sz w:val="30"/>
          <w:szCs w:val="30"/>
        </w:rPr>
        <w:t xml:space="preserve"> </w:t>
      </w:r>
      <w:r w:rsidR="0093079C" w:rsidRPr="008E2130">
        <w:rPr>
          <w:sz w:val="30"/>
          <w:szCs w:val="30"/>
        </w:rPr>
        <w:t xml:space="preserve">На 1 января 2025 г. в Минской области осуществляли деятельность 63 320 субъектов малого и среднего предпринимательства, из них 18 349 малых предприятий, </w:t>
      </w:r>
      <w:r w:rsidR="0093079C">
        <w:rPr>
          <w:sz w:val="30"/>
          <w:szCs w:val="30"/>
        </w:rPr>
        <w:br/>
      </w:r>
      <w:r w:rsidR="0093079C" w:rsidRPr="008E2130">
        <w:rPr>
          <w:sz w:val="30"/>
          <w:szCs w:val="30"/>
        </w:rPr>
        <w:t>44 576 индивидуальных предпринимателей и 395 средних предприятий.</w:t>
      </w:r>
      <w:r w:rsidR="0093079C">
        <w:rPr>
          <w:sz w:val="30"/>
          <w:szCs w:val="30"/>
        </w:rPr>
        <w:t xml:space="preserve"> П</w:t>
      </w:r>
      <w:r w:rsidR="0093079C" w:rsidRPr="008E2130">
        <w:rPr>
          <w:sz w:val="30"/>
          <w:szCs w:val="30"/>
        </w:rPr>
        <w:t xml:space="preserve">оступления в бюджет от данной категории плательщиков </w:t>
      </w:r>
      <w:r w:rsidR="0093079C">
        <w:rPr>
          <w:sz w:val="30"/>
          <w:szCs w:val="30"/>
        </w:rPr>
        <w:t xml:space="preserve">за 2024 год </w:t>
      </w:r>
      <w:r w:rsidR="0093079C" w:rsidRPr="008E2130">
        <w:rPr>
          <w:sz w:val="30"/>
          <w:szCs w:val="30"/>
        </w:rPr>
        <w:lastRenderedPageBreak/>
        <w:t>увеличились по сравнению с 2023 год</w:t>
      </w:r>
      <w:r w:rsidR="0093079C">
        <w:rPr>
          <w:sz w:val="30"/>
          <w:szCs w:val="30"/>
        </w:rPr>
        <w:t xml:space="preserve">ом </w:t>
      </w:r>
      <w:r w:rsidR="0093079C" w:rsidRPr="008E2130">
        <w:rPr>
          <w:sz w:val="30"/>
          <w:szCs w:val="30"/>
        </w:rPr>
        <w:t>на 632,4 млн. рублей и составили 3403 млн. рублей.</w:t>
      </w:r>
    </w:p>
    <w:p w:rsidR="00826DA7" w:rsidRPr="00BB2A61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highlight w:val="yellow"/>
          <w:lang w:bidi="ru-RU"/>
        </w:rPr>
      </w:pPr>
      <w:r w:rsidRPr="0093079C">
        <w:rPr>
          <w:rFonts w:eastAsiaTheme="minorHAnsi"/>
          <w:sz w:val="30"/>
          <w:szCs w:val="30"/>
          <w:lang w:eastAsia="en-US"/>
        </w:rPr>
        <w:t>О</w:t>
      </w:r>
      <w:r w:rsidR="0025666D" w:rsidRPr="0093079C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93079C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93079C">
        <w:rPr>
          <w:rFonts w:eastAsiaTheme="minorHAnsi"/>
          <w:sz w:val="30"/>
          <w:szCs w:val="30"/>
          <w:lang w:eastAsia="en-US"/>
        </w:rPr>
        <w:t>, которая з</w:t>
      </w:r>
      <w:r w:rsidRPr="0093079C">
        <w:rPr>
          <w:color w:val="000000"/>
          <w:sz w:val="30"/>
          <w:szCs w:val="30"/>
          <w:lang w:bidi="ru-RU"/>
        </w:rPr>
        <w:t>а 202</w:t>
      </w:r>
      <w:r w:rsidR="0093079C" w:rsidRPr="0093079C">
        <w:rPr>
          <w:color w:val="000000"/>
          <w:sz w:val="30"/>
          <w:szCs w:val="30"/>
          <w:lang w:bidi="ru-RU"/>
        </w:rPr>
        <w:t>4</w:t>
      </w:r>
      <w:r w:rsidRPr="0093079C">
        <w:rPr>
          <w:color w:val="000000"/>
          <w:sz w:val="30"/>
          <w:szCs w:val="30"/>
          <w:lang w:bidi="ru-RU"/>
        </w:rPr>
        <w:t xml:space="preserve"> год </w:t>
      </w:r>
      <w:r w:rsidR="0025666D" w:rsidRPr="0093079C">
        <w:rPr>
          <w:color w:val="000000"/>
          <w:sz w:val="30"/>
          <w:szCs w:val="30"/>
          <w:lang w:bidi="ru-RU"/>
        </w:rPr>
        <w:t xml:space="preserve">составила </w:t>
      </w:r>
      <w:r w:rsidR="008D1DA8" w:rsidRPr="0093079C">
        <w:rPr>
          <w:color w:val="000000"/>
          <w:sz w:val="30"/>
          <w:szCs w:val="30"/>
          <w:lang w:bidi="ru-RU"/>
        </w:rPr>
        <w:br/>
      </w:r>
      <w:r w:rsidR="0093079C" w:rsidRPr="0093079C">
        <w:rPr>
          <w:color w:val="000000"/>
          <w:sz w:val="30"/>
          <w:szCs w:val="30"/>
          <w:lang w:bidi="ru-RU"/>
        </w:rPr>
        <w:t>2294,5</w:t>
      </w:r>
      <w:r w:rsidR="0025666D" w:rsidRPr="0093079C">
        <w:rPr>
          <w:color w:val="000000"/>
          <w:sz w:val="30"/>
          <w:szCs w:val="30"/>
          <w:lang w:bidi="ru-RU"/>
        </w:rPr>
        <w:t xml:space="preserve"> рубля </w:t>
      </w:r>
      <w:r w:rsidR="008D1DA8" w:rsidRPr="0093079C">
        <w:rPr>
          <w:color w:val="000000"/>
          <w:sz w:val="30"/>
          <w:szCs w:val="30"/>
          <w:lang w:bidi="ru-RU"/>
        </w:rPr>
        <w:t>(1</w:t>
      </w:r>
      <w:r w:rsidR="0093079C" w:rsidRPr="0093079C">
        <w:rPr>
          <w:color w:val="000000"/>
          <w:sz w:val="30"/>
          <w:szCs w:val="30"/>
          <w:lang w:bidi="ru-RU"/>
        </w:rPr>
        <w:t>20,2</w:t>
      </w:r>
      <w:r w:rsidR="0025666D" w:rsidRPr="0093079C">
        <w:rPr>
          <w:color w:val="000000"/>
          <w:sz w:val="30"/>
          <w:szCs w:val="30"/>
          <w:lang w:bidi="ru-RU"/>
        </w:rPr>
        <w:t>% к 202</w:t>
      </w:r>
      <w:r w:rsidR="0093079C" w:rsidRPr="0093079C">
        <w:rPr>
          <w:color w:val="000000"/>
          <w:sz w:val="30"/>
          <w:szCs w:val="30"/>
          <w:lang w:bidi="ru-RU"/>
        </w:rPr>
        <w:t>3</w:t>
      </w:r>
      <w:r w:rsidR="0025666D" w:rsidRPr="0093079C">
        <w:rPr>
          <w:color w:val="000000"/>
          <w:sz w:val="30"/>
          <w:szCs w:val="30"/>
          <w:lang w:bidi="ru-RU"/>
        </w:rPr>
        <w:t xml:space="preserve"> году</w:t>
      </w:r>
      <w:r w:rsidR="008D1DA8" w:rsidRPr="0093079C">
        <w:rPr>
          <w:color w:val="000000"/>
          <w:sz w:val="30"/>
          <w:szCs w:val="30"/>
          <w:lang w:bidi="ru-RU"/>
        </w:rPr>
        <w:t>)</w:t>
      </w:r>
      <w:r w:rsidR="00C17227" w:rsidRPr="0093079C">
        <w:rPr>
          <w:color w:val="000000"/>
          <w:sz w:val="30"/>
          <w:szCs w:val="30"/>
          <w:lang w:bidi="ru-RU"/>
        </w:rPr>
        <w:t xml:space="preserve"> и превышает среднереспубликанский </w:t>
      </w:r>
      <w:r w:rsidR="00C17227" w:rsidRPr="001809EB">
        <w:rPr>
          <w:color w:val="000000"/>
          <w:sz w:val="30"/>
          <w:szCs w:val="30"/>
          <w:lang w:bidi="ru-RU"/>
        </w:rPr>
        <w:t>уровень (</w:t>
      </w:r>
      <w:r w:rsidR="001809EB" w:rsidRPr="001809EB">
        <w:rPr>
          <w:color w:val="000000"/>
          <w:sz w:val="30"/>
          <w:szCs w:val="30"/>
          <w:lang w:bidi="ru-RU"/>
        </w:rPr>
        <w:t>2271,9</w:t>
      </w:r>
      <w:r w:rsidR="00C17227" w:rsidRPr="001809EB">
        <w:rPr>
          <w:color w:val="000000"/>
          <w:sz w:val="30"/>
          <w:szCs w:val="30"/>
          <w:lang w:bidi="ru-RU"/>
        </w:rPr>
        <w:t xml:space="preserve"> рубля)</w:t>
      </w:r>
      <w:r w:rsidR="008D1DA8" w:rsidRPr="001809EB">
        <w:rPr>
          <w:color w:val="000000"/>
          <w:sz w:val="30"/>
          <w:szCs w:val="30"/>
          <w:lang w:bidi="ru-RU"/>
        </w:rPr>
        <w:t>.</w:t>
      </w:r>
      <w:r w:rsidR="0025666D" w:rsidRPr="001809EB">
        <w:rPr>
          <w:color w:val="000000"/>
          <w:sz w:val="30"/>
          <w:szCs w:val="30"/>
          <w:lang w:bidi="ru-RU"/>
        </w:rPr>
        <w:t xml:space="preserve"> </w:t>
      </w:r>
      <w:r w:rsidR="005851EC" w:rsidRPr="0093079C">
        <w:rPr>
          <w:color w:val="000000"/>
          <w:sz w:val="30"/>
          <w:szCs w:val="30"/>
          <w:lang w:bidi="ru-RU"/>
        </w:rPr>
        <w:t>Р</w:t>
      </w:r>
      <w:r w:rsidR="00826DA7" w:rsidRPr="0093079C">
        <w:rPr>
          <w:spacing w:val="-2"/>
          <w:sz w:val="30"/>
          <w:szCs w:val="30"/>
        </w:rPr>
        <w:t>еальн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заработн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плат</w:t>
      </w:r>
      <w:r w:rsidR="005851EC" w:rsidRPr="0093079C">
        <w:rPr>
          <w:spacing w:val="-2"/>
          <w:sz w:val="30"/>
          <w:szCs w:val="30"/>
        </w:rPr>
        <w:t>а</w:t>
      </w:r>
      <w:r w:rsidR="00826DA7" w:rsidRPr="0093079C">
        <w:rPr>
          <w:spacing w:val="-2"/>
          <w:sz w:val="30"/>
          <w:szCs w:val="30"/>
        </w:rPr>
        <w:t xml:space="preserve"> по области </w:t>
      </w:r>
      <w:r w:rsidR="005851EC" w:rsidRPr="0093079C">
        <w:rPr>
          <w:spacing w:val="-2"/>
          <w:sz w:val="30"/>
          <w:szCs w:val="30"/>
        </w:rPr>
        <w:t xml:space="preserve">увеличилась </w:t>
      </w:r>
      <w:r w:rsidR="00826DA7" w:rsidRPr="0093079C">
        <w:rPr>
          <w:spacing w:val="-2"/>
          <w:sz w:val="30"/>
          <w:szCs w:val="30"/>
        </w:rPr>
        <w:t xml:space="preserve">к уровню </w:t>
      </w:r>
      <w:r w:rsidR="00826DA7" w:rsidRPr="0093079C">
        <w:rPr>
          <w:sz w:val="30"/>
          <w:szCs w:val="30"/>
        </w:rPr>
        <w:t>202</w:t>
      </w:r>
      <w:r w:rsidR="00563D5F">
        <w:rPr>
          <w:sz w:val="30"/>
          <w:szCs w:val="30"/>
        </w:rPr>
        <w:t>3</w:t>
      </w:r>
      <w:r w:rsidR="00826DA7" w:rsidRPr="0093079C">
        <w:rPr>
          <w:sz w:val="30"/>
          <w:szCs w:val="30"/>
        </w:rPr>
        <w:t xml:space="preserve"> года на 1</w:t>
      </w:r>
      <w:r w:rsidR="0093079C" w:rsidRPr="0093079C">
        <w:rPr>
          <w:sz w:val="30"/>
          <w:szCs w:val="30"/>
        </w:rPr>
        <w:t>3,7</w:t>
      </w:r>
      <w:r w:rsidR="00826DA7" w:rsidRPr="0093079C">
        <w:rPr>
          <w:sz w:val="30"/>
          <w:szCs w:val="30"/>
        </w:rPr>
        <w:t xml:space="preserve">%. </w:t>
      </w:r>
    </w:p>
    <w:p w:rsidR="00826DA7" w:rsidRPr="001809EB" w:rsidRDefault="00304DAB" w:rsidP="00826DA7">
      <w:pPr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Сохраняется в социально допустимых пределах </w:t>
      </w:r>
      <w:r w:rsidRPr="001809EB">
        <w:rPr>
          <w:b/>
          <w:bCs/>
          <w:sz w:val="30"/>
          <w:szCs w:val="30"/>
        </w:rPr>
        <w:t>у</w:t>
      </w:r>
      <w:r w:rsidR="00826DA7" w:rsidRPr="001809EB">
        <w:rPr>
          <w:b/>
          <w:bCs/>
          <w:sz w:val="30"/>
          <w:szCs w:val="30"/>
        </w:rPr>
        <w:t>ровень</w:t>
      </w:r>
      <w:r w:rsidR="00826DA7" w:rsidRPr="001809EB">
        <w:rPr>
          <w:sz w:val="30"/>
          <w:szCs w:val="30"/>
        </w:rPr>
        <w:t xml:space="preserve"> зарегистрированной </w:t>
      </w:r>
      <w:r w:rsidR="00826DA7" w:rsidRPr="001809EB">
        <w:rPr>
          <w:b/>
          <w:bCs/>
          <w:sz w:val="30"/>
          <w:szCs w:val="30"/>
        </w:rPr>
        <w:t>безработицы</w:t>
      </w:r>
      <w:r w:rsidR="00826DA7" w:rsidRPr="001809EB">
        <w:rPr>
          <w:sz w:val="30"/>
          <w:szCs w:val="30"/>
        </w:rPr>
        <w:t xml:space="preserve"> </w:t>
      </w:r>
      <w:r w:rsidRPr="001809EB">
        <w:rPr>
          <w:sz w:val="30"/>
          <w:szCs w:val="30"/>
        </w:rPr>
        <w:t>(</w:t>
      </w:r>
      <w:r w:rsidR="00826DA7" w:rsidRPr="001809EB">
        <w:rPr>
          <w:sz w:val="30"/>
          <w:szCs w:val="30"/>
        </w:rPr>
        <w:t xml:space="preserve">на конец декабря </w:t>
      </w:r>
      <w:r w:rsidR="00826DA7" w:rsidRPr="001809EB">
        <w:rPr>
          <w:bCs/>
          <w:sz w:val="30"/>
          <w:szCs w:val="30"/>
        </w:rPr>
        <w:t>202</w:t>
      </w:r>
      <w:r w:rsidR="001809EB" w:rsidRPr="001809EB">
        <w:rPr>
          <w:bCs/>
          <w:sz w:val="30"/>
          <w:szCs w:val="30"/>
        </w:rPr>
        <w:t>4</w:t>
      </w:r>
      <w:r w:rsidR="00826DA7" w:rsidRPr="001809EB">
        <w:rPr>
          <w:bCs/>
          <w:sz w:val="30"/>
          <w:szCs w:val="30"/>
        </w:rPr>
        <w:t xml:space="preserve"> г</w:t>
      </w:r>
      <w:r w:rsidR="00504AF7" w:rsidRPr="001809EB">
        <w:rPr>
          <w:bCs/>
          <w:sz w:val="30"/>
          <w:szCs w:val="30"/>
        </w:rPr>
        <w:t>.</w:t>
      </w:r>
      <w:r w:rsidR="00826DA7" w:rsidRPr="001809EB">
        <w:rPr>
          <w:bCs/>
          <w:sz w:val="30"/>
          <w:szCs w:val="30"/>
        </w:rPr>
        <w:t xml:space="preserve"> </w:t>
      </w:r>
      <w:r w:rsidR="00826DA7" w:rsidRPr="001809EB">
        <w:rPr>
          <w:sz w:val="30"/>
          <w:szCs w:val="30"/>
        </w:rPr>
        <w:t xml:space="preserve">0,03% </w:t>
      </w:r>
      <w:r w:rsidR="00504AF7" w:rsidRPr="001809EB">
        <w:rPr>
          <w:sz w:val="30"/>
          <w:szCs w:val="30"/>
        </w:rPr>
        <w:br/>
      </w:r>
      <w:r w:rsidR="00826DA7" w:rsidRPr="001809EB">
        <w:rPr>
          <w:sz w:val="30"/>
          <w:szCs w:val="30"/>
        </w:rPr>
        <w:t>от численности рабочей силы</w:t>
      </w:r>
      <w:r w:rsidRPr="001809EB">
        <w:rPr>
          <w:sz w:val="30"/>
          <w:szCs w:val="30"/>
        </w:rPr>
        <w:t>)</w:t>
      </w:r>
      <w:r w:rsidR="00826DA7" w:rsidRPr="001809EB">
        <w:rPr>
          <w:sz w:val="30"/>
          <w:szCs w:val="30"/>
        </w:rPr>
        <w:t xml:space="preserve">. </w:t>
      </w:r>
    </w:p>
    <w:p w:rsidR="00304DAB" w:rsidRPr="001809E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1809EB">
        <w:rPr>
          <w:color w:val="000000"/>
          <w:sz w:val="30"/>
          <w:szCs w:val="30"/>
          <w:lang w:bidi="ru-RU"/>
        </w:rPr>
        <w:t xml:space="preserve">Совокупные </w:t>
      </w:r>
      <w:r w:rsidRPr="001809EB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1809EB">
        <w:rPr>
          <w:color w:val="000000"/>
          <w:sz w:val="30"/>
          <w:szCs w:val="30"/>
          <w:lang w:bidi="ru-RU"/>
        </w:rPr>
        <w:t xml:space="preserve"> области за 202</w:t>
      </w:r>
      <w:r w:rsidR="001809EB" w:rsidRPr="001809EB">
        <w:rPr>
          <w:color w:val="000000"/>
          <w:sz w:val="30"/>
          <w:szCs w:val="30"/>
          <w:lang w:bidi="ru-RU"/>
        </w:rPr>
        <w:t>4</w:t>
      </w:r>
      <w:r w:rsidRPr="001809EB">
        <w:rPr>
          <w:color w:val="000000"/>
          <w:sz w:val="30"/>
          <w:szCs w:val="30"/>
          <w:lang w:bidi="ru-RU"/>
        </w:rPr>
        <w:t xml:space="preserve"> год увеличились к 202</w:t>
      </w:r>
      <w:r w:rsidR="001809EB" w:rsidRPr="001809EB">
        <w:rPr>
          <w:color w:val="000000"/>
          <w:sz w:val="30"/>
          <w:szCs w:val="30"/>
          <w:lang w:bidi="ru-RU"/>
        </w:rPr>
        <w:t>3</w:t>
      </w:r>
      <w:r w:rsidRPr="001809EB">
        <w:rPr>
          <w:color w:val="000000"/>
          <w:sz w:val="30"/>
          <w:szCs w:val="30"/>
          <w:lang w:bidi="ru-RU"/>
        </w:rPr>
        <w:t xml:space="preserve"> году на </w:t>
      </w:r>
      <w:r w:rsidR="001809EB" w:rsidRPr="001809EB">
        <w:rPr>
          <w:color w:val="000000"/>
          <w:sz w:val="30"/>
          <w:szCs w:val="30"/>
          <w:lang w:bidi="ru-RU"/>
        </w:rPr>
        <w:t>15</w:t>
      </w:r>
      <w:r w:rsidRPr="001809EB">
        <w:rPr>
          <w:color w:val="000000"/>
          <w:sz w:val="30"/>
          <w:szCs w:val="30"/>
          <w:lang w:bidi="ru-RU"/>
        </w:rPr>
        <w:t xml:space="preserve">%. </w:t>
      </w:r>
    </w:p>
    <w:p w:rsidR="00853715" w:rsidRPr="001809EB" w:rsidRDefault="00853715" w:rsidP="00853715">
      <w:pPr>
        <w:pStyle w:val="Ru"/>
        <w:ind w:firstLine="709"/>
        <w:rPr>
          <w:szCs w:val="30"/>
        </w:rPr>
      </w:pPr>
      <w:r w:rsidRPr="001809EB">
        <w:rPr>
          <w:szCs w:val="30"/>
        </w:rPr>
        <w:t>Дальнейшее развитие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1809EB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1809EB">
        <w:rPr>
          <w:szCs w:val="30"/>
        </w:rPr>
        <w:t xml:space="preserve">снижения производственных затрат, стабильного обеспечения внутреннего рынка, </w:t>
      </w:r>
      <w:r w:rsidRPr="001809EB">
        <w:rPr>
          <w:color w:val="000000"/>
          <w:szCs w:val="30"/>
        </w:rPr>
        <w:t>наращивания объемов инвестиций в основной капитал.</w:t>
      </w:r>
    </w:p>
    <w:p w:rsidR="00D670B1" w:rsidRDefault="00D670B1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:rsidR="00D670B1" w:rsidRPr="00BB2A61" w:rsidRDefault="00D670B1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:rsidR="00D670B1" w:rsidRPr="00D670B1" w:rsidRDefault="00D670B1" w:rsidP="00D670B1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b/>
          <w:bCs/>
          <w:iCs/>
          <w:color w:val="000000"/>
          <w:sz w:val="30"/>
          <w:szCs w:val="30"/>
        </w:rPr>
      </w:pPr>
      <w:r w:rsidRPr="00D670B1">
        <w:rPr>
          <w:b/>
          <w:bCs/>
          <w:iCs/>
          <w:color w:val="000000"/>
          <w:sz w:val="30"/>
          <w:szCs w:val="30"/>
        </w:rPr>
        <w:t>Об итогах социально-экономического развития</w:t>
      </w:r>
    </w:p>
    <w:p w:rsidR="00D670B1" w:rsidRPr="00D670B1" w:rsidRDefault="00D670B1" w:rsidP="00D670B1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b/>
          <w:bCs/>
          <w:iCs/>
          <w:color w:val="000000"/>
          <w:sz w:val="30"/>
          <w:szCs w:val="30"/>
        </w:rPr>
      </w:pPr>
      <w:r w:rsidRPr="00D670B1">
        <w:rPr>
          <w:b/>
          <w:bCs/>
          <w:iCs/>
          <w:color w:val="000000"/>
          <w:sz w:val="30"/>
          <w:szCs w:val="30"/>
        </w:rPr>
        <w:t>Слуцкого района за 2024 год</w:t>
      </w:r>
    </w:p>
    <w:p w:rsidR="00D670B1" w:rsidRDefault="00D670B1" w:rsidP="00D670B1">
      <w:pPr>
        <w:pStyle w:val="heading"/>
        <w:shd w:val="clear" w:color="auto" w:fill="FFFFFF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A20E08">
        <w:rPr>
          <w:rFonts w:ascii="Times New Roman" w:hAnsi="Times New Roman"/>
          <w:color w:val="000000"/>
          <w:sz w:val="30"/>
          <w:szCs w:val="30"/>
        </w:rPr>
        <w:t xml:space="preserve">Итоги социально-экономического развития района за 2024 год свидетельствуют о поступательном и динамичном развитии района. </w:t>
      </w:r>
    </w:p>
    <w:p w:rsidR="00D670B1" w:rsidRPr="00A20E08" w:rsidRDefault="00D670B1" w:rsidP="00D670B1">
      <w:pPr>
        <w:pStyle w:val="heading"/>
        <w:shd w:val="clear" w:color="auto" w:fill="FFFFFF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CB2591">
        <w:rPr>
          <w:rFonts w:ascii="Times New Roman" w:hAnsi="Times New Roman"/>
          <w:color w:val="000000"/>
          <w:sz w:val="30"/>
          <w:szCs w:val="30"/>
        </w:rPr>
        <w:t>В целом за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CB2591">
        <w:rPr>
          <w:rFonts w:ascii="Times New Roman" w:hAnsi="Times New Roman"/>
          <w:color w:val="000000"/>
          <w:sz w:val="30"/>
          <w:szCs w:val="30"/>
        </w:rPr>
        <w:t>2024 го</w:t>
      </w:r>
      <w:r>
        <w:rPr>
          <w:rFonts w:ascii="Times New Roman" w:hAnsi="Times New Roman"/>
          <w:color w:val="000000"/>
          <w:sz w:val="30"/>
          <w:szCs w:val="30"/>
        </w:rPr>
        <w:t xml:space="preserve">д </w:t>
      </w:r>
      <w:r w:rsidRPr="00CB2591">
        <w:rPr>
          <w:rFonts w:ascii="Times New Roman" w:hAnsi="Times New Roman"/>
          <w:color w:val="000000"/>
          <w:sz w:val="30"/>
          <w:szCs w:val="30"/>
        </w:rPr>
        <w:t>обеспе</w:t>
      </w:r>
      <w:r>
        <w:rPr>
          <w:rFonts w:ascii="Times New Roman" w:hAnsi="Times New Roman"/>
          <w:color w:val="000000"/>
          <w:sz w:val="30"/>
          <w:szCs w:val="30"/>
        </w:rPr>
        <w:t>чена положительная динамика всех</w:t>
      </w:r>
      <w:r w:rsidRPr="00CB2591">
        <w:rPr>
          <w:rFonts w:ascii="Times New Roman" w:hAnsi="Times New Roman"/>
          <w:color w:val="000000"/>
          <w:sz w:val="30"/>
          <w:szCs w:val="30"/>
        </w:rPr>
        <w:t xml:space="preserve"> целевых </w:t>
      </w:r>
      <w:r>
        <w:rPr>
          <w:rFonts w:ascii="Times New Roman" w:hAnsi="Times New Roman"/>
          <w:color w:val="000000"/>
          <w:sz w:val="30"/>
          <w:szCs w:val="30"/>
        </w:rPr>
        <w:t xml:space="preserve">и индикативных </w:t>
      </w:r>
      <w:r w:rsidRPr="00CB2591">
        <w:rPr>
          <w:rFonts w:ascii="Times New Roman" w:hAnsi="Times New Roman"/>
          <w:color w:val="000000"/>
          <w:sz w:val="30"/>
          <w:szCs w:val="30"/>
        </w:rPr>
        <w:t>показателей прогноза социально-экономического развития</w:t>
      </w:r>
      <w:r>
        <w:rPr>
          <w:rFonts w:ascii="Times New Roman" w:hAnsi="Times New Roman"/>
          <w:color w:val="000000"/>
          <w:sz w:val="30"/>
          <w:szCs w:val="30"/>
        </w:rPr>
        <w:t xml:space="preserve"> за исключением строительно-монтажных работ.</w:t>
      </w:r>
    </w:p>
    <w:p w:rsidR="00D670B1" w:rsidRPr="00A20E08" w:rsidRDefault="00D670B1" w:rsidP="00D670B1">
      <w:pPr>
        <w:pStyle w:val="heading"/>
        <w:shd w:val="clear" w:color="auto" w:fill="FFFFFF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A20E08">
        <w:rPr>
          <w:rFonts w:ascii="Times New Roman" w:eastAsia="Calibri" w:hAnsi="Times New Roman"/>
          <w:color w:val="000000"/>
          <w:sz w:val="30"/>
          <w:szCs w:val="30"/>
        </w:rPr>
        <w:t>Слуцкий район вносит существенный вклад в развитие экономики Минской области. Организации района производят 8,7% объема промышленного производства Минской области и</w:t>
      </w:r>
      <w:r w:rsidRPr="00A20E08">
        <w:rPr>
          <w:rFonts w:ascii="Times New Roman" w:eastAsia="Calibri" w:hAnsi="Times New Roman"/>
          <w:color w:val="FF0000"/>
          <w:sz w:val="30"/>
          <w:szCs w:val="30"/>
        </w:rPr>
        <w:t xml:space="preserve"> </w:t>
      </w:r>
      <w:r w:rsidRPr="00A20E08">
        <w:rPr>
          <w:rFonts w:ascii="Times New Roman" w:eastAsia="Calibri" w:hAnsi="Times New Roman"/>
          <w:sz w:val="30"/>
          <w:szCs w:val="30"/>
        </w:rPr>
        <w:t xml:space="preserve">7,7% </w:t>
      </w:r>
      <w:r w:rsidRPr="00A20E08">
        <w:rPr>
          <w:rFonts w:ascii="Times New Roman" w:eastAsia="Calibri" w:hAnsi="Times New Roman"/>
          <w:color w:val="FF0000"/>
          <w:sz w:val="30"/>
          <w:szCs w:val="30"/>
        </w:rPr>
        <w:t xml:space="preserve">– </w:t>
      </w:r>
      <w:r w:rsidRPr="00A20E08">
        <w:rPr>
          <w:rFonts w:ascii="Times New Roman" w:eastAsia="Calibri" w:hAnsi="Times New Roman"/>
          <w:color w:val="000000"/>
          <w:sz w:val="30"/>
          <w:szCs w:val="30"/>
        </w:rPr>
        <w:t xml:space="preserve">сельскохозяйственного.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Основой развития района является промышленность, где трудится четвертая часть от общей численности занятого населения, обеспечивая основной объем выручки от реализации продукции (в том числе валютной) и налоговых поступлений в бюджет.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noProof/>
          <w:color w:val="000000"/>
          <w:sz w:val="30"/>
          <w:szCs w:val="30"/>
        </w:rPr>
        <w:t xml:space="preserve">Промышленный </w:t>
      </w:r>
      <w:r w:rsidRPr="00A20E08">
        <w:rPr>
          <w:color w:val="000000"/>
          <w:sz w:val="30"/>
          <w:szCs w:val="30"/>
        </w:rPr>
        <w:t>потенциал представлен 8-ю предприятиями перерабатывающей отрасли и 11-тью – обеспечивающими выпуск непродовольственных товаров</w:t>
      </w:r>
      <w:r w:rsidRPr="00A20E08">
        <w:rPr>
          <w:b/>
          <w:color w:val="000000"/>
          <w:sz w:val="30"/>
          <w:szCs w:val="30"/>
        </w:rPr>
        <w:t>.</w:t>
      </w:r>
    </w:p>
    <w:p w:rsidR="00D670B1" w:rsidRPr="00A20E08" w:rsidRDefault="00D670B1" w:rsidP="00D670B1">
      <w:pPr>
        <w:pStyle w:val="a6"/>
        <w:shd w:val="clear" w:color="auto" w:fill="FFFFFF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20E08">
        <w:rPr>
          <w:rFonts w:ascii="Times New Roman" w:hAnsi="Times New Roman"/>
          <w:color w:val="000000"/>
          <w:sz w:val="30"/>
          <w:szCs w:val="30"/>
        </w:rPr>
        <w:t xml:space="preserve">Ведущее место занимает пищевая промышленность (93,2% в объеме промышленного производства района), имеющая экспортную направленность (97,0% от экспортных поставок по району).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lastRenderedPageBreak/>
        <w:t>Существенный вклад в экономику района вносят крупные промышленные организации: ОАО «Слуцкий сыродельный комбинат», ОАО «Слуцкий сахарорафинадный комбинат» и ОАО «СЛУЦКИЙ МЯСОКОМБИНАТ».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color w:val="000000"/>
          <w:sz w:val="30"/>
          <w:szCs w:val="30"/>
        </w:rPr>
      </w:pPr>
      <w:r w:rsidRPr="00A20E08">
        <w:rPr>
          <w:iCs/>
          <w:color w:val="000000"/>
          <w:sz w:val="30"/>
          <w:szCs w:val="30"/>
        </w:rPr>
        <w:t>Объем промышленного производства района в 2024 году по сравнению с 2023 годом в фактических ценах увеличился на 17,3 % и составил 2,9 млрд. рублей.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В 2024 году в районе осуществлялся выпуск импортозамещающей продукции по 4-м </w:t>
      </w:r>
      <w:r w:rsidRPr="00A20E08">
        <w:rPr>
          <w:rFonts w:eastAsia="Calibri"/>
          <w:bCs/>
          <w:color w:val="000000"/>
          <w:sz w:val="30"/>
          <w:szCs w:val="30"/>
          <w:lang w:eastAsia="en-US"/>
        </w:rPr>
        <w:t>товарным позициям (</w:t>
      </w:r>
      <w:r w:rsidRPr="00A20E08">
        <w:rPr>
          <w:color w:val="000000"/>
          <w:sz w:val="30"/>
          <w:szCs w:val="30"/>
        </w:rPr>
        <w:t xml:space="preserve">производство рапсового масла, жмыха рапсового, уксуса и дрожжей). </w:t>
      </w:r>
    </w:p>
    <w:p w:rsidR="00D670B1" w:rsidRPr="00A20E08" w:rsidRDefault="00D670B1" w:rsidP="00D670B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Производство импортозамещающей продукции по сравнению                          с 2023 годом снизилось на 2,5% и составило 17,7 млн. долларов США.</w:t>
      </w:r>
    </w:p>
    <w:p w:rsidR="00D670B1" w:rsidRPr="00A20E08" w:rsidRDefault="00D670B1" w:rsidP="00D670B1">
      <w:pPr>
        <w:shd w:val="clear" w:color="auto" w:fill="FFFFFF"/>
        <w:spacing w:line="280" w:lineRule="exact"/>
        <w:ind w:firstLine="709"/>
        <w:jc w:val="both"/>
        <w:rPr>
          <w:rFonts w:eastAsia="Calibri" w:cs="Calibri"/>
          <w:i/>
          <w:sz w:val="30"/>
          <w:szCs w:val="30"/>
        </w:rPr>
      </w:pPr>
      <w:proofErr w:type="spellStart"/>
      <w:r w:rsidRPr="00A20E08">
        <w:rPr>
          <w:rFonts w:eastAsia="Calibri"/>
          <w:i/>
          <w:sz w:val="30"/>
          <w:szCs w:val="30"/>
          <w:lang w:eastAsia="en-US"/>
        </w:rPr>
        <w:t>Справочно</w:t>
      </w:r>
      <w:proofErr w:type="spellEnd"/>
      <w:r w:rsidRPr="00A20E08">
        <w:rPr>
          <w:rFonts w:eastAsia="Calibri"/>
          <w:i/>
          <w:sz w:val="30"/>
          <w:szCs w:val="30"/>
          <w:lang w:eastAsia="en-US"/>
        </w:rPr>
        <w:t xml:space="preserve">: невыполнение плана </w:t>
      </w:r>
      <w:r w:rsidRPr="00A20E08">
        <w:rPr>
          <w:rFonts w:eastAsia="Calibri" w:cs="Calibri"/>
          <w:i/>
          <w:sz w:val="30"/>
          <w:szCs w:val="30"/>
        </w:rPr>
        <w:t xml:space="preserve">производства импортозамещающей продукции по району связано с невыполнением ОАО «Слуцкий комбинат хлебопродуктов» по маслу рапсовому (70,5 % от плана) и жмыху рапсовому (64,0 % от плана) в связи с отсутствием собственного сырья – рапса </w:t>
      </w:r>
      <w:r w:rsidRPr="00A20E08">
        <w:rPr>
          <w:rFonts w:eastAsia="Calibri" w:cs="Calibri"/>
          <w:i/>
          <w:iCs/>
          <w:sz w:val="30"/>
          <w:szCs w:val="30"/>
        </w:rPr>
        <w:t>(доля давальческого сырья в общем объеме переработки рапса составила 92,1 %)</w:t>
      </w:r>
      <w:r w:rsidRPr="00A20E08">
        <w:rPr>
          <w:rFonts w:eastAsia="Calibri" w:cs="Calibri"/>
          <w:i/>
          <w:sz w:val="30"/>
          <w:szCs w:val="30"/>
        </w:rPr>
        <w:t>.</w:t>
      </w:r>
    </w:p>
    <w:p w:rsidR="00D670B1" w:rsidRPr="00A20E08" w:rsidRDefault="00D670B1" w:rsidP="00D67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Слуцкий район осуществляет активную внешнеторговую деятельность, п</w:t>
      </w:r>
      <w:r w:rsidRPr="00A20E08">
        <w:rPr>
          <w:color w:val="000000"/>
          <w:sz w:val="32"/>
          <w:szCs w:val="32"/>
        </w:rPr>
        <w:t xml:space="preserve">родукция экспортировалась более чем в 50 стран мира. За 2024 год </w:t>
      </w:r>
      <w:r w:rsidRPr="00A20E08">
        <w:rPr>
          <w:color w:val="000000"/>
          <w:sz w:val="30"/>
          <w:szCs w:val="30"/>
        </w:rPr>
        <w:t xml:space="preserve">экспортные поставки составили </w:t>
      </w:r>
      <w:r w:rsidRPr="00A20E08">
        <w:rPr>
          <w:rFonts w:eastAsia="Calibri"/>
          <w:color w:val="000000"/>
          <w:sz w:val="30"/>
          <w:szCs w:val="30"/>
          <w:lang w:eastAsia="en-US"/>
        </w:rPr>
        <w:t>590,3 млн. долл. США, обе</w:t>
      </w:r>
      <w:r w:rsidRPr="00A20E08">
        <w:rPr>
          <w:color w:val="000000"/>
          <w:sz w:val="30"/>
          <w:szCs w:val="30"/>
        </w:rPr>
        <w:t xml:space="preserve">спечено положительное внешнеторговое сальдо в размере 552,8 млн. долларов США. </w:t>
      </w:r>
    </w:p>
    <w:p w:rsidR="00D670B1" w:rsidRPr="00A20E08" w:rsidRDefault="00D670B1" w:rsidP="00D670B1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Важнейшей сферой деятельности,</w:t>
      </w:r>
      <w:r w:rsidRPr="00A20E08">
        <w:rPr>
          <w:b/>
          <w:color w:val="000000"/>
          <w:sz w:val="30"/>
          <w:szCs w:val="30"/>
        </w:rPr>
        <w:t xml:space="preserve"> </w:t>
      </w:r>
      <w:r w:rsidRPr="00A20E08">
        <w:rPr>
          <w:color w:val="000000"/>
          <w:sz w:val="30"/>
          <w:szCs w:val="30"/>
        </w:rPr>
        <w:t>определяющей продовольственную безопасность,</w:t>
      </w:r>
      <w:r w:rsidRPr="00A20E08">
        <w:rPr>
          <w:b/>
          <w:color w:val="000000"/>
          <w:sz w:val="30"/>
          <w:szCs w:val="30"/>
        </w:rPr>
        <w:t xml:space="preserve"> </w:t>
      </w:r>
      <w:r w:rsidRPr="00A20E08">
        <w:rPr>
          <w:color w:val="000000"/>
          <w:sz w:val="30"/>
          <w:szCs w:val="30"/>
        </w:rPr>
        <w:t xml:space="preserve">является сельское хозяйство. </w:t>
      </w:r>
    </w:p>
    <w:p w:rsidR="00D670B1" w:rsidRPr="00A20E08" w:rsidRDefault="00D670B1" w:rsidP="00D670B1">
      <w:pPr>
        <w:pStyle w:val="a6"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A20E08">
        <w:rPr>
          <w:rFonts w:ascii="Times New Roman" w:eastAsia="Times New Roman" w:hAnsi="Times New Roman"/>
          <w:color w:val="000000"/>
          <w:sz w:val="30"/>
          <w:szCs w:val="30"/>
        </w:rPr>
        <w:t xml:space="preserve">За 2024 год обеспечен рост производства продукции сельского хозяйства на 1,5% </w:t>
      </w:r>
      <w:r w:rsidRPr="00A20E08">
        <w:rPr>
          <w:rFonts w:ascii="Times New Roman" w:hAnsi="Times New Roman"/>
          <w:color w:val="000000"/>
          <w:sz w:val="30"/>
          <w:szCs w:val="30"/>
        </w:rPr>
        <w:t>к аналогичному периоду 2023 года, в т. ч. продукции растениеводства – на 3,7 %, животноводства – на 0,1 %.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За 2024 год выращено скота 20,8 тыс. тонн, или </w:t>
      </w:r>
      <w:r w:rsidRPr="00A20E08">
        <w:rPr>
          <w:color w:val="000000"/>
          <w:sz w:val="30"/>
          <w:szCs w:val="30"/>
          <w:lang w:val="be-BY"/>
        </w:rPr>
        <w:t>88,6 </w:t>
      </w:r>
      <w:r w:rsidRPr="00A20E08">
        <w:rPr>
          <w:color w:val="000000"/>
          <w:sz w:val="30"/>
          <w:szCs w:val="30"/>
        </w:rPr>
        <w:t>% к аналогичному периоду прошлого года, в том числе крупного рогатого скота – 15,6 тыс. тонн (97,8 %), свиней – 5,0 тыс. тонн (67,8 %), птицы – 0,2 тыс. тонн (131,2 %). Реализация мяса КРС высшей упитанностью 68,7% (-1,2 % к 2023 году), свиней 1 и 2 категорий 74,8 % (- 12,4 % к 2023 году).</w:t>
      </w:r>
    </w:p>
    <w:p w:rsidR="00D670B1" w:rsidRPr="00A20E08" w:rsidRDefault="00D670B1" w:rsidP="00D670B1">
      <w:pPr>
        <w:pStyle w:val="af4"/>
        <w:shd w:val="clear" w:color="auto" w:fill="FFFFFF"/>
        <w:spacing w:after="0"/>
        <w:ind w:left="0" w:firstLine="709"/>
        <w:jc w:val="both"/>
        <w:rPr>
          <w:color w:val="000000"/>
          <w:lang w:val="be-BY"/>
        </w:rPr>
      </w:pPr>
      <w:r w:rsidRPr="00A20E08">
        <w:rPr>
          <w:color w:val="000000"/>
        </w:rPr>
        <w:t>Надоено молока 222,2 тыс. тонн, что составляет 103,8 % к уровню  прошлого года. Средний удой молока от коровы составил                               7268 килограмм</w:t>
      </w:r>
      <w:r w:rsidRPr="00A20E08">
        <w:rPr>
          <w:color w:val="000000"/>
          <w:lang w:val="be-BY"/>
        </w:rPr>
        <w:t>, что на 102 килограмма выше уровня прошлого года (или 101,4 %).</w:t>
      </w:r>
      <w:bookmarkStart w:id="1" w:name="_GoBack"/>
      <w:bookmarkEnd w:id="1"/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Товарность молока составила 92,4 % (+ 0,7 % к уровню 2023 года), </w:t>
      </w:r>
      <w:r w:rsidRPr="00A20E08">
        <w:rPr>
          <w:rFonts w:eastAsia="Calibri"/>
          <w:color w:val="000000"/>
          <w:sz w:val="30"/>
          <w:szCs w:val="30"/>
          <w:lang w:eastAsia="en-US"/>
        </w:rPr>
        <w:t>при этом реализация молока сортом экстра составила 60,8 % (-2,6% к       2023 году).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A20E08">
        <w:rPr>
          <w:rFonts w:eastAsia="Calibri"/>
          <w:color w:val="000000"/>
          <w:sz w:val="30"/>
          <w:szCs w:val="30"/>
          <w:lang w:eastAsia="en-US"/>
        </w:rPr>
        <w:lastRenderedPageBreak/>
        <w:t xml:space="preserve">В хозяйствах всех категорий увеличилось производство зерновых и зернобобовых культур (105,9% к 2023 году) и </w:t>
      </w:r>
      <w:proofErr w:type="spellStart"/>
      <w:r w:rsidRPr="00A20E08">
        <w:rPr>
          <w:rFonts w:eastAsia="Calibri"/>
          <w:color w:val="000000"/>
          <w:sz w:val="30"/>
          <w:szCs w:val="30"/>
          <w:lang w:eastAsia="en-US"/>
        </w:rPr>
        <w:t>маслосемян</w:t>
      </w:r>
      <w:proofErr w:type="spellEnd"/>
      <w:r w:rsidRPr="00A20E08">
        <w:rPr>
          <w:rFonts w:eastAsia="Calibri"/>
          <w:color w:val="000000"/>
          <w:sz w:val="30"/>
          <w:szCs w:val="30"/>
          <w:lang w:eastAsia="en-US"/>
        </w:rPr>
        <w:t xml:space="preserve"> рапса (128,3%). Вместе с тем, отмечается снижение производства картофеля на 51,0%                (3,6 тыс. тонн) и сахарной свеклы 13,8% (176,9 тыс. тонн).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Один из важнейших аспектов социально-экономического развития Слуцкого района является инвестиционная деятельность.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bCs/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За 2024 год организациями реального сектора инвестировано в экономику 380,5 млн. руб. или 100,8% в сопоставимых ценах к 2023 году</w:t>
      </w:r>
      <w:r w:rsidRPr="00A20E08">
        <w:rPr>
          <w:bCs/>
          <w:color w:val="000000"/>
          <w:sz w:val="30"/>
          <w:szCs w:val="30"/>
        </w:rPr>
        <w:t xml:space="preserve">.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bCs/>
          <w:color w:val="000000"/>
          <w:sz w:val="30"/>
          <w:szCs w:val="30"/>
        </w:rPr>
      </w:pPr>
      <w:r w:rsidRPr="00A20E08">
        <w:rPr>
          <w:bCs/>
          <w:color w:val="000000"/>
          <w:sz w:val="30"/>
          <w:szCs w:val="30"/>
        </w:rPr>
        <w:t xml:space="preserve">Рост инвестиций напрямую связан с увеличением налоговых поступлений в бюджет, созданием новых рабочих мест, а, следовательно, и с уровнем качества жизни в районе.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color w:val="000000"/>
          <w:sz w:val="30"/>
          <w:szCs w:val="30"/>
        </w:rPr>
      </w:pPr>
      <w:r w:rsidRPr="00A20E08">
        <w:rPr>
          <w:iCs/>
          <w:color w:val="000000"/>
          <w:sz w:val="30"/>
          <w:szCs w:val="30"/>
        </w:rPr>
        <w:t>В Слуцком районе в 2024 году завершена реализация                         22 инвестиционных проектов: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t>11 инвестиционных проектов в производственной сфере, в том числе: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t xml:space="preserve">5 - по строительству животноводческих объектов  (строительство животноводческого комплекса в д. </w:t>
      </w:r>
      <w:proofErr w:type="spellStart"/>
      <w:r w:rsidRPr="00A20E08">
        <w:rPr>
          <w:iCs/>
          <w:sz w:val="30"/>
          <w:szCs w:val="30"/>
        </w:rPr>
        <w:t>Квасыничи</w:t>
      </w:r>
      <w:proofErr w:type="spellEnd"/>
      <w:r w:rsidRPr="00A20E08">
        <w:rPr>
          <w:iCs/>
          <w:sz w:val="30"/>
          <w:szCs w:val="30"/>
        </w:rPr>
        <w:t xml:space="preserve"> на 2000 голов (сельскохозяйственный филиал ОАО «Слуцкий сыродельный комбинат»), строительство двух зданий коровников и доильно-молочного блока возле </w:t>
      </w:r>
      <w:proofErr w:type="spellStart"/>
      <w:r w:rsidRPr="00A20E08">
        <w:rPr>
          <w:iCs/>
          <w:sz w:val="30"/>
          <w:szCs w:val="30"/>
        </w:rPr>
        <w:t>аг</w:t>
      </w:r>
      <w:proofErr w:type="gramStart"/>
      <w:r w:rsidRPr="00A20E08">
        <w:rPr>
          <w:iCs/>
          <w:sz w:val="30"/>
          <w:szCs w:val="30"/>
        </w:rPr>
        <w:t>.Т</w:t>
      </w:r>
      <w:proofErr w:type="gramEnd"/>
      <w:r w:rsidRPr="00A20E08">
        <w:rPr>
          <w:iCs/>
          <w:sz w:val="30"/>
          <w:szCs w:val="30"/>
        </w:rPr>
        <w:t>анежицы</w:t>
      </w:r>
      <w:proofErr w:type="spellEnd"/>
      <w:r w:rsidRPr="00A20E08">
        <w:rPr>
          <w:iCs/>
          <w:sz w:val="30"/>
          <w:szCs w:val="30"/>
        </w:rPr>
        <w:t xml:space="preserve"> (ОАО «</w:t>
      </w:r>
      <w:proofErr w:type="spellStart"/>
      <w:r w:rsidRPr="00A20E08">
        <w:rPr>
          <w:iCs/>
          <w:sz w:val="30"/>
          <w:szCs w:val="30"/>
        </w:rPr>
        <w:t>Витко-Агро</w:t>
      </w:r>
      <w:proofErr w:type="spellEnd"/>
      <w:r w:rsidRPr="00A20E08">
        <w:rPr>
          <w:iCs/>
          <w:sz w:val="30"/>
          <w:szCs w:val="30"/>
        </w:rPr>
        <w:t xml:space="preserve">»), 2-х профилакториев для телят в             д. Городище (филиал «ПСХ «Наша Нива» ОАО «Слуцкий мясокомбинат») и д. Кривая Гряда (СХФ «Кривая Гряда» ОАО «Слуцкий сыродельный комбинат») и строительство </w:t>
      </w:r>
      <w:proofErr w:type="spellStart"/>
      <w:r w:rsidRPr="00A20E08">
        <w:rPr>
          <w:iCs/>
          <w:sz w:val="30"/>
          <w:szCs w:val="30"/>
        </w:rPr>
        <w:t>телочника</w:t>
      </w:r>
      <w:proofErr w:type="spellEnd"/>
      <w:r w:rsidRPr="00A20E08">
        <w:rPr>
          <w:iCs/>
          <w:sz w:val="30"/>
          <w:szCs w:val="30"/>
        </w:rPr>
        <w:t xml:space="preserve"> на 260 голов возле д. </w:t>
      </w:r>
      <w:proofErr w:type="spellStart"/>
      <w:r w:rsidRPr="00A20E08">
        <w:rPr>
          <w:iCs/>
          <w:sz w:val="30"/>
          <w:szCs w:val="30"/>
        </w:rPr>
        <w:t>Клепчаны</w:t>
      </w:r>
      <w:proofErr w:type="spellEnd"/>
      <w:r w:rsidRPr="00A20E08">
        <w:rPr>
          <w:iCs/>
          <w:sz w:val="30"/>
          <w:szCs w:val="30"/>
        </w:rPr>
        <w:t xml:space="preserve">  (ОАО «Слуцкая нива»);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sz w:val="30"/>
          <w:szCs w:val="30"/>
        </w:rPr>
      </w:pPr>
      <w:r w:rsidRPr="00A20E08">
        <w:rPr>
          <w:sz w:val="30"/>
          <w:szCs w:val="30"/>
        </w:rPr>
        <w:t>1 - по реконструкции птицеводческого комплекса ОАО «Смолевичи бройлер»;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t>1 - в рамках инициативы «Один район – один проект» - ОАО «Слуцкий хлебозавод»  (реконструкция производственного корпуса ОАО «Слуцкий хлебозавод» в части пристройки участка нарезки и упаковки к хлебобулочному участку и установкой хлебопекарной печи);</w:t>
      </w:r>
    </w:p>
    <w:p w:rsidR="00D670B1" w:rsidRPr="00A20E08" w:rsidRDefault="00D670B1" w:rsidP="00D670B1">
      <w:pPr>
        <w:pStyle w:val="a6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20E08">
        <w:rPr>
          <w:rFonts w:ascii="Times New Roman" w:hAnsi="Times New Roman"/>
          <w:sz w:val="30"/>
          <w:szCs w:val="30"/>
        </w:rPr>
        <w:t>3 -</w:t>
      </w:r>
      <w:r w:rsidRPr="00A20E08">
        <w:rPr>
          <w:rFonts w:ascii="Times New Roman" w:hAnsi="Times New Roman"/>
          <w:i/>
          <w:sz w:val="30"/>
          <w:szCs w:val="30"/>
        </w:rPr>
        <w:t xml:space="preserve"> </w:t>
      </w:r>
      <w:r w:rsidRPr="00A20E08">
        <w:rPr>
          <w:rFonts w:ascii="Times New Roman" w:hAnsi="Times New Roman"/>
          <w:sz w:val="30"/>
          <w:szCs w:val="30"/>
        </w:rPr>
        <w:t xml:space="preserve">по модернизации действующих производств: два ОАО «Слуцкий сыродельный комбинат» (приобретение и установка линии по производству и фасовке сметаны и сметанного продукта в пластиковые стаканы и  </w:t>
      </w:r>
      <w:proofErr w:type="spellStart"/>
      <w:r w:rsidRPr="00A20E08">
        <w:rPr>
          <w:rFonts w:ascii="Times New Roman" w:hAnsi="Times New Roman"/>
          <w:sz w:val="30"/>
          <w:szCs w:val="30"/>
        </w:rPr>
        <w:t>термосваривамые</w:t>
      </w:r>
      <w:proofErr w:type="spellEnd"/>
      <w:r w:rsidRPr="00A20E08">
        <w:rPr>
          <w:rFonts w:ascii="Times New Roman" w:hAnsi="Times New Roman"/>
          <w:sz w:val="30"/>
          <w:szCs w:val="30"/>
        </w:rPr>
        <w:t xml:space="preserve"> пакеты, производительностью  30 000 кг/ сутки, линии фасовки и упаковки сухих молочных продуктов),</w:t>
      </w:r>
      <w:r w:rsidRPr="00A20E08">
        <w:t xml:space="preserve"> </w:t>
      </w:r>
      <w:r w:rsidRPr="00A20E08">
        <w:rPr>
          <w:rFonts w:ascii="Times New Roman" w:hAnsi="Times New Roman"/>
          <w:sz w:val="30"/>
          <w:szCs w:val="30"/>
        </w:rPr>
        <w:t>РДУП «</w:t>
      </w:r>
      <w:proofErr w:type="spellStart"/>
      <w:r w:rsidRPr="00A20E08">
        <w:rPr>
          <w:rFonts w:ascii="Times New Roman" w:hAnsi="Times New Roman"/>
          <w:sz w:val="30"/>
          <w:szCs w:val="30"/>
        </w:rPr>
        <w:t>Белоруснефть</w:t>
      </w:r>
      <w:proofErr w:type="spellEnd"/>
      <w:r w:rsidRPr="00A20E08">
        <w:rPr>
          <w:rFonts w:ascii="Times New Roman" w:hAnsi="Times New Roman"/>
          <w:sz w:val="30"/>
          <w:szCs w:val="30"/>
        </w:rPr>
        <w:t xml:space="preserve"> - </w:t>
      </w:r>
      <w:proofErr w:type="spellStart"/>
      <w:r w:rsidRPr="00A20E08">
        <w:rPr>
          <w:rFonts w:ascii="Times New Roman" w:hAnsi="Times New Roman"/>
          <w:sz w:val="30"/>
          <w:szCs w:val="30"/>
        </w:rPr>
        <w:t>Минскоблнефтепродукт</w:t>
      </w:r>
      <w:proofErr w:type="spellEnd"/>
      <w:r w:rsidRPr="00A20E08">
        <w:rPr>
          <w:rFonts w:ascii="Times New Roman" w:hAnsi="Times New Roman"/>
          <w:sz w:val="30"/>
          <w:szCs w:val="30"/>
        </w:rPr>
        <w:t>» (реконструкция склада хранения нефтепродуктов № 4 ЦЭСХН в г. Слуцке по ул. Максима Богдановича, 234);</w:t>
      </w:r>
      <w:proofErr w:type="gramEnd"/>
    </w:p>
    <w:p w:rsidR="00D670B1" w:rsidRPr="00A20E08" w:rsidRDefault="00D670B1" w:rsidP="00D670B1">
      <w:pPr>
        <w:pStyle w:val="a6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A20E08">
        <w:rPr>
          <w:rFonts w:ascii="Times New Roman" w:hAnsi="Times New Roman"/>
          <w:sz w:val="30"/>
          <w:szCs w:val="30"/>
        </w:rPr>
        <w:t>1 - РУП «Слуцкие пояса» (возведение административно-производственного корпуса по ул</w:t>
      </w:r>
      <w:proofErr w:type="gramStart"/>
      <w:r w:rsidRPr="00A20E08">
        <w:rPr>
          <w:rFonts w:ascii="Times New Roman" w:hAnsi="Times New Roman"/>
          <w:sz w:val="30"/>
          <w:szCs w:val="30"/>
        </w:rPr>
        <w:t>.Т</w:t>
      </w:r>
      <w:proofErr w:type="gramEnd"/>
      <w:r w:rsidRPr="00A20E08">
        <w:rPr>
          <w:rFonts w:ascii="Times New Roman" w:hAnsi="Times New Roman"/>
          <w:sz w:val="30"/>
          <w:szCs w:val="30"/>
        </w:rPr>
        <w:t>утаринова,16).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t>и 11 инфраструктурных проектов, в том числе: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lastRenderedPageBreak/>
        <w:t xml:space="preserve">3 - по строительству станций обезжелезивания воды </w:t>
      </w:r>
      <w:proofErr w:type="gramStart"/>
      <w:r w:rsidRPr="00A20E08">
        <w:rPr>
          <w:iCs/>
          <w:sz w:val="30"/>
          <w:szCs w:val="30"/>
        </w:rPr>
        <w:t xml:space="preserve">в </w:t>
      </w:r>
      <w:proofErr w:type="spellStart"/>
      <w:r w:rsidRPr="00A20E08">
        <w:rPr>
          <w:iCs/>
          <w:sz w:val="30"/>
          <w:szCs w:val="30"/>
        </w:rPr>
        <w:t>аг</w:t>
      </w:r>
      <w:proofErr w:type="spellEnd"/>
      <w:proofErr w:type="gramEnd"/>
      <w:r w:rsidRPr="00A20E08">
        <w:rPr>
          <w:iCs/>
          <w:sz w:val="30"/>
          <w:szCs w:val="30"/>
        </w:rPr>
        <w:t xml:space="preserve">. </w:t>
      </w:r>
      <w:proofErr w:type="spellStart"/>
      <w:r w:rsidRPr="00A20E08">
        <w:rPr>
          <w:iCs/>
          <w:sz w:val="30"/>
          <w:szCs w:val="30"/>
        </w:rPr>
        <w:t>Исерно</w:t>
      </w:r>
      <w:proofErr w:type="spellEnd"/>
      <w:r w:rsidRPr="00A20E08">
        <w:rPr>
          <w:iCs/>
          <w:sz w:val="30"/>
          <w:szCs w:val="30"/>
        </w:rPr>
        <w:t xml:space="preserve">,     д. </w:t>
      </w:r>
      <w:proofErr w:type="spellStart"/>
      <w:r w:rsidRPr="00A20E08">
        <w:rPr>
          <w:iCs/>
          <w:sz w:val="30"/>
          <w:szCs w:val="30"/>
        </w:rPr>
        <w:t>Кирово</w:t>
      </w:r>
      <w:proofErr w:type="spellEnd"/>
      <w:r w:rsidRPr="00A20E08">
        <w:rPr>
          <w:iCs/>
          <w:sz w:val="30"/>
          <w:szCs w:val="30"/>
        </w:rPr>
        <w:t xml:space="preserve"> </w:t>
      </w:r>
      <w:r w:rsidRPr="00A20E08">
        <w:rPr>
          <w:i/>
          <w:iCs/>
          <w:sz w:val="30"/>
          <w:szCs w:val="30"/>
        </w:rPr>
        <w:t>(в 2024  г. введены в эксплуатацию)</w:t>
      </w:r>
      <w:r w:rsidRPr="00A20E08">
        <w:rPr>
          <w:iCs/>
          <w:sz w:val="30"/>
          <w:szCs w:val="30"/>
        </w:rPr>
        <w:t>, д. Великая Слива;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t xml:space="preserve">3 - по реконструкции сетей воздушных линий в н.п. </w:t>
      </w:r>
      <w:proofErr w:type="spellStart"/>
      <w:r w:rsidRPr="00A20E08">
        <w:rPr>
          <w:iCs/>
          <w:sz w:val="30"/>
          <w:szCs w:val="30"/>
        </w:rPr>
        <w:t>С.Рабак</w:t>
      </w:r>
      <w:proofErr w:type="spellEnd"/>
      <w:r w:rsidRPr="00A20E08">
        <w:rPr>
          <w:iCs/>
          <w:sz w:val="30"/>
          <w:szCs w:val="30"/>
        </w:rPr>
        <w:t xml:space="preserve">,          н.п. Н. </w:t>
      </w:r>
      <w:proofErr w:type="spellStart"/>
      <w:r w:rsidRPr="00A20E08">
        <w:rPr>
          <w:iCs/>
          <w:sz w:val="30"/>
          <w:szCs w:val="30"/>
        </w:rPr>
        <w:t>Гутков</w:t>
      </w:r>
      <w:proofErr w:type="spellEnd"/>
      <w:r w:rsidRPr="00A20E08">
        <w:rPr>
          <w:iCs/>
          <w:sz w:val="30"/>
          <w:szCs w:val="30"/>
        </w:rPr>
        <w:t xml:space="preserve">, н.п. </w:t>
      </w:r>
      <w:proofErr w:type="spellStart"/>
      <w:r w:rsidRPr="00A20E08">
        <w:rPr>
          <w:iCs/>
          <w:sz w:val="30"/>
          <w:szCs w:val="30"/>
        </w:rPr>
        <w:t>Браново</w:t>
      </w:r>
      <w:proofErr w:type="spellEnd"/>
      <w:r w:rsidRPr="00A20E08">
        <w:rPr>
          <w:iCs/>
          <w:sz w:val="30"/>
          <w:szCs w:val="30"/>
        </w:rPr>
        <w:t>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iCs/>
          <w:sz w:val="30"/>
          <w:szCs w:val="30"/>
        </w:rPr>
        <w:t>2 - КУП «</w:t>
      </w:r>
      <w:proofErr w:type="spellStart"/>
      <w:r w:rsidRPr="00A20E08">
        <w:rPr>
          <w:iCs/>
          <w:sz w:val="30"/>
          <w:szCs w:val="30"/>
        </w:rPr>
        <w:t>Слуцкводоканал</w:t>
      </w:r>
      <w:proofErr w:type="spellEnd"/>
      <w:r w:rsidRPr="00A20E08">
        <w:rPr>
          <w:iCs/>
          <w:sz w:val="30"/>
          <w:szCs w:val="30"/>
        </w:rPr>
        <w:t xml:space="preserve">» строительство канализационных сетей по ул. 1 Августа и 1-й пер. Урицкого и </w:t>
      </w:r>
      <w:proofErr w:type="spellStart"/>
      <w:r w:rsidRPr="00A20E08">
        <w:rPr>
          <w:iCs/>
          <w:sz w:val="30"/>
          <w:szCs w:val="30"/>
        </w:rPr>
        <w:t>закольцовкавка</w:t>
      </w:r>
      <w:proofErr w:type="spellEnd"/>
      <w:r w:rsidRPr="00A20E08">
        <w:rPr>
          <w:iCs/>
          <w:sz w:val="30"/>
          <w:szCs w:val="30"/>
        </w:rPr>
        <w:t xml:space="preserve"> водопроводной сети от ул. </w:t>
      </w:r>
      <w:proofErr w:type="gramStart"/>
      <w:r w:rsidRPr="00A20E08">
        <w:rPr>
          <w:iCs/>
          <w:sz w:val="30"/>
          <w:szCs w:val="30"/>
        </w:rPr>
        <w:t>Центральная</w:t>
      </w:r>
      <w:proofErr w:type="gramEnd"/>
      <w:r w:rsidRPr="00A20E08">
        <w:rPr>
          <w:iCs/>
          <w:sz w:val="30"/>
          <w:szCs w:val="30"/>
        </w:rPr>
        <w:t xml:space="preserve"> д. </w:t>
      </w:r>
      <w:proofErr w:type="spellStart"/>
      <w:r w:rsidRPr="00A20E08">
        <w:rPr>
          <w:iCs/>
          <w:sz w:val="30"/>
          <w:szCs w:val="30"/>
        </w:rPr>
        <w:t>Брановичи</w:t>
      </w:r>
      <w:proofErr w:type="spellEnd"/>
      <w:r w:rsidRPr="00A20E08">
        <w:rPr>
          <w:iCs/>
          <w:sz w:val="30"/>
          <w:szCs w:val="30"/>
        </w:rPr>
        <w:t xml:space="preserve"> через ул. Луговая </w:t>
      </w:r>
      <w:proofErr w:type="spellStart"/>
      <w:r w:rsidRPr="00A20E08">
        <w:rPr>
          <w:iCs/>
          <w:sz w:val="30"/>
          <w:szCs w:val="30"/>
        </w:rPr>
        <w:t>аг</w:t>
      </w:r>
      <w:proofErr w:type="spellEnd"/>
      <w:r w:rsidRPr="00A20E08">
        <w:rPr>
          <w:iCs/>
          <w:sz w:val="30"/>
          <w:szCs w:val="30"/>
        </w:rPr>
        <w:t xml:space="preserve">. Лучники с     ул. </w:t>
      </w:r>
      <w:proofErr w:type="gramStart"/>
      <w:r w:rsidRPr="00A20E08">
        <w:rPr>
          <w:iCs/>
          <w:sz w:val="30"/>
          <w:szCs w:val="30"/>
        </w:rPr>
        <w:t>Заводская</w:t>
      </w:r>
      <w:proofErr w:type="gramEnd"/>
      <w:r w:rsidRPr="00A20E08">
        <w:rPr>
          <w:iCs/>
          <w:sz w:val="30"/>
          <w:szCs w:val="30"/>
        </w:rPr>
        <w:t xml:space="preserve"> г. Слуцка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sz w:val="30"/>
          <w:szCs w:val="30"/>
        </w:rPr>
      </w:pPr>
      <w:r w:rsidRPr="00A20E08">
        <w:rPr>
          <w:iCs/>
          <w:sz w:val="30"/>
          <w:szCs w:val="30"/>
        </w:rPr>
        <w:t>2 - по р</w:t>
      </w:r>
      <w:r w:rsidRPr="00A20E08">
        <w:rPr>
          <w:sz w:val="30"/>
          <w:szCs w:val="30"/>
        </w:rPr>
        <w:t xml:space="preserve">еконструкции мостов через реку </w:t>
      </w:r>
      <w:proofErr w:type="spellStart"/>
      <w:r w:rsidRPr="00A20E08">
        <w:rPr>
          <w:sz w:val="30"/>
          <w:szCs w:val="30"/>
        </w:rPr>
        <w:t>Ужанка</w:t>
      </w:r>
      <w:proofErr w:type="spellEnd"/>
      <w:r w:rsidRPr="00A20E08">
        <w:t xml:space="preserve"> </w:t>
      </w:r>
      <w:r w:rsidRPr="00A20E08">
        <w:rPr>
          <w:sz w:val="30"/>
          <w:szCs w:val="30"/>
        </w:rPr>
        <w:t xml:space="preserve">на км </w:t>
      </w:r>
      <w:proofErr w:type="gramStart"/>
      <w:r w:rsidRPr="00A20E08">
        <w:rPr>
          <w:sz w:val="30"/>
          <w:szCs w:val="30"/>
        </w:rPr>
        <w:t>7,950</w:t>
      </w:r>
      <w:proofErr w:type="gramEnd"/>
      <w:r w:rsidRPr="00A20E08">
        <w:rPr>
          <w:sz w:val="30"/>
          <w:szCs w:val="30"/>
        </w:rPr>
        <w:t xml:space="preserve"> а/</w:t>
      </w:r>
      <w:proofErr w:type="spellStart"/>
      <w:r w:rsidRPr="00A20E08">
        <w:rPr>
          <w:sz w:val="30"/>
          <w:szCs w:val="30"/>
        </w:rPr>
        <w:t>д</w:t>
      </w:r>
      <w:proofErr w:type="spellEnd"/>
      <w:r w:rsidRPr="00A20E08">
        <w:rPr>
          <w:sz w:val="30"/>
          <w:szCs w:val="30"/>
        </w:rPr>
        <w:t xml:space="preserve"> Н-9460 </w:t>
      </w:r>
      <w:proofErr w:type="spellStart"/>
      <w:r w:rsidRPr="00A20E08">
        <w:rPr>
          <w:sz w:val="30"/>
          <w:szCs w:val="30"/>
        </w:rPr>
        <w:t>Селище-Знамя-Борок-Мусичи</w:t>
      </w:r>
      <w:proofErr w:type="spellEnd"/>
      <w:r w:rsidRPr="00A20E08">
        <w:rPr>
          <w:sz w:val="30"/>
          <w:szCs w:val="30"/>
        </w:rPr>
        <w:t xml:space="preserve"> и через канал на км 12,961 а/</w:t>
      </w:r>
      <w:proofErr w:type="spellStart"/>
      <w:r w:rsidRPr="00A20E08">
        <w:rPr>
          <w:sz w:val="30"/>
          <w:szCs w:val="30"/>
        </w:rPr>
        <w:t>д</w:t>
      </w:r>
      <w:proofErr w:type="spellEnd"/>
      <w:r w:rsidRPr="00A20E08">
        <w:rPr>
          <w:sz w:val="30"/>
          <w:szCs w:val="30"/>
        </w:rPr>
        <w:t xml:space="preserve"> Р-9477 </w:t>
      </w:r>
      <w:proofErr w:type="spellStart"/>
      <w:r w:rsidRPr="00A20E08">
        <w:rPr>
          <w:sz w:val="30"/>
          <w:szCs w:val="30"/>
        </w:rPr>
        <w:t>Городище-Гольчичи-Жилин</w:t>
      </w:r>
      <w:proofErr w:type="spellEnd"/>
      <w:r w:rsidRPr="00A20E08">
        <w:rPr>
          <w:sz w:val="30"/>
          <w:szCs w:val="30"/>
        </w:rPr>
        <w:t xml:space="preserve"> Брод»;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iCs/>
          <w:sz w:val="30"/>
          <w:szCs w:val="30"/>
        </w:rPr>
      </w:pPr>
      <w:r w:rsidRPr="00A20E08">
        <w:rPr>
          <w:sz w:val="30"/>
          <w:szCs w:val="30"/>
        </w:rPr>
        <w:t xml:space="preserve">1 - </w:t>
      </w:r>
      <w:proofErr w:type="gramStart"/>
      <w:r w:rsidRPr="00A20E08">
        <w:rPr>
          <w:sz w:val="30"/>
          <w:szCs w:val="30"/>
        </w:rPr>
        <w:t>по</w:t>
      </w:r>
      <w:proofErr w:type="gramEnd"/>
      <w:r w:rsidRPr="00A20E08">
        <w:t xml:space="preserve"> </w:t>
      </w:r>
      <w:proofErr w:type="gramStart"/>
      <w:r w:rsidRPr="00A20E08">
        <w:rPr>
          <w:sz w:val="30"/>
          <w:szCs w:val="30"/>
        </w:rPr>
        <w:t>модернизация</w:t>
      </w:r>
      <w:proofErr w:type="gramEnd"/>
      <w:r w:rsidRPr="00A20E08">
        <w:rPr>
          <w:sz w:val="30"/>
          <w:szCs w:val="30"/>
        </w:rPr>
        <w:t xml:space="preserve"> административного здания Слуцкого райисполкома;</w:t>
      </w:r>
    </w:p>
    <w:p w:rsidR="00D670B1" w:rsidRPr="00A20E08" w:rsidRDefault="00D670B1" w:rsidP="00D670B1">
      <w:pPr>
        <w:shd w:val="clear" w:color="auto" w:fill="FFFFFF"/>
        <w:ind w:right="-1" w:firstLine="709"/>
        <w:jc w:val="both"/>
        <w:rPr>
          <w:rFonts w:eastAsia="Calibri"/>
          <w:sz w:val="30"/>
          <w:szCs w:val="30"/>
          <w:lang w:eastAsia="en-US"/>
        </w:rPr>
      </w:pPr>
      <w:r w:rsidRPr="00A20E08">
        <w:rPr>
          <w:rFonts w:eastAsia="Calibri"/>
          <w:kern w:val="2"/>
          <w:sz w:val="30"/>
          <w:szCs w:val="30"/>
          <w:lang w:eastAsia="en-US"/>
        </w:rPr>
        <w:t xml:space="preserve">В 2024 году в рамках инициативы </w:t>
      </w:r>
      <w:r w:rsidRPr="00A20E08">
        <w:rPr>
          <w:rFonts w:eastAsia="Calibri"/>
          <w:spacing w:val="6"/>
          <w:kern w:val="2"/>
          <w:sz w:val="30"/>
          <w:szCs w:val="30"/>
          <w:lang w:eastAsia="en-US"/>
        </w:rPr>
        <w:t>«Один район – один проект»</w:t>
      </w:r>
      <w:r w:rsidRPr="00A20E08">
        <w:rPr>
          <w:rFonts w:eastAsia="Calibri"/>
          <w:kern w:val="2"/>
          <w:sz w:val="30"/>
          <w:szCs w:val="30"/>
          <w:lang w:eastAsia="en-US"/>
        </w:rPr>
        <w:t xml:space="preserve"> в Слуцком районе осуществляется реализация еще двух проектов: </w:t>
      </w:r>
      <w:r w:rsidRPr="00A20E08">
        <w:rPr>
          <w:sz w:val="30"/>
          <w:szCs w:val="30"/>
        </w:rPr>
        <w:t xml:space="preserve">инновационного и импортозамещающего проекта </w:t>
      </w:r>
      <w:r w:rsidRPr="00A20E08">
        <w:rPr>
          <w:bCs/>
          <w:sz w:val="30"/>
          <w:szCs w:val="30"/>
        </w:rPr>
        <w:t xml:space="preserve">«Создание инновационного производства по выделению бычьего </w:t>
      </w:r>
      <w:proofErr w:type="spellStart"/>
      <w:r w:rsidRPr="00A20E08">
        <w:rPr>
          <w:bCs/>
          <w:sz w:val="30"/>
          <w:szCs w:val="30"/>
        </w:rPr>
        <w:t>лактоферрина</w:t>
      </w:r>
      <w:proofErr w:type="spellEnd"/>
      <w:r w:rsidRPr="00A20E08">
        <w:rPr>
          <w:bCs/>
          <w:sz w:val="30"/>
          <w:szCs w:val="30"/>
        </w:rPr>
        <w:t xml:space="preserve"> методом ионообменной хроматографии» </w:t>
      </w:r>
      <w:r w:rsidRPr="00A20E08">
        <w:rPr>
          <w:sz w:val="30"/>
          <w:szCs w:val="30"/>
        </w:rPr>
        <w:t>ОАО «Слуцкий сыродельный комбинат»</w:t>
      </w:r>
      <w:r w:rsidRPr="00A20E08">
        <w:rPr>
          <w:bCs/>
          <w:sz w:val="30"/>
          <w:szCs w:val="30"/>
        </w:rPr>
        <w:t xml:space="preserve"> </w:t>
      </w:r>
      <w:r w:rsidRPr="00A20E08">
        <w:rPr>
          <w:bCs/>
          <w:i/>
          <w:sz w:val="30"/>
          <w:szCs w:val="30"/>
        </w:rPr>
        <w:t xml:space="preserve">(срок реализации 2023–2025 годы, стоимость проекта 70,9 млн. рублей). </w:t>
      </w:r>
      <w:proofErr w:type="gramStart"/>
      <w:r w:rsidRPr="00A20E08">
        <w:rPr>
          <w:sz w:val="30"/>
          <w:szCs w:val="30"/>
        </w:rPr>
        <w:t>Реализация проекта позволит</w:t>
      </w:r>
      <w:r w:rsidRPr="00A20E08">
        <w:rPr>
          <w:noProof/>
          <w:sz w:val="30"/>
          <w:szCs w:val="30"/>
        </w:rPr>
        <w:t xml:space="preserve"> открыть новое производство и освоить выпуск  инновационного импортозамещающего продукта – лактоферрина, который будет использоваться </w:t>
      </w:r>
      <w:r w:rsidRPr="00A20E08">
        <w:rPr>
          <w:sz w:val="30"/>
          <w:szCs w:val="30"/>
        </w:rPr>
        <w:t>в производстве детских молочных продуктов, спортивного питания, биологически активных добавок, средств косметологии и пластической хирургии, увеличить экспортные  поставки, создать</w:t>
      </w:r>
      <w:r w:rsidRPr="00A20E08">
        <w:rPr>
          <w:noProof/>
          <w:sz w:val="30"/>
          <w:szCs w:val="30"/>
        </w:rPr>
        <w:t xml:space="preserve"> перспективы дальнейшего развития предприятия и</w:t>
      </w:r>
      <w:r w:rsidRPr="00A20E08">
        <w:rPr>
          <w:sz w:val="30"/>
          <w:szCs w:val="30"/>
        </w:rPr>
        <w:t xml:space="preserve"> 20 новых рабочих мест</w:t>
      </w:r>
      <w:r w:rsidRPr="00A20E08">
        <w:rPr>
          <w:rFonts w:eastAsia="Calibri"/>
          <w:spacing w:val="6"/>
          <w:kern w:val="2"/>
          <w:sz w:val="30"/>
          <w:szCs w:val="30"/>
          <w:lang w:eastAsia="en-US"/>
        </w:rPr>
        <w:t xml:space="preserve"> и </w:t>
      </w:r>
      <w:r w:rsidRPr="00A20E08">
        <w:rPr>
          <w:rFonts w:eastAsia="Calibri"/>
          <w:sz w:val="30"/>
          <w:szCs w:val="30"/>
          <w:lang w:eastAsia="en-US"/>
        </w:rPr>
        <w:t>инновационного проекта «Производство мясных крупнокусковых полуфабрикатов с улучшенными потребительскими характеристиками с применением технологии предварительного шокового</w:t>
      </w:r>
      <w:proofErr w:type="gramEnd"/>
      <w:r w:rsidRPr="00A20E08">
        <w:rPr>
          <w:rFonts w:eastAsia="Calibri"/>
          <w:sz w:val="30"/>
          <w:szCs w:val="30"/>
          <w:lang w:eastAsia="en-US"/>
        </w:rPr>
        <w:t xml:space="preserve"> охлаждения» </w:t>
      </w:r>
      <w:r w:rsidRPr="00A20E08">
        <w:rPr>
          <w:rFonts w:eastAsia="Calibri"/>
          <w:bCs/>
          <w:sz w:val="30"/>
          <w:szCs w:val="30"/>
          <w:lang w:eastAsia="en-US"/>
        </w:rPr>
        <w:t>ОАО «СЛУЦКИЙ МЯСОКОМБИНАТ»</w:t>
      </w:r>
      <w:r w:rsidRPr="00A20E08">
        <w:rPr>
          <w:rFonts w:eastAsia="Calibri"/>
          <w:sz w:val="30"/>
          <w:szCs w:val="30"/>
          <w:lang w:eastAsia="en-US"/>
        </w:rPr>
        <w:t xml:space="preserve"> </w:t>
      </w:r>
      <w:r w:rsidRPr="00A20E08">
        <w:rPr>
          <w:rFonts w:eastAsia="Calibri"/>
          <w:i/>
          <w:sz w:val="30"/>
          <w:szCs w:val="30"/>
          <w:lang w:eastAsia="en-US"/>
        </w:rPr>
        <w:t xml:space="preserve">(срок реализации: 2023-2028 годы, стоимость 22,1 млн. руб.). </w:t>
      </w:r>
      <w:proofErr w:type="gramStart"/>
      <w:r w:rsidRPr="00A20E08">
        <w:rPr>
          <w:rFonts w:eastAsia="Calibri"/>
          <w:sz w:val="30"/>
          <w:szCs w:val="30"/>
          <w:lang w:eastAsia="en-US"/>
        </w:rPr>
        <w:t>Реализация проекта</w:t>
      </w:r>
      <w:r w:rsidRPr="00A20E08">
        <w:rPr>
          <w:rFonts w:eastAsia="Calibri"/>
          <w:i/>
          <w:sz w:val="30"/>
          <w:szCs w:val="30"/>
          <w:lang w:eastAsia="en-US"/>
        </w:rPr>
        <w:t xml:space="preserve"> </w:t>
      </w:r>
      <w:r w:rsidRPr="00A20E08">
        <w:rPr>
          <w:rFonts w:eastAsia="Calibri"/>
          <w:sz w:val="30"/>
          <w:szCs w:val="30"/>
          <w:lang w:eastAsia="en-US"/>
        </w:rPr>
        <w:t>позволит увеличить выпуск конкурентоспособной импортозамещающей продукции и выручку от реализации, сократить потери сырья на 22%, создать безопасные условия работы персонала во время обслуживания аммиачных холодильных установок, обеспечить защиту окружающей среды,</w:t>
      </w:r>
      <w:r w:rsidRPr="00A20E08">
        <w:rPr>
          <w:rFonts w:eastAsia="Calibri"/>
          <w:color w:val="000000"/>
          <w:sz w:val="30"/>
          <w:szCs w:val="30"/>
          <w:lang w:eastAsia="en-US"/>
        </w:rPr>
        <w:t xml:space="preserve"> снизить </w:t>
      </w:r>
      <w:proofErr w:type="spellStart"/>
      <w:r w:rsidRPr="00A20E08">
        <w:rPr>
          <w:rFonts w:eastAsia="Calibri"/>
          <w:color w:val="000000"/>
          <w:sz w:val="30"/>
          <w:szCs w:val="30"/>
          <w:lang w:eastAsia="en-US"/>
        </w:rPr>
        <w:t>аммиакоемкость</w:t>
      </w:r>
      <w:proofErr w:type="spellEnd"/>
      <w:r w:rsidRPr="00A20E08">
        <w:rPr>
          <w:rFonts w:eastAsia="Calibri"/>
          <w:color w:val="000000"/>
          <w:sz w:val="30"/>
          <w:szCs w:val="30"/>
          <w:lang w:eastAsia="en-US"/>
        </w:rPr>
        <w:t xml:space="preserve"> всей системы с 55 тонн до 4 тонн, расход электрической энергии до 30% и</w:t>
      </w:r>
      <w:r w:rsidRPr="00A20E08">
        <w:rPr>
          <w:rFonts w:eastAsia="Calibri"/>
          <w:sz w:val="30"/>
          <w:szCs w:val="30"/>
          <w:lang w:eastAsia="en-US"/>
        </w:rPr>
        <w:t xml:space="preserve"> создать 23 рабочих места.</w:t>
      </w:r>
      <w:proofErr w:type="gramEnd"/>
    </w:p>
    <w:p w:rsidR="00D670B1" w:rsidRPr="00A20E08" w:rsidRDefault="00D670B1" w:rsidP="00D670B1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Для привлечения инвестиций и вовлечения субъектов малого бизнеса в экономику района в сентябре 2024 года </w:t>
      </w:r>
      <w:r w:rsidRPr="00A20E08">
        <w:rPr>
          <w:rFonts w:eastAsia="Arial Unicode MS"/>
          <w:color w:val="000000"/>
          <w:sz w:val="30"/>
          <w:szCs w:val="30"/>
        </w:rPr>
        <w:t>КУП «</w:t>
      </w:r>
      <w:proofErr w:type="spellStart"/>
      <w:r w:rsidRPr="00A20E08">
        <w:rPr>
          <w:rFonts w:eastAsia="Arial Unicode MS"/>
          <w:color w:val="000000"/>
          <w:sz w:val="30"/>
          <w:szCs w:val="30"/>
        </w:rPr>
        <w:t>Слуцкое</w:t>
      </w:r>
      <w:proofErr w:type="spellEnd"/>
      <w:r w:rsidRPr="00A20E08">
        <w:rPr>
          <w:rFonts w:eastAsia="Arial Unicode MS"/>
          <w:color w:val="000000"/>
          <w:sz w:val="30"/>
          <w:szCs w:val="30"/>
        </w:rPr>
        <w:t xml:space="preserve"> ЖКХ» </w:t>
      </w:r>
      <w:r w:rsidRPr="00A20E08">
        <w:rPr>
          <w:color w:val="000000"/>
          <w:sz w:val="30"/>
          <w:szCs w:val="30"/>
        </w:rPr>
        <w:t xml:space="preserve">заключен договор безвозмездного </w:t>
      </w:r>
      <w:r w:rsidRPr="00A20E08">
        <w:rPr>
          <w:sz w:val="30"/>
          <w:szCs w:val="30"/>
        </w:rPr>
        <w:t xml:space="preserve">пользования имуществом </w:t>
      </w:r>
      <w:r w:rsidRPr="00A20E08">
        <w:rPr>
          <w:iCs/>
          <w:sz w:val="30"/>
          <w:szCs w:val="30"/>
        </w:rPr>
        <w:t>(здание солдатской столовой с элементами благоустройства)</w:t>
      </w:r>
      <w:r w:rsidRPr="00A20E08">
        <w:rPr>
          <w:sz w:val="30"/>
          <w:szCs w:val="30"/>
        </w:rPr>
        <w:t xml:space="preserve"> с </w:t>
      </w:r>
      <w:r w:rsidRPr="00A20E08">
        <w:rPr>
          <w:bCs/>
          <w:sz w:val="30"/>
          <w:szCs w:val="30"/>
        </w:rPr>
        <w:t xml:space="preserve">ООО «МАРСОЛ </w:t>
      </w:r>
      <w:r w:rsidRPr="00A20E08">
        <w:rPr>
          <w:bCs/>
          <w:sz w:val="30"/>
          <w:szCs w:val="30"/>
        </w:rPr>
        <w:lastRenderedPageBreak/>
        <w:t>ТОРГ»</w:t>
      </w:r>
      <w:r w:rsidRPr="00A20E08">
        <w:rPr>
          <w:sz w:val="30"/>
          <w:szCs w:val="30"/>
        </w:rPr>
        <w:t xml:space="preserve"> сроком на 5 лет под создание 11 рабочих мест для выполнения работ по фасовке сыпучих продуктов.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В</w:t>
      </w:r>
      <w:r w:rsidRPr="00A20E08">
        <w:rPr>
          <w:b/>
          <w:color w:val="000000"/>
          <w:sz w:val="30"/>
          <w:szCs w:val="30"/>
        </w:rPr>
        <w:t xml:space="preserve"> </w:t>
      </w:r>
      <w:r w:rsidRPr="00A20E08">
        <w:rPr>
          <w:color w:val="000000"/>
          <w:sz w:val="30"/>
          <w:szCs w:val="30"/>
        </w:rPr>
        <w:t xml:space="preserve">рамках Государственной инвестиционной программы и региональной программы Минской области в 2024 году: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продолжается строительство детского </w:t>
      </w:r>
      <w:proofErr w:type="spellStart"/>
      <w:proofErr w:type="gramStart"/>
      <w:r w:rsidRPr="00A20E08">
        <w:rPr>
          <w:color w:val="000000"/>
          <w:sz w:val="30"/>
          <w:szCs w:val="30"/>
        </w:rPr>
        <w:t>сада-начальной</w:t>
      </w:r>
      <w:proofErr w:type="spellEnd"/>
      <w:proofErr w:type="gramEnd"/>
      <w:r w:rsidRPr="00A20E08">
        <w:rPr>
          <w:color w:val="000000"/>
          <w:sz w:val="30"/>
          <w:szCs w:val="30"/>
        </w:rPr>
        <w:t xml:space="preserve"> школы в             (на 471 место) в микрорайоне Чехова в г. Слуцке, для</w:t>
      </w:r>
      <w:r w:rsidRPr="00A20E08">
        <w:rPr>
          <w:color w:val="000000"/>
          <w:spacing w:val="-6"/>
          <w:sz w:val="30"/>
          <w:szCs w:val="30"/>
        </w:rPr>
        <w:t xml:space="preserve"> обеспечения мест пребывания детей в учреждении образования по месту жительства</w:t>
      </w:r>
      <w:r w:rsidRPr="00A20E08">
        <w:rPr>
          <w:color w:val="000000"/>
          <w:sz w:val="30"/>
          <w:szCs w:val="30"/>
        </w:rPr>
        <w:t>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в целях обеспечения населения качественной питьевой водой в Слуцком районе введены в эксплуатацию три станции обезжелезивания воды </w:t>
      </w:r>
      <w:proofErr w:type="gramStart"/>
      <w:r w:rsidRPr="00A20E08">
        <w:rPr>
          <w:color w:val="000000"/>
          <w:sz w:val="30"/>
          <w:szCs w:val="30"/>
        </w:rPr>
        <w:t xml:space="preserve">в </w:t>
      </w:r>
      <w:proofErr w:type="spellStart"/>
      <w:r w:rsidRPr="00A20E08">
        <w:rPr>
          <w:color w:val="000000"/>
          <w:sz w:val="30"/>
          <w:szCs w:val="30"/>
        </w:rPr>
        <w:t>аг</w:t>
      </w:r>
      <w:proofErr w:type="spellEnd"/>
      <w:proofErr w:type="gramEnd"/>
      <w:r w:rsidRPr="00A20E08">
        <w:rPr>
          <w:color w:val="000000"/>
          <w:sz w:val="30"/>
          <w:szCs w:val="30"/>
        </w:rPr>
        <w:t xml:space="preserve">. </w:t>
      </w:r>
      <w:proofErr w:type="spellStart"/>
      <w:r w:rsidRPr="00A20E08">
        <w:rPr>
          <w:color w:val="000000"/>
          <w:sz w:val="30"/>
          <w:szCs w:val="30"/>
        </w:rPr>
        <w:t>Исерно</w:t>
      </w:r>
      <w:proofErr w:type="spellEnd"/>
      <w:r w:rsidRPr="00A20E08">
        <w:rPr>
          <w:color w:val="000000"/>
          <w:sz w:val="30"/>
          <w:szCs w:val="30"/>
        </w:rPr>
        <w:t xml:space="preserve">, д. </w:t>
      </w:r>
      <w:proofErr w:type="spellStart"/>
      <w:r w:rsidRPr="00A20E08">
        <w:rPr>
          <w:color w:val="000000"/>
          <w:sz w:val="30"/>
          <w:szCs w:val="30"/>
        </w:rPr>
        <w:t>Кирово</w:t>
      </w:r>
      <w:proofErr w:type="spellEnd"/>
      <w:r w:rsidRPr="00A20E08">
        <w:rPr>
          <w:color w:val="000000"/>
          <w:sz w:val="30"/>
          <w:szCs w:val="30"/>
        </w:rPr>
        <w:t xml:space="preserve"> и В. Слива.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A20E08">
        <w:rPr>
          <w:rStyle w:val="apple-converted-space"/>
          <w:sz w:val="30"/>
          <w:szCs w:val="30"/>
          <w:shd w:val="clear" w:color="auto" w:fill="FFFFFF"/>
        </w:rPr>
        <w:t xml:space="preserve">В результате проведенных инвестиционных мероприятий                                  в инфраструктуру, имеющую социальную, жилищную, коммунальную направленность </w:t>
      </w:r>
      <w:proofErr w:type="gramStart"/>
      <w:r w:rsidRPr="00A20E08">
        <w:rPr>
          <w:sz w:val="30"/>
          <w:szCs w:val="30"/>
        </w:rPr>
        <w:t>введены</w:t>
      </w:r>
      <w:proofErr w:type="gramEnd"/>
      <w:r w:rsidRPr="00A20E08">
        <w:rPr>
          <w:sz w:val="30"/>
          <w:szCs w:val="30"/>
        </w:rPr>
        <w:t xml:space="preserve"> 18 детских игровых комплексов, установлены 3 комплекса уличных тренажеров в г. Слуцке по ул. </w:t>
      </w:r>
      <w:proofErr w:type="spellStart"/>
      <w:r w:rsidRPr="00A20E08">
        <w:rPr>
          <w:sz w:val="30"/>
          <w:szCs w:val="30"/>
        </w:rPr>
        <w:t>Копыльская</w:t>
      </w:r>
      <w:proofErr w:type="spellEnd"/>
      <w:r w:rsidRPr="00A20E08">
        <w:rPr>
          <w:sz w:val="30"/>
          <w:szCs w:val="30"/>
        </w:rPr>
        <w:t xml:space="preserve">, Строителей, Гагарина и 1 комплекс в д. Знамя Слуцкого района. Заасфальтировано более 61 </w:t>
      </w:r>
      <w:proofErr w:type="spellStart"/>
      <w:proofErr w:type="gramStart"/>
      <w:r w:rsidRPr="00A20E08">
        <w:rPr>
          <w:sz w:val="30"/>
          <w:szCs w:val="30"/>
        </w:rPr>
        <w:t>тыс</w:t>
      </w:r>
      <w:proofErr w:type="spellEnd"/>
      <w:proofErr w:type="gramEnd"/>
      <w:r w:rsidRPr="00A20E08">
        <w:rPr>
          <w:sz w:val="30"/>
          <w:szCs w:val="30"/>
        </w:rPr>
        <w:t xml:space="preserve"> кв. м. улиц, выполнен ремонт                    21 придомовой территории, </w:t>
      </w:r>
      <w:r w:rsidRPr="00A20E08">
        <w:rPr>
          <w:rFonts w:eastAsia="Calibri"/>
          <w:bCs/>
          <w:sz w:val="30"/>
          <w:szCs w:val="30"/>
        </w:rPr>
        <w:t>УЗ</w:t>
      </w:r>
      <w:r w:rsidRPr="00A20E08">
        <w:rPr>
          <w:rFonts w:eastAsia="Calibri"/>
          <w:bCs/>
          <w:sz w:val="26"/>
          <w:szCs w:val="26"/>
        </w:rPr>
        <w:t xml:space="preserve"> «</w:t>
      </w:r>
      <w:r w:rsidRPr="00A20E08">
        <w:rPr>
          <w:rFonts w:eastAsia="Calibri"/>
          <w:bCs/>
          <w:sz w:val="30"/>
          <w:szCs w:val="30"/>
        </w:rPr>
        <w:t>Слуцкая ЦРБ»</w:t>
      </w:r>
      <w:r w:rsidRPr="00A20E08">
        <w:rPr>
          <w:b/>
          <w:bCs/>
          <w:sz w:val="30"/>
          <w:szCs w:val="30"/>
        </w:rPr>
        <w:t xml:space="preserve"> </w:t>
      </w:r>
      <w:r w:rsidRPr="00A20E08">
        <w:rPr>
          <w:bCs/>
          <w:sz w:val="30"/>
          <w:szCs w:val="30"/>
        </w:rPr>
        <w:t xml:space="preserve">проведен текущий ремонт детского и эндоскопического отделений, продолжается модернизация               с элементами реконструкции 1 и 2 этажа отделения анестезиологии                и реанимации. </w:t>
      </w:r>
      <w:r w:rsidRPr="00A20E08">
        <w:rPr>
          <w:iCs/>
          <w:sz w:val="30"/>
          <w:szCs w:val="30"/>
        </w:rPr>
        <w:t>КУП «</w:t>
      </w:r>
      <w:proofErr w:type="spellStart"/>
      <w:r w:rsidRPr="00A20E08">
        <w:rPr>
          <w:iCs/>
          <w:sz w:val="30"/>
          <w:szCs w:val="30"/>
        </w:rPr>
        <w:t>Слуцкое</w:t>
      </w:r>
      <w:proofErr w:type="spellEnd"/>
      <w:r w:rsidRPr="00A20E08">
        <w:rPr>
          <w:iCs/>
          <w:sz w:val="30"/>
          <w:szCs w:val="30"/>
        </w:rPr>
        <w:t xml:space="preserve"> ЖКХ» введена в эксплуатацию</w:t>
      </w:r>
      <w:r w:rsidRPr="00A20E08">
        <w:rPr>
          <w:sz w:val="30"/>
          <w:szCs w:val="30"/>
        </w:rPr>
        <w:t xml:space="preserve"> газовая модульная котельная мощностью 500кВт (</w:t>
      </w:r>
      <w:r w:rsidRPr="00A20E08">
        <w:rPr>
          <w:bCs/>
          <w:sz w:val="30"/>
          <w:szCs w:val="30"/>
        </w:rPr>
        <w:t xml:space="preserve">экономия ТЭР составила             695 </w:t>
      </w:r>
      <w:proofErr w:type="spellStart"/>
      <w:r w:rsidRPr="00A20E08">
        <w:rPr>
          <w:bCs/>
          <w:sz w:val="30"/>
          <w:szCs w:val="30"/>
        </w:rPr>
        <w:t>т.у.т</w:t>
      </w:r>
      <w:proofErr w:type="spellEnd"/>
      <w:r w:rsidRPr="00A20E08">
        <w:rPr>
          <w:bCs/>
          <w:sz w:val="30"/>
          <w:szCs w:val="30"/>
        </w:rPr>
        <w:t>., или 474,1 тыс. руб.)</w:t>
      </w:r>
      <w:r w:rsidRPr="00A20E08">
        <w:rPr>
          <w:sz w:val="30"/>
          <w:szCs w:val="30"/>
        </w:rPr>
        <w:t>.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За январь-декабрь 2024 года построено и введено в эксплуатацию за счет всех источников финансирования 32572 кв. м. общей площади жилых помещений или 90,5 % к годовому заданию (36000 кв. м.), в том числе: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103 </w:t>
      </w:r>
      <w:proofErr w:type="gramStart"/>
      <w:r w:rsidRPr="00A20E08">
        <w:rPr>
          <w:color w:val="000000"/>
          <w:sz w:val="30"/>
          <w:szCs w:val="30"/>
        </w:rPr>
        <w:t>индивидуальных</w:t>
      </w:r>
      <w:proofErr w:type="gramEnd"/>
      <w:r w:rsidRPr="00A20E08">
        <w:rPr>
          <w:color w:val="000000"/>
          <w:sz w:val="30"/>
          <w:szCs w:val="30"/>
        </w:rPr>
        <w:t xml:space="preserve"> жилых дома общей площадью 19744 кв. м. (85,3 % к заданию 23142 кв. м.);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gramStart"/>
      <w:r w:rsidRPr="00A20E08">
        <w:rPr>
          <w:color w:val="000000"/>
          <w:sz w:val="30"/>
          <w:szCs w:val="30"/>
        </w:rPr>
        <w:t xml:space="preserve">3 многоквартирных жилых дома общей площадью 12828 кв. м.          </w:t>
      </w:r>
      <w:r w:rsidRPr="00A20E08">
        <w:rPr>
          <w:i/>
          <w:iCs/>
          <w:color w:val="000000"/>
          <w:sz w:val="30"/>
          <w:szCs w:val="30"/>
        </w:rPr>
        <w:t>(два 90-квартирных жилых дома по г.п. № 4 и 5 в микрорайоне Чехова в           г. Слуцке (площадью 10875 кв.м.) и 32-квартирный жилой дом по ул. Гагарина в г. Слуцке (площадью 1953 кв.м.)</w:t>
      </w:r>
      <w:r w:rsidRPr="00A20E08">
        <w:rPr>
          <w:color w:val="000000"/>
          <w:sz w:val="30"/>
          <w:szCs w:val="30"/>
        </w:rPr>
        <w:t>.</w:t>
      </w:r>
      <w:proofErr w:type="gramEnd"/>
    </w:p>
    <w:p w:rsidR="00D670B1" w:rsidRPr="00A20E08" w:rsidRDefault="00D670B1" w:rsidP="00D670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>Развитие внутреннего потребительского рынка обеспечивается за счет совершенствования материально-технической базы объектов торговли и общественного питания, развития новых форм и методов продажи товаров. За 2024 год розничный товарооборот района вырос на 5,7% к уровню 2023 года и составил 695,5 млн. рублей.</w:t>
      </w:r>
    </w:p>
    <w:p w:rsidR="00D670B1" w:rsidRPr="00A20E08" w:rsidRDefault="00D670B1" w:rsidP="00D670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MS Mincho"/>
          <w:bCs/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Создание благоприятных условий ведения бизнеса в Слуцком районе положительно влияет на </w:t>
      </w:r>
      <w:r w:rsidRPr="00A20E08">
        <w:rPr>
          <w:bCs/>
          <w:color w:val="000000"/>
          <w:sz w:val="30"/>
          <w:szCs w:val="30"/>
        </w:rPr>
        <w:t>развитие малого и среднего предпринимательства.</w:t>
      </w:r>
      <w:r w:rsidRPr="00A20E08">
        <w:rPr>
          <w:color w:val="000000"/>
          <w:sz w:val="30"/>
          <w:szCs w:val="30"/>
        </w:rPr>
        <w:t xml:space="preserve"> </w:t>
      </w:r>
      <w:r w:rsidRPr="00A20E08">
        <w:rPr>
          <w:rFonts w:eastAsia="MS Mincho"/>
          <w:color w:val="000000"/>
          <w:sz w:val="30"/>
          <w:szCs w:val="30"/>
        </w:rPr>
        <w:t xml:space="preserve">На 1 января 2025 г. в районе </w:t>
      </w:r>
      <w:r w:rsidRPr="00A20E08">
        <w:rPr>
          <w:rFonts w:eastAsia="MS Mincho"/>
          <w:bCs/>
          <w:color w:val="000000"/>
          <w:sz w:val="30"/>
          <w:szCs w:val="30"/>
        </w:rPr>
        <w:t xml:space="preserve">осуществляли деятельность </w:t>
      </w:r>
      <w:r w:rsidRPr="00A20E08">
        <w:rPr>
          <w:color w:val="000000"/>
          <w:sz w:val="30"/>
          <w:szCs w:val="30"/>
        </w:rPr>
        <w:t xml:space="preserve">3209 </w:t>
      </w:r>
      <w:r w:rsidRPr="00A20E08">
        <w:rPr>
          <w:rFonts w:eastAsia="MS Mincho"/>
          <w:bCs/>
          <w:color w:val="000000"/>
          <w:sz w:val="30"/>
          <w:szCs w:val="30"/>
        </w:rPr>
        <w:t xml:space="preserve">субъектов малого и среднего предпринимательства, из них 490 малых предприятий, 2700 индивидуальных предпринимателей и </w:t>
      </w:r>
      <w:r w:rsidRPr="00A20E08">
        <w:rPr>
          <w:rFonts w:eastAsia="MS Mincho"/>
          <w:bCs/>
          <w:color w:val="000000"/>
          <w:sz w:val="30"/>
          <w:szCs w:val="30"/>
        </w:rPr>
        <w:lastRenderedPageBreak/>
        <w:t xml:space="preserve">19 средних предприятий. </w:t>
      </w:r>
      <w:r w:rsidRPr="00A20E08">
        <w:rPr>
          <w:color w:val="000000"/>
          <w:sz w:val="30"/>
          <w:szCs w:val="30"/>
          <w:lang w:eastAsia="en-US"/>
        </w:rPr>
        <w:t xml:space="preserve">За 2024 год поступления в бюджет от данной категории плательщиков увеличились по сравнению с 2023 годом на 19,5 </w:t>
      </w:r>
      <w:r w:rsidRPr="00A20E08">
        <w:rPr>
          <w:color w:val="000000"/>
          <w:sz w:val="30"/>
          <w:szCs w:val="30"/>
        </w:rPr>
        <w:t>млн. рублей</w:t>
      </w:r>
      <w:r w:rsidRPr="00A20E08">
        <w:rPr>
          <w:color w:val="000000"/>
          <w:sz w:val="30"/>
          <w:szCs w:val="30"/>
          <w:lang w:eastAsia="en-US"/>
        </w:rPr>
        <w:t xml:space="preserve"> и составили 78,1 млн. рублей.</w:t>
      </w:r>
    </w:p>
    <w:p w:rsidR="00D670B1" w:rsidRPr="00A20E08" w:rsidRDefault="00D670B1" w:rsidP="00D670B1">
      <w:pPr>
        <w:shd w:val="clear" w:color="auto" w:fill="FFFFFF"/>
        <w:ind w:firstLine="708"/>
        <w:jc w:val="both"/>
        <w:rPr>
          <w:color w:val="000000"/>
          <w:sz w:val="30"/>
          <w:szCs w:val="30"/>
          <w:lang w:bidi="ru-RU"/>
        </w:rPr>
      </w:pPr>
      <w:r w:rsidRPr="00A20E08">
        <w:rPr>
          <w:rFonts w:eastAsia="Calibri"/>
          <w:color w:val="000000"/>
          <w:sz w:val="30"/>
          <w:szCs w:val="30"/>
          <w:lang w:eastAsia="en-US"/>
        </w:rPr>
        <w:t xml:space="preserve">Обеспечивается поступательный рост номинальной начисленной среднемесячной </w:t>
      </w:r>
      <w:r w:rsidRPr="00A20E08">
        <w:rPr>
          <w:rFonts w:eastAsia="Calibri"/>
          <w:bCs/>
          <w:color w:val="000000"/>
          <w:sz w:val="30"/>
          <w:szCs w:val="30"/>
          <w:lang w:eastAsia="en-US"/>
        </w:rPr>
        <w:t>заработной платы</w:t>
      </w:r>
      <w:r w:rsidRPr="00A20E08">
        <w:rPr>
          <w:rFonts w:eastAsia="Calibri"/>
          <w:color w:val="000000"/>
          <w:sz w:val="30"/>
          <w:szCs w:val="30"/>
          <w:lang w:eastAsia="en-US"/>
        </w:rPr>
        <w:t>, которая з</w:t>
      </w:r>
      <w:r w:rsidRPr="00A20E08">
        <w:rPr>
          <w:color w:val="000000"/>
          <w:sz w:val="30"/>
          <w:szCs w:val="30"/>
          <w:lang w:bidi="ru-RU"/>
        </w:rPr>
        <w:t>а 2024 год составила                         2029,3 рублей (121,6% к 2023 году), р</w:t>
      </w:r>
      <w:r w:rsidRPr="00A20E08">
        <w:rPr>
          <w:color w:val="000000"/>
          <w:spacing w:val="-2"/>
          <w:sz w:val="30"/>
          <w:szCs w:val="30"/>
        </w:rPr>
        <w:t xml:space="preserve">еальная заработная плата по району увеличилась к уровню </w:t>
      </w:r>
      <w:r w:rsidRPr="00A20E08">
        <w:rPr>
          <w:color w:val="000000"/>
          <w:sz w:val="30"/>
          <w:szCs w:val="30"/>
        </w:rPr>
        <w:t xml:space="preserve">2024 года на 15,0%. </w:t>
      </w:r>
    </w:p>
    <w:p w:rsidR="00D670B1" w:rsidRPr="00A20E08" w:rsidRDefault="00D670B1" w:rsidP="00D670B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A20E08">
        <w:rPr>
          <w:color w:val="000000"/>
          <w:sz w:val="30"/>
          <w:szCs w:val="30"/>
        </w:rPr>
        <w:t xml:space="preserve">Сохраняется в социально допустимых пределах </w:t>
      </w:r>
      <w:r w:rsidRPr="00A20E08">
        <w:rPr>
          <w:bCs/>
          <w:color w:val="000000"/>
          <w:sz w:val="30"/>
          <w:szCs w:val="30"/>
        </w:rPr>
        <w:t>уровень</w:t>
      </w:r>
      <w:r w:rsidRPr="00A20E08">
        <w:rPr>
          <w:color w:val="000000"/>
          <w:sz w:val="30"/>
          <w:szCs w:val="30"/>
        </w:rPr>
        <w:t xml:space="preserve"> зарегистрированной </w:t>
      </w:r>
      <w:r w:rsidRPr="00A20E08">
        <w:rPr>
          <w:bCs/>
          <w:color w:val="000000"/>
          <w:sz w:val="30"/>
          <w:szCs w:val="30"/>
        </w:rPr>
        <w:t>безработицы</w:t>
      </w:r>
      <w:r w:rsidRPr="00A20E08">
        <w:rPr>
          <w:color w:val="000000"/>
          <w:sz w:val="30"/>
          <w:szCs w:val="30"/>
        </w:rPr>
        <w:t xml:space="preserve"> (на конец декабря </w:t>
      </w:r>
      <w:r w:rsidRPr="00A20E08">
        <w:rPr>
          <w:bCs/>
          <w:color w:val="000000"/>
          <w:sz w:val="30"/>
          <w:szCs w:val="30"/>
        </w:rPr>
        <w:t xml:space="preserve">2024 г. </w:t>
      </w:r>
      <w:r w:rsidRPr="00A20E08">
        <w:rPr>
          <w:color w:val="000000"/>
          <w:sz w:val="30"/>
          <w:szCs w:val="30"/>
        </w:rPr>
        <w:t xml:space="preserve">0,03% от численности рабочей силы). </w:t>
      </w:r>
    </w:p>
    <w:p w:rsidR="00D670B1" w:rsidRPr="00A20E08" w:rsidRDefault="00D670B1" w:rsidP="00D670B1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A20E08">
        <w:rPr>
          <w:color w:val="000000"/>
          <w:sz w:val="30"/>
          <w:szCs w:val="30"/>
          <w:lang w:bidi="ru-RU"/>
        </w:rPr>
        <w:t xml:space="preserve">Совокупные поступления доходов консолидированного бюджета района за 2024 год увеличились к 2023 году на 20,2%. </w:t>
      </w:r>
    </w:p>
    <w:p w:rsidR="00D670B1" w:rsidRPr="007956CA" w:rsidRDefault="00D670B1" w:rsidP="00D670B1">
      <w:pPr>
        <w:shd w:val="clear" w:color="auto" w:fill="FFFFFF"/>
        <w:ind w:firstLine="709"/>
        <w:jc w:val="both"/>
        <w:rPr>
          <w:rStyle w:val="FontStyle14"/>
          <w:color w:val="000000"/>
          <w:sz w:val="30"/>
          <w:szCs w:val="30"/>
        </w:rPr>
      </w:pPr>
      <w:r w:rsidRPr="00A20E08">
        <w:rPr>
          <w:rStyle w:val="FontStyle14"/>
          <w:color w:val="000000"/>
          <w:sz w:val="30"/>
          <w:szCs w:val="30"/>
        </w:rPr>
        <w:t>В 2025 году экономика района сохранит свою социальную ориентацию. Выполнение запланированных мероприятий будут способствовать мобилизации всех ресурсов (материально-технических, финансовых, интеллектуальных, трудовых) предприятий и организаций района, что даст возможность создать прочный фундамент устойчивого уровня и качества жизни в районе.</w:t>
      </w:r>
    </w:p>
    <w:p w:rsidR="00AA07BB" w:rsidRPr="00013F3D" w:rsidRDefault="00AA07BB" w:rsidP="00AA07BB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</w:p>
    <w:p w:rsidR="00345AE5" w:rsidRPr="00D670B1" w:rsidRDefault="00D670B1" w:rsidP="00D670B1">
      <w:pPr>
        <w:pStyle w:val="heading"/>
        <w:spacing w:line="280" w:lineRule="exact"/>
        <w:ind w:right="4536"/>
        <w:jc w:val="both"/>
        <w:rPr>
          <w:rFonts w:ascii="Times New Roman" w:hAnsi="Times New Roman"/>
          <w:i/>
          <w:sz w:val="30"/>
          <w:szCs w:val="30"/>
        </w:rPr>
      </w:pPr>
      <w:r w:rsidRPr="00D670B1">
        <w:rPr>
          <w:rFonts w:ascii="Times New Roman" w:hAnsi="Times New Roman"/>
          <w:i/>
          <w:sz w:val="30"/>
          <w:szCs w:val="30"/>
        </w:rPr>
        <w:t xml:space="preserve">Материал подготовлен отделом экономики Слуцкого райисполкома </w:t>
      </w:r>
    </w:p>
    <w:sectPr w:rsidR="00345AE5" w:rsidRPr="00D670B1" w:rsidSect="00AA0308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96" w:rsidRDefault="007F7596" w:rsidP="00364639">
      <w:r>
        <w:separator/>
      </w:r>
    </w:p>
  </w:endnote>
  <w:endnote w:type="continuationSeparator" w:id="0">
    <w:p w:rsidR="007F7596" w:rsidRDefault="007F7596" w:rsidP="0036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96" w:rsidRDefault="007F7596" w:rsidP="00364639">
      <w:r>
        <w:separator/>
      </w:r>
    </w:p>
  </w:footnote>
  <w:footnote w:type="continuationSeparator" w:id="0">
    <w:p w:rsidR="007F7596" w:rsidRDefault="007F7596" w:rsidP="00364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799757"/>
      <w:docPartObj>
        <w:docPartGallery w:val="Page Numbers (Top of Page)"/>
        <w:docPartUnique/>
      </w:docPartObj>
    </w:sdtPr>
    <w:sdtContent>
      <w:p w:rsidR="00835D78" w:rsidRDefault="004A607D">
        <w:pPr>
          <w:pStyle w:val="ac"/>
          <w:jc w:val="center"/>
        </w:pPr>
        <w:r>
          <w:fldChar w:fldCharType="begin"/>
        </w:r>
        <w:r w:rsidR="00835D78">
          <w:instrText>PAGE   \* MERGEFORMAT</w:instrText>
        </w:r>
        <w:r>
          <w:fldChar w:fldCharType="separate"/>
        </w:r>
        <w:r w:rsidR="00D670B1">
          <w:rPr>
            <w:noProof/>
          </w:rPr>
          <w:t>5</w:t>
        </w:r>
        <w:r>
          <w:fldChar w:fldCharType="end"/>
        </w:r>
      </w:p>
    </w:sdtContent>
  </w:sdt>
  <w:p w:rsidR="00364639" w:rsidRDefault="0036463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432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17D8F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3504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809EB"/>
    <w:rsid w:val="00191C9B"/>
    <w:rsid w:val="00193D66"/>
    <w:rsid w:val="001A042B"/>
    <w:rsid w:val="001A19FA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3760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1039"/>
    <w:rsid w:val="0020355D"/>
    <w:rsid w:val="00203BA2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4B4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0676"/>
    <w:rsid w:val="00252028"/>
    <w:rsid w:val="0025265A"/>
    <w:rsid w:val="0025666D"/>
    <w:rsid w:val="00257C77"/>
    <w:rsid w:val="00261E1C"/>
    <w:rsid w:val="00262005"/>
    <w:rsid w:val="0026294C"/>
    <w:rsid w:val="00262959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5155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0552"/>
    <w:rsid w:val="0030269F"/>
    <w:rsid w:val="0030359C"/>
    <w:rsid w:val="00303D79"/>
    <w:rsid w:val="00304052"/>
    <w:rsid w:val="00304815"/>
    <w:rsid w:val="00304DAB"/>
    <w:rsid w:val="00310C96"/>
    <w:rsid w:val="00313CF0"/>
    <w:rsid w:val="003168E9"/>
    <w:rsid w:val="00316A82"/>
    <w:rsid w:val="003173D8"/>
    <w:rsid w:val="00322247"/>
    <w:rsid w:val="003224AB"/>
    <w:rsid w:val="00323540"/>
    <w:rsid w:val="00323B35"/>
    <w:rsid w:val="00327260"/>
    <w:rsid w:val="00327812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73F68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1535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14D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1B53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5918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0630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607D"/>
    <w:rsid w:val="004A7C62"/>
    <w:rsid w:val="004B2AE5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67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272AC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3D5F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1DAC"/>
    <w:rsid w:val="00583052"/>
    <w:rsid w:val="00584FC5"/>
    <w:rsid w:val="005851EC"/>
    <w:rsid w:val="0058599A"/>
    <w:rsid w:val="005902DA"/>
    <w:rsid w:val="00592581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4B0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050"/>
    <w:rsid w:val="0066177E"/>
    <w:rsid w:val="00662CFB"/>
    <w:rsid w:val="006639AD"/>
    <w:rsid w:val="006647AE"/>
    <w:rsid w:val="00664A8F"/>
    <w:rsid w:val="00664AC6"/>
    <w:rsid w:val="0066632B"/>
    <w:rsid w:val="00672A8C"/>
    <w:rsid w:val="006763DF"/>
    <w:rsid w:val="00676627"/>
    <w:rsid w:val="00677FEB"/>
    <w:rsid w:val="006825ED"/>
    <w:rsid w:val="006835A7"/>
    <w:rsid w:val="00687C9F"/>
    <w:rsid w:val="00691E72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270E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8CE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269B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6784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5F8"/>
    <w:rsid w:val="007D7E46"/>
    <w:rsid w:val="007E2FE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3D73"/>
    <w:rsid w:val="007F48D2"/>
    <w:rsid w:val="007F5ECF"/>
    <w:rsid w:val="007F69A5"/>
    <w:rsid w:val="007F6E35"/>
    <w:rsid w:val="007F7596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2E16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079C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20B7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0505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B81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4152"/>
    <w:rsid w:val="00A95E72"/>
    <w:rsid w:val="00AA0308"/>
    <w:rsid w:val="00AA0448"/>
    <w:rsid w:val="00AA07BB"/>
    <w:rsid w:val="00AA2B2E"/>
    <w:rsid w:val="00AA30E8"/>
    <w:rsid w:val="00AA4087"/>
    <w:rsid w:val="00AA4AA1"/>
    <w:rsid w:val="00AA4DD7"/>
    <w:rsid w:val="00AA5041"/>
    <w:rsid w:val="00AA6134"/>
    <w:rsid w:val="00AB0DD3"/>
    <w:rsid w:val="00AB266B"/>
    <w:rsid w:val="00AB2999"/>
    <w:rsid w:val="00AB53AF"/>
    <w:rsid w:val="00AB5774"/>
    <w:rsid w:val="00AB5B17"/>
    <w:rsid w:val="00AB7A0A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3A69"/>
    <w:rsid w:val="00AE5771"/>
    <w:rsid w:val="00AE5935"/>
    <w:rsid w:val="00AE6F1C"/>
    <w:rsid w:val="00AE6F3B"/>
    <w:rsid w:val="00AE7CB6"/>
    <w:rsid w:val="00AF037C"/>
    <w:rsid w:val="00AF594F"/>
    <w:rsid w:val="00AF7A91"/>
    <w:rsid w:val="00B00890"/>
    <w:rsid w:val="00B00BBE"/>
    <w:rsid w:val="00B00F74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10C"/>
    <w:rsid w:val="00BA04A8"/>
    <w:rsid w:val="00BA1950"/>
    <w:rsid w:val="00BA352F"/>
    <w:rsid w:val="00BA457B"/>
    <w:rsid w:val="00BA4CEC"/>
    <w:rsid w:val="00BA4DC0"/>
    <w:rsid w:val="00BA6CAA"/>
    <w:rsid w:val="00BB0417"/>
    <w:rsid w:val="00BB2269"/>
    <w:rsid w:val="00BB2A61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342F"/>
    <w:rsid w:val="00C06962"/>
    <w:rsid w:val="00C07B11"/>
    <w:rsid w:val="00C10CDE"/>
    <w:rsid w:val="00C11302"/>
    <w:rsid w:val="00C12658"/>
    <w:rsid w:val="00C129E0"/>
    <w:rsid w:val="00C13DFB"/>
    <w:rsid w:val="00C1415D"/>
    <w:rsid w:val="00C168B4"/>
    <w:rsid w:val="00C17227"/>
    <w:rsid w:val="00C218F6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4C1"/>
    <w:rsid w:val="00C53EE3"/>
    <w:rsid w:val="00C616C3"/>
    <w:rsid w:val="00C6276E"/>
    <w:rsid w:val="00C62815"/>
    <w:rsid w:val="00C63012"/>
    <w:rsid w:val="00C63E5C"/>
    <w:rsid w:val="00C654BD"/>
    <w:rsid w:val="00C65BF5"/>
    <w:rsid w:val="00C65DE6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B40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1A08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37635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670B1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3501"/>
    <w:rsid w:val="00D93B1F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C7A54"/>
    <w:rsid w:val="00DD15B5"/>
    <w:rsid w:val="00DD2500"/>
    <w:rsid w:val="00DD29E8"/>
    <w:rsid w:val="00DD3DA1"/>
    <w:rsid w:val="00DD5A66"/>
    <w:rsid w:val="00DD63A0"/>
    <w:rsid w:val="00DD68C5"/>
    <w:rsid w:val="00DD7632"/>
    <w:rsid w:val="00DE4D86"/>
    <w:rsid w:val="00DE56AB"/>
    <w:rsid w:val="00DE6F31"/>
    <w:rsid w:val="00DF2919"/>
    <w:rsid w:val="00DF4434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A16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47D34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112"/>
    <w:rsid w:val="00ED0E40"/>
    <w:rsid w:val="00ED3B12"/>
    <w:rsid w:val="00ED40B8"/>
    <w:rsid w:val="00ED711C"/>
    <w:rsid w:val="00ED79CC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5C85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57D17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aliases w:val="текст,No Spacing,Без интервала1"/>
    <w:link w:val="a7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9">
    <w:name w:val="Основной текст Знак"/>
    <w:basedOn w:val="a0"/>
    <w:link w:val="a8"/>
    <w:rsid w:val="009E545A"/>
    <w:rPr>
      <w:sz w:val="30"/>
      <w:szCs w:val="30"/>
      <w:lang w:eastAsia="en-US"/>
    </w:rPr>
  </w:style>
  <w:style w:type="character" w:customStyle="1" w:styleId="aa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a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b">
    <w:name w:val="line number"/>
    <w:basedOn w:val="a0"/>
    <w:rsid w:val="009A030B"/>
  </w:style>
  <w:style w:type="paragraph" w:styleId="ac">
    <w:name w:val="header"/>
    <w:basedOn w:val="a"/>
    <w:link w:val="ad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4639"/>
    <w:rPr>
      <w:sz w:val="24"/>
      <w:szCs w:val="24"/>
    </w:rPr>
  </w:style>
  <w:style w:type="paragraph" w:styleId="ae">
    <w:name w:val="footer"/>
    <w:basedOn w:val="a"/>
    <w:link w:val="af"/>
    <w:rsid w:val="003646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64639"/>
    <w:rPr>
      <w:sz w:val="24"/>
      <w:szCs w:val="24"/>
    </w:rPr>
  </w:style>
  <w:style w:type="paragraph" w:customStyle="1" w:styleId="heading">
    <w:name w:val="heading"/>
    <w:uiPriority w:val="99"/>
    <w:qFormat/>
    <w:rsid w:val="00224C31"/>
    <w:pPr>
      <w:jc w:val="center"/>
    </w:pPr>
    <w:rPr>
      <w:rFonts w:ascii="Arial" w:hAnsi="Arial"/>
      <w:sz w:val="16"/>
    </w:rPr>
  </w:style>
  <w:style w:type="paragraph" w:styleId="af0">
    <w:name w:val="Normal (Web)"/>
    <w:aliases w:val=" Знак"/>
    <w:basedOn w:val="a"/>
    <w:link w:val="af1"/>
    <w:uiPriority w:val="99"/>
    <w:rsid w:val="0043635E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52708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7082"/>
  </w:style>
  <w:style w:type="paragraph" w:styleId="af4">
    <w:name w:val="Body Text Indent"/>
    <w:basedOn w:val="a"/>
    <w:link w:val="af5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5">
    <w:name w:val="Основной текст с отступом Знак"/>
    <w:basedOn w:val="a0"/>
    <w:link w:val="af4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6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1">
    <w:name w:val="Обычный (веб) Знак"/>
    <w:aliases w:val=" Знак Знак"/>
    <w:link w:val="af0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  <w:style w:type="character" w:customStyle="1" w:styleId="a7">
    <w:name w:val="Без интервала Знак"/>
    <w:aliases w:val="текст Знак,No Spacing Знак,Без интервала1 Знак"/>
    <w:link w:val="a6"/>
    <w:uiPriority w:val="1"/>
    <w:locked/>
    <w:rsid w:val="00D670B1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uiPriority w:val="99"/>
    <w:rsid w:val="00D670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D670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B87C-9DEA-43B4-8E0F-A92F8A5A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User</cp:lastModifiedBy>
  <cp:revision>10</cp:revision>
  <cp:lastPrinted>2025-02-18T09:09:00Z</cp:lastPrinted>
  <dcterms:created xsi:type="dcterms:W3CDTF">2025-02-17T11:28:00Z</dcterms:created>
  <dcterms:modified xsi:type="dcterms:W3CDTF">2025-02-18T09:48:00Z</dcterms:modified>
</cp:coreProperties>
</file>