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45" w:rsidRDefault="00FB6109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2F45">
        <w:rPr>
          <w:rFonts w:ascii="Times New Roman" w:hAnsi="Times New Roman" w:cs="Times New Roman"/>
          <w:b/>
          <w:sz w:val="32"/>
          <w:szCs w:val="32"/>
        </w:rPr>
        <w:t>Процедура 1.1.</w:t>
      </w:r>
      <w:r w:rsidR="00B04E96" w:rsidRPr="00DB2F45">
        <w:rPr>
          <w:rFonts w:ascii="Times New Roman" w:hAnsi="Times New Roman" w:cs="Times New Roman"/>
          <w:b/>
          <w:sz w:val="32"/>
          <w:szCs w:val="32"/>
        </w:rPr>
        <w:t>30</w:t>
      </w:r>
      <w:r w:rsidR="001423E6" w:rsidRPr="00DB2F4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2F45" w:rsidRPr="00DB2F45" w:rsidRDefault="00DB2F45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0E61" w:rsidRDefault="00FB6109" w:rsidP="0009263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2F45">
        <w:rPr>
          <w:rFonts w:ascii="Times New Roman" w:hAnsi="Times New Roman" w:cs="Times New Roman"/>
          <w:b/>
          <w:sz w:val="30"/>
          <w:szCs w:val="30"/>
        </w:rPr>
        <w:t xml:space="preserve">Принятия решения </w:t>
      </w:r>
      <w:r w:rsidR="00983987" w:rsidRPr="00DB2F45">
        <w:rPr>
          <w:rFonts w:ascii="Times New Roman" w:hAnsi="Times New Roman" w:cs="Times New Roman"/>
          <w:b/>
          <w:sz w:val="30"/>
          <w:szCs w:val="30"/>
        </w:rPr>
        <w:t>о прекращени</w:t>
      </w:r>
      <w:r w:rsidR="00353D92" w:rsidRPr="00DB2F45">
        <w:rPr>
          <w:rFonts w:ascii="Times New Roman" w:hAnsi="Times New Roman" w:cs="Times New Roman"/>
          <w:b/>
          <w:sz w:val="30"/>
          <w:szCs w:val="30"/>
        </w:rPr>
        <w:t>и (возобновлении) предоставления</w:t>
      </w:r>
      <w:r w:rsidR="00983987" w:rsidRPr="00DB2F45">
        <w:rPr>
          <w:rFonts w:ascii="Times New Roman" w:hAnsi="Times New Roman" w:cs="Times New Roman"/>
          <w:b/>
          <w:sz w:val="30"/>
          <w:szCs w:val="30"/>
        </w:rPr>
        <w:t xml:space="preserve"> безналичных жилищных субсидий </w:t>
      </w:r>
    </w:p>
    <w:p w:rsidR="00DB2F45" w:rsidRPr="00DB2F45" w:rsidRDefault="00DB2F45" w:rsidP="0009263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B6109" w:rsidRDefault="00045E52" w:rsidP="005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</w:t>
      </w:r>
      <w:r w:rsidR="00503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801" w:rsidRPr="00503801">
        <w:rPr>
          <w:rFonts w:ascii="Times New Roman" w:hAnsi="Times New Roman" w:cs="Times New Roman"/>
          <w:sz w:val="28"/>
          <w:szCs w:val="28"/>
        </w:rPr>
        <w:t>районный,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801" w:rsidRPr="00503801">
        <w:rPr>
          <w:rFonts w:ascii="Times New Roman" w:hAnsi="Times New Roman" w:cs="Times New Roman"/>
          <w:sz w:val="28"/>
          <w:szCs w:val="28"/>
        </w:rPr>
        <w:t>городской</w:t>
      </w:r>
      <w:r w:rsidR="00503801">
        <w:rPr>
          <w:rFonts w:ascii="Times New Roman" w:hAnsi="Times New Roman" w:cs="Times New Roman"/>
          <w:sz w:val="28"/>
          <w:szCs w:val="28"/>
        </w:rPr>
        <w:t xml:space="preserve">, поселковый, </w:t>
      </w:r>
      <w:r w:rsidR="00C3508C" w:rsidRPr="00503801">
        <w:rPr>
          <w:rFonts w:ascii="Times New Roman" w:hAnsi="Times New Roman" w:cs="Times New Roman"/>
          <w:sz w:val="28"/>
          <w:szCs w:val="28"/>
        </w:rPr>
        <w:t>сельский</w:t>
      </w:r>
      <w:r w:rsidR="00503801">
        <w:rPr>
          <w:rFonts w:ascii="Times New Roman" w:hAnsi="Times New Roman" w:cs="Times New Roman"/>
          <w:sz w:val="28"/>
          <w:szCs w:val="28"/>
        </w:rPr>
        <w:t xml:space="preserve"> исполнительный комитет, местная администрация района в городе (заявление подается в организацию осуществляющую начисление платы за жилищно-коммунальные услуги и платы за пользование жилым помещением, за исключением газо-и энергоснабжающих организаций, входящих в состав государственного производственного объединения по топливу и газификации «Белтопгаз» и государственного производственного объединения электроэнергетики «Белэнерго»)</w:t>
      </w:r>
    </w:p>
    <w:p w:rsidR="00DB2F45" w:rsidRDefault="00DB2F45" w:rsidP="0050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F45" w:rsidRPr="0097294C" w:rsidRDefault="00DB2F45" w:rsidP="00DB2F45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729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DB2F45" w:rsidRPr="0097294C" w:rsidRDefault="00DB2F45" w:rsidP="00DB2F45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729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9729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9729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Рачковичи </w:t>
      </w:r>
    </w:p>
    <w:p w:rsidR="00DB2F45" w:rsidRPr="0097294C" w:rsidRDefault="00DB2F45" w:rsidP="00DB2F45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729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DB2F45" w:rsidRDefault="00DB2F45" w:rsidP="00DB2F45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B2F45" w:rsidRPr="006F0186" w:rsidRDefault="00DB2F45" w:rsidP="00DB2F45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B2F45" w:rsidRPr="006F0186" w:rsidRDefault="00DB2F45" w:rsidP="00DB2F45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DB2F45" w:rsidRPr="00DB2F45" w:rsidRDefault="00DB2F45" w:rsidP="00DB2F45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FB6109" w:rsidRDefault="001423E6" w:rsidP="00FB6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109" w:rsidRDefault="00FB6109" w:rsidP="004248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03801" w:rsidRDefault="00FB6109" w:rsidP="0042486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867">
        <w:rPr>
          <w:rFonts w:ascii="Times New Roman" w:hAnsi="Times New Roman" w:cs="Times New Roman"/>
          <w:sz w:val="28"/>
          <w:szCs w:val="28"/>
        </w:rPr>
        <w:t>паспорт</w:t>
      </w:r>
      <w:r w:rsidR="00396D71">
        <w:rPr>
          <w:rFonts w:ascii="Times New Roman" w:hAnsi="Times New Roman" w:cs="Times New Roman"/>
          <w:sz w:val="28"/>
          <w:szCs w:val="28"/>
        </w:rPr>
        <w:t xml:space="preserve">  или ин</w:t>
      </w:r>
      <w:r w:rsidR="004448A5">
        <w:rPr>
          <w:rFonts w:ascii="Times New Roman" w:hAnsi="Times New Roman" w:cs="Times New Roman"/>
          <w:sz w:val="28"/>
          <w:szCs w:val="28"/>
        </w:rPr>
        <w:t>ой</w:t>
      </w:r>
      <w:r w:rsidRPr="0042486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96D71">
        <w:rPr>
          <w:rFonts w:ascii="Times New Roman" w:hAnsi="Times New Roman" w:cs="Times New Roman"/>
          <w:sz w:val="28"/>
          <w:szCs w:val="28"/>
        </w:rPr>
        <w:t>, удостоверяющи</w:t>
      </w:r>
      <w:r w:rsidR="004448A5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424867">
        <w:rPr>
          <w:rFonts w:ascii="Times New Roman" w:hAnsi="Times New Roman" w:cs="Times New Roman"/>
          <w:sz w:val="28"/>
          <w:szCs w:val="28"/>
        </w:rPr>
        <w:t xml:space="preserve"> личность</w:t>
      </w:r>
    </w:p>
    <w:p w:rsidR="0062407B" w:rsidRDefault="0062407B" w:rsidP="0098398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020F5A" w:rsidRPr="000A778F" w:rsidRDefault="00020F5A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987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Максимальный срок осуществления административной процедуры:</w:t>
      </w:r>
      <w:r w:rsidR="009839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E96" w:rsidRDefault="00983987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987">
        <w:rPr>
          <w:rFonts w:ascii="Times New Roman" w:hAnsi="Times New Roman" w:cs="Times New Roman"/>
          <w:sz w:val="28"/>
          <w:szCs w:val="28"/>
        </w:rPr>
        <w:t>15 рабочих дней со дня подачи заявления</w:t>
      </w:r>
    </w:p>
    <w:p w:rsidR="00DB2F45" w:rsidRDefault="00DB2F45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B04E96" w:rsidRDefault="00B04E9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прекращение предоставления безналичных жилищных субсидий-бессрочно</w:t>
      </w:r>
    </w:p>
    <w:p w:rsidR="00B04E96" w:rsidRDefault="00B04E9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E96" w:rsidRPr="000A778F" w:rsidRDefault="00B04E9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возобновление предоставления безналичных жилищных субсидий – в пределах срока предоставления безналичных жилищных субсидий с соответствии с ранее принятыми решениями об их предоставлении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67" w:rsidRPr="00424867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D44" w:rsidRDefault="00EF7D44" w:rsidP="007C75F3">
      <w:pPr>
        <w:spacing w:after="0" w:line="240" w:lineRule="auto"/>
      </w:pPr>
      <w:r>
        <w:separator/>
      </w:r>
    </w:p>
  </w:endnote>
  <w:endnote w:type="continuationSeparator" w:id="0">
    <w:p w:rsidR="00EF7D44" w:rsidRDefault="00EF7D44" w:rsidP="007C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D44" w:rsidRDefault="00EF7D44" w:rsidP="007C75F3">
      <w:pPr>
        <w:spacing w:after="0" w:line="240" w:lineRule="auto"/>
      </w:pPr>
      <w:r>
        <w:separator/>
      </w:r>
    </w:p>
  </w:footnote>
  <w:footnote w:type="continuationSeparator" w:id="0">
    <w:p w:rsidR="00EF7D44" w:rsidRDefault="00EF7D44" w:rsidP="007C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5F3" w:rsidRDefault="007C75F3">
    <w:pPr>
      <w:pStyle w:val="a6"/>
      <w:jc w:val="center"/>
    </w:pPr>
  </w:p>
  <w:p w:rsidR="007C75F3" w:rsidRDefault="007C75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0F5A"/>
    <w:rsid w:val="00045E52"/>
    <w:rsid w:val="00056C12"/>
    <w:rsid w:val="0009263E"/>
    <w:rsid w:val="000A778F"/>
    <w:rsid w:val="001423E6"/>
    <w:rsid w:val="00171C61"/>
    <w:rsid w:val="00220D66"/>
    <w:rsid w:val="00275D40"/>
    <w:rsid w:val="002C0E61"/>
    <w:rsid w:val="00353D92"/>
    <w:rsid w:val="003552CE"/>
    <w:rsid w:val="00396D71"/>
    <w:rsid w:val="003F4AD0"/>
    <w:rsid w:val="003F55F8"/>
    <w:rsid w:val="00405E85"/>
    <w:rsid w:val="00424867"/>
    <w:rsid w:val="004448A5"/>
    <w:rsid w:val="004F52AA"/>
    <w:rsid w:val="00503801"/>
    <w:rsid w:val="00531C30"/>
    <w:rsid w:val="005A5DE4"/>
    <w:rsid w:val="0062407B"/>
    <w:rsid w:val="00696C09"/>
    <w:rsid w:val="006B3156"/>
    <w:rsid w:val="0071178B"/>
    <w:rsid w:val="00715AF8"/>
    <w:rsid w:val="007C75F3"/>
    <w:rsid w:val="008878F3"/>
    <w:rsid w:val="0092613E"/>
    <w:rsid w:val="0097294C"/>
    <w:rsid w:val="00983987"/>
    <w:rsid w:val="00B01203"/>
    <w:rsid w:val="00B04E96"/>
    <w:rsid w:val="00B07051"/>
    <w:rsid w:val="00BC2FE1"/>
    <w:rsid w:val="00BD056E"/>
    <w:rsid w:val="00BF22AD"/>
    <w:rsid w:val="00BF4F70"/>
    <w:rsid w:val="00BF687F"/>
    <w:rsid w:val="00C3508C"/>
    <w:rsid w:val="00C91110"/>
    <w:rsid w:val="00DB2F45"/>
    <w:rsid w:val="00E55BF6"/>
    <w:rsid w:val="00EF7D44"/>
    <w:rsid w:val="00FB6109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8E4F"/>
  <w15:docId w15:val="{9A66E7CB-25B3-4206-A0B1-7DCA426E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5F3"/>
  </w:style>
  <w:style w:type="paragraph" w:styleId="a8">
    <w:name w:val="footer"/>
    <w:basedOn w:val="a"/>
    <w:link w:val="a9"/>
    <w:uiPriority w:val="99"/>
    <w:unhideWhenUsed/>
    <w:rsid w:val="007C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Rachkovichi_uprav</cp:lastModifiedBy>
  <cp:revision>6</cp:revision>
  <cp:lastPrinted>2023-08-11T13:39:00Z</cp:lastPrinted>
  <dcterms:created xsi:type="dcterms:W3CDTF">2024-05-20T13:39:00Z</dcterms:created>
  <dcterms:modified xsi:type="dcterms:W3CDTF">2024-12-18T06:13:00Z</dcterms:modified>
</cp:coreProperties>
</file>