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4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226"/>
      </w:tblGrid>
      <w:tr w:rsidR="0048247B" w:rsidTr="00E32729">
        <w:trPr>
          <w:trHeight w:val="1073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47B" w:rsidRDefault="0048247B" w:rsidP="00E32729">
            <w:pPr>
              <w:suppressAutoHyphens/>
              <w:jc w:val="center"/>
              <w:rPr>
                <w:b/>
                <w:bCs/>
                <w:sz w:val="30"/>
                <w:szCs w:val="30"/>
                <w:vertAlign w:val="superscript"/>
                <w:lang w:eastAsia="zh-CN" w:bidi="hi-IN"/>
              </w:rPr>
            </w:pPr>
            <w:r w:rsidRPr="00C6398D">
              <w:rPr>
                <w:b/>
                <w:bCs/>
                <w:sz w:val="30"/>
                <w:szCs w:val="30"/>
                <w:lang w:eastAsia="zh-CN" w:bidi="hi-IN"/>
              </w:rPr>
              <w:t>Административная процедура №1.1.2</w:t>
            </w:r>
            <w:r w:rsidRPr="00C6398D">
              <w:rPr>
                <w:b/>
                <w:bCs/>
                <w:sz w:val="30"/>
                <w:szCs w:val="30"/>
                <w:vertAlign w:val="superscript"/>
                <w:lang w:eastAsia="zh-CN" w:bidi="hi-IN"/>
              </w:rPr>
              <w:t>2</w:t>
            </w:r>
          </w:p>
          <w:p w:rsidR="0048247B" w:rsidRPr="00725355" w:rsidRDefault="0048247B" w:rsidP="00E32729">
            <w:pPr>
              <w:suppressAutoHyphens/>
              <w:jc w:val="both"/>
              <w:rPr>
                <w:b/>
                <w:lang w:eastAsia="zh-CN" w:bidi="hi-IN"/>
              </w:rPr>
            </w:pPr>
            <w:r>
              <w:rPr>
                <w:b/>
                <w:sz w:val="26"/>
                <w:szCs w:val="26"/>
                <w:lang w:eastAsia="zh-CN" w:bidi="hi-IN"/>
              </w:rPr>
              <w:t xml:space="preserve">Принятие решения о 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разрешении отчуждения жилого помещения, доли (долей) в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праве собственности на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него, приобретенных с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досрочным использованием средств семейного капитала, 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также жилого помещения, доли (долей) в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праве собственности на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него, которые приобретены с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использованием кредитов, займов организаций (в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том числе на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основании договоров о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переводе долга, о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приеме задолженности по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="000128E4">
              <w:rPr>
                <w:b/>
                <w:sz w:val="26"/>
                <w:szCs w:val="26"/>
                <w:lang w:eastAsia="zh-CN" w:bidi="hi-IN"/>
              </w:rPr>
              <w:t xml:space="preserve">таким 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кредит</w:t>
            </w:r>
            <w:r w:rsidR="000128E4">
              <w:rPr>
                <w:b/>
                <w:sz w:val="26"/>
                <w:szCs w:val="26"/>
                <w:lang w:eastAsia="zh-CN" w:bidi="hi-IN"/>
              </w:rPr>
              <w:t>ам, о рефинансировании таких кредитов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), если на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="000128E4">
              <w:rPr>
                <w:b/>
                <w:sz w:val="26"/>
                <w:szCs w:val="26"/>
                <w:lang w:eastAsia="zh-CN" w:bidi="hi-IN"/>
              </w:rPr>
              <w:t>возврат (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погашение</w:t>
            </w:r>
            <w:r w:rsidR="000128E4">
              <w:rPr>
                <w:b/>
                <w:sz w:val="26"/>
                <w:szCs w:val="26"/>
                <w:lang w:eastAsia="zh-CN" w:bidi="hi-IN"/>
              </w:rPr>
              <w:t xml:space="preserve">) этих кредитов, займов и уплату процентов за пользование 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 xml:space="preserve"> ими досрочно использовались средства семейного капитала, до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истечения 5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лет со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дня государственной регистрации права собственности на</w:t>
            </w:r>
            <w:r w:rsidRPr="00725355">
              <w:rPr>
                <w:b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b/>
                <w:sz w:val="26"/>
                <w:szCs w:val="26"/>
                <w:lang w:eastAsia="zh-CN" w:bidi="hi-IN"/>
              </w:rPr>
              <w:t>них</w:t>
            </w:r>
            <w:r w:rsidR="00F46184">
              <w:rPr>
                <w:b/>
                <w:sz w:val="26"/>
                <w:szCs w:val="26"/>
                <w:lang w:eastAsia="zh-CN" w:bidi="hi-IN"/>
              </w:rPr>
              <w:t xml:space="preserve"> </w:t>
            </w:r>
          </w:p>
        </w:tc>
      </w:tr>
      <w:tr w:rsidR="0048247B" w:rsidTr="00E3272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010677" w:rsidRDefault="0048247B" w:rsidP="00E32729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247B" w:rsidRPr="00C6398D" w:rsidRDefault="0048247B" w:rsidP="00E32729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48247B" w:rsidRDefault="0048247B" w:rsidP="00E32729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48247B" w:rsidRPr="00151642" w:rsidRDefault="0048247B" w:rsidP="00E32729">
            <w:pPr>
              <w:rPr>
                <w:sz w:val="26"/>
                <w:szCs w:val="26"/>
              </w:rPr>
            </w:pPr>
          </w:p>
        </w:tc>
      </w:tr>
      <w:tr w:rsidR="0048247B" w:rsidTr="00E3272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126B3B" w:rsidRDefault="0048247B" w:rsidP="00E32729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Default="0048247B" w:rsidP="00E327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 – Фетисова Виктория Валерьевна, телефон 94-1-42</w:t>
            </w:r>
          </w:p>
          <w:p w:rsidR="0048247B" w:rsidRDefault="0048247B" w:rsidP="00E32729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48247B" w:rsidRDefault="0048247B" w:rsidP="00E32729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с 8.00 до 17.00, обед – 13.00-14.00, </w:t>
            </w:r>
          </w:p>
          <w:p w:rsidR="0048247B" w:rsidRPr="00C6398D" w:rsidRDefault="0048247B" w:rsidP="00E32729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среда с 8.00 до 20.00</w:t>
            </w:r>
          </w:p>
        </w:tc>
      </w:tr>
      <w:tr w:rsidR="0048247B" w:rsidTr="00E32729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126B3B" w:rsidRDefault="0048247B" w:rsidP="00E32729">
            <w:pPr>
              <w:suppressAutoHyphens/>
              <w:spacing w:before="100" w:beforeAutospacing="1" w:after="100" w:afterAutospacing="1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48247B" w:rsidRPr="00126B3B" w:rsidRDefault="0048247B" w:rsidP="00E32729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080"/>
              <w:gridCol w:w="136"/>
            </w:tblGrid>
            <w:tr w:rsidR="0048247B" w:rsidTr="00E32729">
              <w:tc>
                <w:tcPr>
                  <w:tcW w:w="49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8247B" w:rsidRDefault="0048247B" w:rsidP="00E32729">
                  <w:pP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заявление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паспорта или иные документы, удостоверяющие личность, всех членов семьи, совместно проживающих с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собственником (для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несовершеннолетних членов семьи при отсутствии у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них паспорта или иного документа, удостоверяющего личность,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– свидетельство о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рождении)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письменное согласие супруга (супруги), иных совершеннолетних членов семьи, совместно проживающих с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собственником 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имеющих право владения 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пользования жилым помещением, 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также </w:t>
                  </w:r>
                  <w:r w:rsidR="00DF16D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удостоверенное нотариально письменное согласие 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отсутствующих граждан, за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которыми сохраняется право владения 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пользования жилым помещением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документ, подтверждающий право собственности на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жилое помещение, долю (доли) в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праве собственности на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него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документы, подтверждающие основания для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отчуждения жилого помещения, доли (долей) в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праве собственности на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него до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истечения 5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лет со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дня государственной регистрации права собственности на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них (переезд в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другую местность, расторжение брака, смерть собственника жилого помещения 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иные)</w:t>
                  </w:r>
                </w:p>
              </w:tc>
              <w:tc>
                <w:tcPr>
                  <w:tcW w:w="9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8247B" w:rsidRPr="00C6398D" w:rsidRDefault="0048247B" w:rsidP="00E32729">
                  <w:pP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48247B" w:rsidRPr="00C6398D" w:rsidRDefault="0048247B" w:rsidP="00E32729">
            <w:pPr>
              <w:pStyle w:val="a3"/>
              <w:suppressAutoHyphens/>
              <w:rPr>
                <w:sz w:val="26"/>
                <w:szCs w:val="26"/>
                <w:lang w:eastAsia="zh-CN" w:bidi="hi-IN"/>
              </w:rPr>
            </w:pPr>
          </w:p>
        </w:tc>
      </w:tr>
      <w:tr w:rsidR="0048247B" w:rsidTr="00E3272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126B3B" w:rsidRDefault="0048247B" w:rsidP="00E32729">
            <w:pPr>
              <w:suppressAutoHyphens/>
              <w:spacing w:line="22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</w:t>
            </w:r>
            <w:r w:rsidR="00EC2CA0">
              <w:rPr>
                <w:b/>
                <w:bCs/>
                <w:sz w:val="26"/>
                <w:szCs w:val="26"/>
                <w:lang w:eastAsia="zh-CN" w:bidi="hi-IN"/>
              </w:rPr>
              <w:t xml:space="preserve"> </w:t>
            </w:r>
            <w:r w:rsidR="00EC2CA0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(получаемые)</w:t>
            </w: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t xml:space="preserve"> государственным органом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C6398D" w:rsidRDefault="00EC2CA0" w:rsidP="00E32729">
            <w:pPr>
              <w:suppressAutoHyphens/>
              <w:spacing w:after="120"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lastRenderedPageBreak/>
              <w:t xml:space="preserve">Сведения </w:t>
            </w:r>
            <w:r w:rsidR="003A65C2">
              <w:rPr>
                <w:sz w:val="26"/>
                <w:szCs w:val="26"/>
                <w:lang w:eastAsia="zh-CN" w:bidi="hi-IN"/>
              </w:rPr>
              <w:t xml:space="preserve">о занимаемом </w:t>
            </w:r>
            <w:r w:rsidR="005B0F89">
              <w:rPr>
                <w:sz w:val="26"/>
                <w:szCs w:val="26"/>
                <w:lang w:eastAsia="zh-CN" w:bidi="hi-IN"/>
              </w:rPr>
              <w:t xml:space="preserve">в данном населенном пункте </w:t>
            </w:r>
            <w:r w:rsidR="003A65C2">
              <w:rPr>
                <w:sz w:val="26"/>
                <w:szCs w:val="26"/>
                <w:lang w:eastAsia="zh-CN" w:bidi="hi-IN"/>
              </w:rPr>
              <w:t>жилом помещении, месте жительства и составе семьи</w:t>
            </w:r>
            <w:r>
              <w:rPr>
                <w:sz w:val="26"/>
                <w:szCs w:val="26"/>
                <w:lang w:eastAsia="zh-CN" w:bidi="hi-IN"/>
              </w:rPr>
              <w:t xml:space="preserve"> – из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биллинговой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sz w:val="26"/>
                <w:szCs w:val="26"/>
                <w:lang w:eastAsia="zh-CN" w:bidi="hi-IN"/>
              </w:rPr>
              <w:lastRenderedPageBreak/>
              <w:t>системы жилищно-коммунальных услуг</w:t>
            </w:r>
          </w:p>
        </w:tc>
      </w:tr>
      <w:tr w:rsidR="0048247B" w:rsidTr="00E3272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660A4E" w:rsidRDefault="0048247B" w:rsidP="00E32729">
            <w:pPr>
              <w:suppressAutoHyphens/>
              <w:spacing w:line="22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247B" w:rsidRDefault="0048247B" w:rsidP="00E32729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48247B" w:rsidTr="00E32729">
        <w:trPr>
          <w:trHeight w:val="126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126B3B" w:rsidRDefault="0048247B" w:rsidP="00E32729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  <w:p w:rsidR="0048247B" w:rsidRPr="00126B3B" w:rsidRDefault="0048247B" w:rsidP="00E32729">
            <w:pPr>
              <w:suppressAutoHyphens/>
              <w:spacing w:line="220" w:lineRule="exact"/>
              <w:rPr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442B9A" w:rsidRDefault="0048247B" w:rsidP="00E32729">
            <w:pPr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42B9A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 месяц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42B9A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442B9A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42B9A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подачи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42B9A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заявления</w:t>
            </w:r>
          </w:p>
          <w:p w:rsidR="0048247B" w:rsidRPr="00442B9A" w:rsidRDefault="0048247B" w:rsidP="00E32729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</w:p>
        </w:tc>
      </w:tr>
      <w:tr w:rsidR="0048247B" w:rsidTr="00E3272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Pr="00725355" w:rsidRDefault="0048247B" w:rsidP="00E32729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47B" w:rsidRDefault="0048247B" w:rsidP="00E32729">
            <w:pPr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единовременно</w:t>
            </w:r>
            <w:proofErr w:type="spellEnd"/>
          </w:p>
          <w:p w:rsidR="0048247B" w:rsidRDefault="0048247B" w:rsidP="00E32729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</w:p>
        </w:tc>
      </w:tr>
    </w:tbl>
    <w:p w:rsidR="0048247B" w:rsidRDefault="0048247B" w:rsidP="0048247B">
      <w:pPr>
        <w:rPr>
          <w:sz w:val="30"/>
          <w:szCs w:val="30"/>
        </w:rPr>
      </w:pPr>
      <w:bookmarkStart w:id="0" w:name="_GoBack"/>
      <w:bookmarkEnd w:id="0"/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</w:p>
    <w:p w:rsidR="000512E2" w:rsidRDefault="000512E2" w:rsidP="0048247B">
      <w:pPr>
        <w:rPr>
          <w:sz w:val="30"/>
          <w:szCs w:val="30"/>
        </w:rPr>
      </w:pPr>
    </w:p>
    <w:p w:rsidR="0048247B" w:rsidRDefault="0048247B" w:rsidP="0048247B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1.1.2.</w:t>
      </w:r>
      <w:r>
        <w:rPr>
          <w:sz w:val="30"/>
          <w:szCs w:val="30"/>
          <w:vertAlign w:val="superscript"/>
        </w:rPr>
        <w:t>2</w:t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Первомайский сельский</w:t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исполнительный комитет</w:t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Pr="00180CD6" w:rsidRDefault="0048247B" w:rsidP="0048247B">
      <w:pPr>
        <w:ind w:left="4950"/>
        <w:jc w:val="both"/>
        <w:rPr>
          <w:sz w:val="18"/>
          <w:szCs w:val="18"/>
        </w:rPr>
      </w:pPr>
      <w:r w:rsidRPr="00180CD6">
        <w:rPr>
          <w:sz w:val="18"/>
          <w:szCs w:val="18"/>
        </w:rPr>
        <w:t>(фамилия, имя, отчество заявителя полностью</w:t>
      </w:r>
      <w:r>
        <w:rPr>
          <w:sz w:val="18"/>
          <w:szCs w:val="18"/>
        </w:rPr>
        <w:t>)</w:t>
      </w:r>
    </w:p>
    <w:p w:rsidR="0048247B" w:rsidRPr="00151642" w:rsidRDefault="0048247B" w:rsidP="004824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Default="0048247B" w:rsidP="0048247B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проживающего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Pr="00180CD6" w:rsidRDefault="0048247B" w:rsidP="0048247B">
      <w:pPr>
        <w:jc w:val="both"/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180CD6">
        <w:rPr>
          <w:sz w:val="18"/>
          <w:szCs w:val="18"/>
        </w:rPr>
        <w:t>(указать почтовый адрес населенного пункта)</w:t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Default="0048247B" w:rsidP="004824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Контактный телефон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247B" w:rsidRDefault="0048247B" w:rsidP="0048247B">
      <w:pPr>
        <w:rPr>
          <w:sz w:val="28"/>
          <w:szCs w:val="28"/>
        </w:rPr>
      </w:pPr>
    </w:p>
    <w:p w:rsidR="0048247B" w:rsidRPr="00151642" w:rsidRDefault="0048247B" w:rsidP="0048247B">
      <w:pPr>
        <w:ind w:firstLine="720"/>
        <w:jc w:val="both"/>
        <w:rPr>
          <w:sz w:val="28"/>
          <w:szCs w:val="28"/>
        </w:rPr>
      </w:pPr>
      <w:r w:rsidRPr="0027698E">
        <w:rPr>
          <w:sz w:val="28"/>
          <w:szCs w:val="28"/>
        </w:rPr>
        <w:t xml:space="preserve">Прошу разрешить отчуждение </w:t>
      </w:r>
      <w:r w:rsidRPr="0027698E">
        <w:rPr>
          <w:sz w:val="30"/>
          <w:szCs w:val="30"/>
        </w:rPr>
        <w:t>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них,</w:t>
      </w:r>
      <w:r>
        <w:rPr>
          <w:b/>
          <w:sz w:val="30"/>
          <w:szCs w:val="30"/>
        </w:rPr>
        <w:t xml:space="preserve"> </w:t>
      </w:r>
      <w:r w:rsidRPr="00B43EF3">
        <w:rPr>
          <w:sz w:val="28"/>
          <w:szCs w:val="28"/>
        </w:rPr>
        <w:t>по</w:t>
      </w:r>
      <w:r>
        <w:rPr>
          <w:sz w:val="28"/>
          <w:szCs w:val="28"/>
        </w:rPr>
        <w:t xml:space="preserve"> адресу: __________________________________________________________________</w:t>
      </w:r>
    </w:p>
    <w:p w:rsidR="0048247B" w:rsidRDefault="0048247B" w:rsidP="0048247B">
      <w:pPr>
        <w:rPr>
          <w:sz w:val="28"/>
          <w:szCs w:val="28"/>
        </w:rPr>
      </w:pPr>
      <w:r w:rsidRPr="003764DA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:_________________________________________________________</w:t>
      </w:r>
    </w:p>
    <w:p w:rsidR="0048247B" w:rsidRDefault="0048247B" w:rsidP="004824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8247B" w:rsidRPr="00151642" w:rsidRDefault="0048247B" w:rsidP="004824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8247B" w:rsidRDefault="0048247B" w:rsidP="0048247B">
      <w:pPr>
        <w:rPr>
          <w:sz w:val="30"/>
          <w:szCs w:val="30"/>
        </w:rPr>
      </w:pPr>
    </w:p>
    <w:p w:rsidR="0048247B" w:rsidRPr="005D2A9B" w:rsidRDefault="0048247B" w:rsidP="0048247B">
      <w:pPr>
        <w:rPr>
          <w:sz w:val="24"/>
          <w:szCs w:val="24"/>
        </w:rPr>
      </w:pPr>
    </w:p>
    <w:p w:rsidR="0048247B" w:rsidRPr="005D2A9B" w:rsidRDefault="0048247B" w:rsidP="0048247B">
      <w:pPr>
        <w:rPr>
          <w:sz w:val="24"/>
          <w:szCs w:val="24"/>
        </w:rPr>
      </w:pPr>
    </w:p>
    <w:p w:rsidR="0048247B" w:rsidRPr="00A67754" w:rsidRDefault="0048247B" w:rsidP="0048247B">
      <w:pPr>
        <w:rPr>
          <w:sz w:val="28"/>
          <w:szCs w:val="28"/>
        </w:rPr>
      </w:pPr>
      <w:r w:rsidRPr="00A67754">
        <w:rPr>
          <w:sz w:val="28"/>
          <w:szCs w:val="28"/>
        </w:rPr>
        <w:t xml:space="preserve">«_____» _________20__ г.          </w:t>
      </w:r>
      <w:r>
        <w:rPr>
          <w:sz w:val="28"/>
          <w:szCs w:val="28"/>
        </w:rPr>
        <w:t xml:space="preserve">  </w:t>
      </w:r>
      <w:r w:rsidRPr="00A67754">
        <w:rPr>
          <w:sz w:val="28"/>
          <w:szCs w:val="28"/>
        </w:rPr>
        <w:t xml:space="preserve">   ___________              </w:t>
      </w:r>
      <w:r>
        <w:rPr>
          <w:sz w:val="28"/>
          <w:szCs w:val="28"/>
        </w:rPr>
        <w:t xml:space="preserve">               __________</w:t>
      </w:r>
    </w:p>
    <w:p w:rsidR="0048247B" w:rsidRPr="005D2A9B" w:rsidRDefault="0048247B" w:rsidP="0048247B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Pr="00B25F3C"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Ф.И.О.</w:t>
      </w:r>
    </w:p>
    <w:p w:rsidR="0048247B" w:rsidRPr="005D2A9B" w:rsidRDefault="0048247B" w:rsidP="0048247B">
      <w:pPr>
        <w:rPr>
          <w:sz w:val="24"/>
          <w:szCs w:val="24"/>
        </w:rPr>
      </w:pPr>
    </w:p>
    <w:p w:rsidR="0048247B" w:rsidRPr="005D2A9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4"/>
          <w:szCs w:val="24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48247B" w:rsidRDefault="0048247B" w:rsidP="0048247B">
      <w:pPr>
        <w:rPr>
          <w:sz w:val="26"/>
          <w:szCs w:val="26"/>
        </w:rPr>
      </w:pPr>
    </w:p>
    <w:p w:rsidR="000D7684" w:rsidRDefault="00D035AA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47B"/>
    <w:rsid w:val="000128E4"/>
    <w:rsid w:val="000512E2"/>
    <w:rsid w:val="003A65C2"/>
    <w:rsid w:val="0048247B"/>
    <w:rsid w:val="005B0F89"/>
    <w:rsid w:val="007B7D8F"/>
    <w:rsid w:val="00847926"/>
    <w:rsid w:val="00D035AA"/>
    <w:rsid w:val="00DF16DD"/>
    <w:rsid w:val="00EC2CA0"/>
    <w:rsid w:val="00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8E6A"/>
  <w15:docId w15:val="{753FD16F-04CA-402C-BB01-E4294BB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7B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824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10</cp:revision>
  <cp:lastPrinted>2024-11-16T10:56:00Z</cp:lastPrinted>
  <dcterms:created xsi:type="dcterms:W3CDTF">2024-05-24T09:04:00Z</dcterms:created>
  <dcterms:modified xsi:type="dcterms:W3CDTF">2026-05-15T04:50:00Z</dcterms:modified>
</cp:coreProperties>
</file>