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8983E" w14:textId="768D3FB4" w:rsidR="00EA0360" w:rsidRDefault="00194DEF" w:rsidP="00CC6985">
      <w:pPr>
        <w:spacing w:after="0" w:line="28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E8D">
        <w:rPr>
          <w:rFonts w:ascii="Times New Roman" w:hAnsi="Times New Roman" w:cs="Times New Roman"/>
          <w:bCs/>
          <w:sz w:val="28"/>
          <w:szCs w:val="28"/>
        </w:rPr>
        <w:t xml:space="preserve">Процедура </w:t>
      </w:r>
      <w:r w:rsidR="00824092">
        <w:rPr>
          <w:rFonts w:ascii="Times New Roman" w:hAnsi="Times New Roman" w:cs="Times New Roman"/>
          <w:bCs/>
          <w:sz w:val="28"/>
          <w:szCs w:val="28"/>
        </w:rPr>
        <w:t>11.1.1</w:t>
      </w:r>
      <w:r w:rsidRPr="001E0E8D">
        <w:rPr>
          <w:rFonts w:ascii="Times New Roman" w:hAnsi="Times New Roman" w:cs="Times New Roman"/>
          <w:bCs/>
          <w:sz w:val="28"/>
          <w:szCs w:val="28"/>
        </w:rPr>
        <w:t>.</w:t>
      </w:r>
      <w:r w:rsidRPr="00194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4092" w:rsidRPr="00824092">
        <w:rPr>
          <w:rFonts w:ascii="Times New Roman" w:hAnsi="Times New Roman" w:cs="Times New Roman"/>
          <w:b/>
          <w:sz w:val="28"/>
          <w:szCs w:val="28"/>
        </w:rPr>
        <w:t>Выдача паспорта гражданину Республики Беларусь, достигшему 14-летнего возраста</w:t>
      </w:r>
    </w:p>
    <w:p w14:paraId="5E1E8395" w14:textId="77777777" w:rsidR="00CA0CC0" w:rsidRPr="00194DEF" w:rsidRDefault="00CA0CC0" w:rsidP="00CC6985">
      <w:pPr>
        <w:spacing w:after="0" w:line="28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9F2D3E" w14:textId="6AB3E431" w:rsidR="00045E52" w:rsidRPr="00414D79" w:rsidRDefault="00045E52" w:rsidP="00324D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Государственный орган (иная организация), в который гражданин должен обратиться: </w:t>
      </w:r>
      <w:r w:rsidR="00324D38" w:rsidRPr="00324D38">
        <w:rPr>
          <w:rFonts w:ascii="Times New Roman" w:hAnsi="Times New Roman" w:cs="Times New Roman"/>
          <w:b/>
          <w:sz w:val="28"/>
          <w:szCs w:val="28"/>
          <w:u w:val="single"/>
        </w:rPr>
        <w:t>сельский исполнительный комитет</w:t>
      </w:r>
      <w:r w:rsidR="00414D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53979B55" w14:textId="77777777" w:rsidR="00045E52" w:rsidRDefault="00045E52" w:rsidP="00045E5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2EF6CC" w14:textId="77777777" w:rsidR="00045E52" w:rsidRDefault="00045E52" w:rsidP="00324D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Весейский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14:paraId="76BEF807" w14:textId="692973F9" w:rsidR="00045E52" w:rsidRDefault="00045E52" w:rsidP="00324D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ул. Новая, 2,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Весея</w:t>
      </w:r>
      <w:proofErr w:type="spellEnd"/>
    </w:p>
    <w:p w14:paraId="7652F74A" w14:textId="7D3E5E2F" w:rsidR="00C23303" w:rsidRDefault="00C23303" w:rsidP="00324D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23303">
        <w:rPr>
          <w:rFonts w:ascii="Times New Roman" w:hAnsi="Times New Roman" w:cs="Times New Roman"/>
          <w:i/>
          <w:sz w:val="28"/>
          <w:szCs w:val="28"/>
        </w:rPr>
        <w:t>Приемный день – ежедневно в рабочие дни.</w:t>
      </w:r>
    </w:p>
    <w:p w14:paraId="4334A63E" w14:textId="33D1D184" w:rsidR="00045E52" w:rsidRDefault="00812A81" w:rsidP="00324D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12A81">
        <w:rPr>
          <w:rFonts w:ascii="Times New Roman" w:hAnsi="Times New Roman" w:cs="Times New Roman"/>
          <w:i/>
          <w:sz w:val="28"/>
          <w:szCs w:val="28"/>
        </w:rPr>
        <w:t>Ведущий специалист</w:t>
      </w:r>
      <w:r w:rsidR="008B21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4DEF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354C75">
        <w:rPr>
          <w:rFonts w:ascii="Times New Roman" w:hAnsi="Times New Roman" w:cs="Times New Roman"/>
          <w:i/>
          <w:sz w:val="28"/>
          <w:szCs w:val="28"/>
        </w:rPr>
        <w:t>Гончар Е.А.</w:t>
      </w:r>
      <w:r w:rsidR="00733477">
        <w:rPr>
          <w:rFonts w:ascii="Times New Roman" w:hAnsi="Times New Roman" w:cs="Times New Roman"/>
          <w:i/>
          <w:sz w:val="28"/>
          <w:szCs w:val="28"/>
        </w:rPr>
        <w:t>,</w:t>
      </w:r>
      <w:r w:rsidR="00045E52">
        <w:rPr>
          <w:rFonts w:ascii="Times New Roman" w:hAnsi="Times New Roman" w:cs="Times New Roman"/>
          <w:i/>
          <w:sz w:val="28"/>
          <w:szCs w:val="28"/>
        </w:rPr>
        <w:t xml:space="preserve"> телефон </w:t>
      </w:r>
      <w:r w:rsidR="001E0E8D">
        <w:rPr>
          <w:rFonts w:ascii="Times New Roman" w:hAnsi="Times New Roman" w:cs="Times New Roman"/>
          <w:i/>
          <w:sz w:val="28"/>
          <w:szCs w:val="28"/>
        </w:rPr>
        <w:t>47515</w:t>
      </w:r>
    </w:p>
    <w:p w14:paraId="367C6150" w14:textId="77777777" w:rsidR="006B3156" w:rsidRPr="006B3156" w:rsidRDefault="006B3156" w:rsidP="006B31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AE195F" w14:textId="77777777" w:rsidR="00194DEF" w:rsidRPr="00194DEF" w:rsidRDefault="00194DEF" w:rsidP="00194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DEF">
        <w:rPr>
          <w:rFonts w:ascii="Times New Roman" w:hAnsi="Times New Roman" w:cs="Times New Roman"/>
          <w:b/>
          <w:sz w:val="28"/>
          <w:szCs w:val="28"/>
        </w:rPr>
        <w:t>Документы и (или) сведения, представляемые гражданином для осуществления административной процедуры:</w:t>
      </w:r>
    </w:p>
    <w:p w14:paraId="6BAB1EFB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14:paraId="3CF4A540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(документ) о рождении заявителя</w:t>
      </w:r>
    </w:p>
    <w:p w14:paraId="5CEF3200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для выезда за границу (при его наличии) – при приобретении гражданства Республики Беларусь</w:t>
      </w:r>
    </w:p>
    <w:p w14:paraId="34C340E8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на жительство (при его наличии) – при приобретении гражданства Республики Беларусь</w:t>
      </w:r>
    </w:p>
    <w:p w14:paraId="60EBF698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4 цветные фотографии заявителя, соответствующие его возрасту, размером 40 x 50 мм (одним листом)</w:t>
      </w:r>
    </w:p>
    <w:p w14:paraId="1CF32425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необходимые для регистрации по месту жительства, указанные в пункте 13.1 настоящего перечня (для граждан, постоянно проживающих в Республике Беларусь, не имеющих регистрации по месту жительства)</w:t>
      </w:r>
    </w:p>
    <w:p w14:paraId="3F462A1F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рождении ребенка заявителя – в случае, если заявитель имеет ребенка, не достигшего 18-летнего возраста</w:t>
      </w:r>
    </w:p>
    <w:p w14:paraId="57EF102E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(документ) о заключении брака – в случае, если заявитель состоит в браке</w:t>
      </w:r>
    </w:p>
    <w:p w14:paraId="5ABD6C1C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письменное ходатайство организации, имеющей право осуществлять за счет иностранной безвозмездной помощи деятельность, связанную с оздоровлением детей за рубежом, – для несовершеннолетних в возрасте от 14 до 18 лет из состава общих и специальных организованных групп детей, выезжающих на оздоровление за рубеж, в случае выдачи им паспорта</w:t>
      </w:r>
    </w:p>
    <w:p w14:paraId="254E17D0" w14:textId="77777777" w:rsidR="00A57F29" w:rsidRP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решения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– для несовершеннолетних, направляемых за пределы республики для получения медицинской помощи, в случае выдачи им паспорта в первоочередном порядке</w:t>
      </w:r>
    </w:p>
    <w:p w14:paraId="4F7AF245" w14:textId="156997ED" w:rsidR="00EA0360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подтверждающий внесение платы</w:t>
      </w:r>
    </w:p>
    <w:p w14:paraId="0EF62AA1" w14:textId="14CE1990" w:rsid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77032" w14:textId="3558018F" w:rsid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0AB29" w14:textId="27F30010" w:rsid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563A2F" w14:textId="77777777" w:rsidR="00A57F29" w:rsidRDefault="00A57F29" w:rsidP="00A57F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A25C1F" w14:textId="77777777" w:rsidR="00A57F29" w:rsidRPr="00A57F29" w:rsidRDefault="00194DEF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4D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Размер платы, взимаемой при осуществлении административной процедуры: </w:t>
      </w:r>
      <w:r w:rsidR="00A57F29" w:rsidRPr="00A57F29">
        <w:rPr>
          <w:rFonts w:ascii="Times New Roman" w:hAnsi="Times New Roman" w:cs="Times New Roman"/>
          <w:bCs/>
          <w:sz w:val="28"/>
          <w:szCs w:val="28"/>
        </w:rPr>
        <w:t>бесплатно – для граждан Республики Беларусь, находящихся на полном государственном обеспечении</w:t>
      </w:r>
    </w:p>
    <w:p w14:paraId="2743D83A" w14:textId="77777777" w:rsidR="00A57F29" w:rsidRPr="00A57F29" w:rsidRDefault="00A57F29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F29">
        <w:rPr>
          <w:rFonts w:ascii="Times New Roman" w:hAnsi="Times New Roman" w:cs="Times New Roman"/>
          <w:bCs/>
          <w:sz w:val="28"/>
          <w:szCs w:val="28"/>
        </w:rPr>
        <w:t>1 базовая величина – для иных граждан Республики Беларусь</w:t>
      </w:r>
    </w:p>
    <w:p w14:paraId="362D4279" w14:textId="77777777" w:rsidR="00A57F29" w:rsidRPr="00A57F29" w:rsidRDefault="00A57F29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F29">
        <w:rPr>
          <w:rFonts w:ascii="Times New Roman" w:hAnsi="Times New Roman" w:cs="Times New Roman"/>
          <w:bCs/>
          <w:sz w:val="28"/>
          <w:szCs w:val="28"/>
        </w:rPr>
        <w:t>1 базовая величина – дополнительно за выдачу паспорта в ускоренном порядке</w:t>
      </w:r>
    </w:p>
    <w:p w14:paraId="6D423CF8" w14:textId="77777777" w:rsidR="00A57F29" w:rsidRDefault="00A57F29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F29">
        <w:rPr>
          <w:rFonts w:ascii="Times New Roman" w:hAnsi="Times New Roman" w:cs="Times New Roman"/>
          <w:bCs/>
          <w:sz w:val="28"/>
          <w:szCs w:val="28"/>
        </w:rPr>
        <w:t>2 базовые величины – дополнительно за выдачу паспорта в срочном порядке</w:t>
      </w:r>
    </w:p>
    <w:p w14:paraId="54ADA10B" w14:textId="77777777" w:rsidR="00A57F29" w:rsidRDefault="00194DEF" w:rsidP="00A57F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DEF">
        <w:rPr>
          <w:rFonts w:ascii="Times New Roman" w:hAnsi="Times New Roman" w:cs="Times New Roman"/>
          <w:b/>
          <w:sz w:val="28"/>
          <w:szCs w:val="28"/>
        </w:rPr>
        <w:t xml:space="preserve">Максимальный срок осуществления административной процедуры: </w:t>
      </w:r>
    </w:p>
    <w:p w14:paraId="7D0A0C73" w14:textId="42FF3C00" w:rsidR="00A57F29" w:rsidRPr="00A57F29" w:rsidRDefault="00A57F29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F29">
        <w:rPr>
          <w:rFonts w:ascii="Times New Roman" w:hAnsi="Times New Roman" w:cs="Times New Roman"/>
          <w:bCs/>
          <w:sz w:val="28"/>
          <w:szCs w:val="28"/>
        </w:rPr>
        <w:t>7 дней со дня подачи заявления – для несовершеннолетних из состава общих и специальных организованных групп детей, выезжающих на оздоровление за рубеж, а также несовершеннолетних, направляемых за пределы республики для получения медицинской помощи</w:t>
      </w:r>
    </w:p>
    <w:p w14:paraId="7E1F64F5" w14:textId="77777777" w:rsidR="00A57F29" w:rsidRPr="00A57F29" w:rsidRDefault="00A57F29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F29">
        <w:rPr>
          <w:rFonts w:ascii="Times New Roman" w:hAnsi="Times New Roman" w:cs="Times New Roman"/>
          <w:bCs/>
          <w:sz w:val="28"/>
          <w:szCs w:val="28"/>
        </w:rPr>
        <w:t>1 месяц со дня подачи заявления – для иных граждан Республики Беларусь</w:t>
      </w:r>
    </w:p>
    <w:p w14:paraId="2DB65758" w14:textId="77777777" w:rsidR="00A57F29" w:rsidRPr="00A57F29" w:rsidRDefault="00A57F29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F29">
        <w:rPr>
          <w:rFonts w:ascii="Times New Roman" w:hAnsi="Times New Roman" w:cs="Times New Roman"/>
          <w:bCs/>
          <w:sz w:val="28"/>
          <w:szCs w:val="28"/>
        </w:rPr>
        <w:t>15 дней со дня подачи заявления – в случае выдачи паспорта в ускоренном порядке</w:t>
      </w:r>
    </w:p>
    <w:p w14:paraId="626A04AE" w14:textId="77777777" w:rsidR="00A57F29" w:rsidRDefault="00A57F29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F29">
        <w:rPr>
          <w:rFonts w:ascii="Times New Roman" w:hAnsi="Times New Roman" w:cs="Times New Roman"/>
          <w:bCs/>
          <w:sz w:val="28"/>
          <w:szCs w:val="28"/>
        </w:rPr>
        <w:t>7 дней со дня подачи заявления – в случае выдачи паспорта в срочном порядке в подразделениях по гражданству и миграции, расположенных в г. Минске и областных центрах</w:t>
      </w:r>
    </w:p>
    <w:p w14:paraId="504E223B" w14:textId="77777777" w:rsidR="00A57F29" w:rsidRDefault="00194DEF" w:rsidP="00A57F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DEF">
        <w:rPr>
          <w:rFonts w:ascii="Times New Roman" w:hAnsi="Times New Roman" w:cs="Times New Roman"/>
          <w:b/>
          <w:sz w:val="28"/>
          <w:szCs w:val="28"/>
        </w:rPr>
        <w:t xml:space="preserve">Срок действия справки, другого документа (решения), выдаваемых (принимаемого) при осуществлении административной процедуры: </w:t>
      </w:r>
    </w:p>
    <w:p w14:paraId="3EC1E155" w14:textId="46D0B8CB" w:rsidR="00A57F29" w:rsidRPr="00A57F29" w:rsidRDefault="00A57F29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F29">
        <w:rPr>
          <w:rFonts w:ascii="Times New Roman" w:hAnsi="Times New Roman" w:cs="Times New Roman"/>
          <w:bCs/>
          <w:sz w:val="28"/>
          <w:szCs w:val="28"/>
        </w:rPr>
        <w:t>10 лет – для граждан Республики Беларусь, не достигших 64-летнего возраста</w:t>
      </w:r>
    </w:p>
    <w:p w14:paraId="6772CC05" w14:textId="0764F326" w:rsidR="00220D66" w:rsidRDefault="00A57F29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F29">
        <w:rPr>
          <w:rFonts w:ascii="Times New Roman" w:hAnsi="Times New Roman" w:cs="Times New Roman"/>
          <w:bCs/>
          <w:sz w:val="28"/>
          <w:szCs w:val="28"/>
        </w:rPr>
        <w:t>до достижения 100-, 125-летнего возраста – для граждан Республики Беларусь, достигших соответственно 64-, 99-летнего возраста</w:t>
      </w:r>
    </w:p>
    <w:p w14:paraId="405E0951" w14:textId="77777777" w:rsidR="00452CF8" w:rsidRDefault="00452CF8" w:rsidP="00A57F2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B06987" w14:textId="77777777" w:rsidR="00781AF5" w:rsidRPr="00781AF5" w:rsidRDefault="00781AF5" w:rsidP="00781A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1AF5">
        <w:rPr>
          <w:rFonts w:ascii="Times New Roman" w:hAnsi="Times New Roman" w:cs="Times New Roman"/>
          <w:b/>
          <w:i/>
          <w:sz w:val="28"/>
          <w:szCs w:val="28"/>
        </w:rPr>
        <w:t xml:space="preserve">Расчетный счет для оплаты </w:t>
      </w:r>
      <w:r w:rsidRPr="00781AF5">
        <w:rPr>
          <w:rFonts w:ascii="Times New Roman" w:hAnsi="Times New Roman" w:cs="Times New Roman"/>
          <w:b/>
          <w:i/>
          <w:sz w:val="28"/>
          <w:szCs w:val="28"/>
          <w:u w:val="single"/>
        </w:rPr>
        <w:t>за изготовление, выдачу и обмен</w:t>
      </w:r>
      <w:r w:rsidRPr="00781AF5">
        <w:rPr>
          <w:rFonts w:ascii="Times New Roman" w:hAnsi="Times New Roman" w:cs="Times New Roman"/>
          <w:b/>
          <w:i/>
          <w:sz w:val="28"/>
          <w:szCs w:val="28"/>
        </w:rPr>
        <w:t xml:space="preserve"> паспорта гражданина Республики Беларусь</w:t>
      </w:r>
    </w:p>
    <w:p w14:paraId="54CD43A9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1AF5">
        <w:rPr>
          <w:rFonts w:ascii="Times New Roman" w:hAnsi="Times New Roman" w:cs="Times New Roman"/>
          <w:sz w:val="28"/>
          <w:szCs w:val="28"/>
          <w:u w:val="single"/>
        </w:rPr>
        <w:t>Получатель</w:t>
      </w:r>
      <w:r w:rsidRPr="00781AF5">
        <w:rPr>
          <w:rFonts w:ascii="Times New Roman" w:hAnsi="Times New Roman" w:cs="Times New Roman"/>
          <w:sz w:val="28"/>
          <w:szCs w:val="28"/>
        </w:rPr>
        <w:t xml:space="preserve"> Главное управление Министерства финансов Республики Беларусь по Минской области </w:t>
      </w:r>
    </w:p>
    <w:p w14:paraId="61A983DB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AF5">
        <w:rPr>
          <w:rFonts w:ascii="Times New Roman" w:hAnsi="Times New Roman" w:cs="Times New Roman"/>
          <w:sz w:val="28"/>
          <w:szCs w:val="28"/>
        </w:rPr>
        <w:t>г. Минск ОАО «АСБ «Беларусбанк»</w:t>
      </w:r>
    </w:p>
    <w:p w14:paraId="3F34641E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81AF5">
        <w:rPr>
          <w:rFonts w:ascii="Times New Roman" w:hAnsi="Times New Roman" w:cs="Times New Roman"/>
          <w:sz w:val="28"/>
          <w:szCs w:val="28"/>
        </w:rPr>
        <w:t>расч.счет</w:t>
      </w:r>
      <w:proofErr w:type="spellEnd"/>
      <w:proofErr w:type="gramEnd"/>
      <w:r w:rsidRPr="00781AF5">
        <w:rPr>
          <w:rFonts w:ascii="Times New Roman" w:hAnsi="Times New Roman" w:cs="Times New Roman"/>
          <w:sz w:val="28"/>
          <w:szCs w:val="28"/>
        </w:rPr>
        <w:t xml:space="preserve">: 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781AF5">
        <w:rPr>
          <w:rFonts w:ascii="Times New Roman" w:hAnsi="Times New Roman" w:cs="Times New Roman"/>
          <w:sz w:val="28"/>
          <w:szCs w:val="28"/>
        </w:rPr>
        <w:t>38АК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Pr="00781AF5">
        <w:rPr>
          <w:rFonts w:ascii="Times New Roman" w:hAnsi="Times New Roman" w:cs="Times New Roman"/>
          <w:sz w:val="28"/>
          <w:szCs w:val="28"/>
        </w:rPr>
        <w:t>36029160100090000000</w:t>
      </w:r>
    </w:p>
    <w:p w14:paraId="57F19A87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AF5">
        <w:rPr>
          <w:rFonts w:ascii="Times New Roman" w:hAnsi="Times New Roman" w:cs="Times New Roman"/>
          <w:sz w:val="28"/>
          <w:szCs w:val="28"/>
        </w:rPr>
        <w:t xml:space="preserve">Код банка 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81AF5">
        <w:rPr>
          <w:rFonts w:ascii="Times New Roman" w:hAnsi="Times New Roman" w:cs="Times New Roman"/>
          <w:sz w:val="28"/>
          <w:szCs w:val="28"/>
        </w:rPr>
        <w:t>КВ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781AF5">
        <w:rPr>
          <w:rFonts w:ascii="Times New Roman" w:hAnsi="Times New Roman" w:cs="Times New Roman"/>
          <w:sz w:val="28"/>
          <w:szCs w:val="28"/>
        </w:rPr>
        <w:t>2</w:t>
      </w:r>
      <w:r w:rsidRPr="00781AF5">
        <w:rPr>
          <w:rFonts w:ascii="Times New Roman" w:hAnsi="Times New Roman" w:cs="Times New Roman"/>
          <w:sz w:val="28"/>
          <w:szCs w:val="28"/>
          <w:lang w:val="en-US"/>
        </w:rPr>
        <w:t xml:space="preserve">X </w:t>
      </w:r>
    </w:p>
    <w:p w14:paraId="6AC21FC2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AF5">
        <w:rPr>
          <w:rFonts w:ascii="Times New Roman" w:hAnsi="Times New Roman" w:cs="Times New Roman"/>
          <w:sz w:val="28"/>
          <w:szCs w:val="28"/>
        </w:rPr>
        <w:t>УНП 601057862 код валюты 974</w:t>
      </w:r>
    </w:p>
    <w:p w14:paraId="77302204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0C95F156" w14:textId="77777777" w:rsidR="00781AF5" w:rsidRPr="00781AF5" w:rsidRDefault="00781AF5" w:rsidP="00781A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1AF5">
        <w:rPr>
          <w:rFonts w:ascii="Times New Roman" w:hAnsi="Times New Roman" w:cs="Times New Roman"/>
          <w:b/>
          <w:i/>
          <w:sz w:val="28"/>
          <w:szCs w:val="28"/>
        </w:rPr>
        <w:t xml:space="preserve">Оплата </w:t>
      </w:r>
      <w:r w:rsidRPr="00781AF5">
        <w:rPr>
          <w:rFonts w:ascii="Times New Roman" w:hAnsi="Times New Roman" w:cs="Times New Roman"/>
          <w:b/>
          <w:i/>
          <w:sz w:val="28"/>
          <w:szCs w:val="28"/>
          <w:u w:val="single"/>
        </w:rPr>
        <w:t>за изготовление, выдачу и обмен</w:t>
      </w:r>
      <w:r w:rsidRPr="00781AF5">
        <w:rPr>
          <w:rFonts w:ascii="Times New Roman" w:hAnsi="Times New Roman" w:cs="Times New Roman"/>
          <w:b/>
          <w:i/>
          <w:sz w:val="28"/>
          <w:szCs w:val="28"/>
        </w:rPr>
        <w:t xml:space="preserve"> паспорта гражданина Республики Беларусь в ЕРИП</w:t>
      </w:r>
    </w:p>
    <w:p w14:paraId="6F5829B6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81AF5">
        <w:rPr>
          <w:rFonts w:ascii="Times New Roman" w:hAnsi="Times New Roman" w:cs="Times New Roman"/>
          <w:i/>
          <w:sz w:val="28"/>
          <w:szCs w:val="28"/>
        </w:rPr>
        <w:t>Производитель услуги: Слуцкий РОВД</w:t>
      </w:r>
    </w:p>
    <w:p w14:paraId="2445112C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81AF5">
        <w:rPr>
          <w:rFonts w:ascii="Times New Roman" w:hAnsi="Times New Roman" w:cs="Times New Roman"/>
          <w:i/>
          <w:sz w:val="28"/>
          <w:szCs w:val="28"/>
        </w:rPr>
        <w:t>Номер (код) услуги в ЕРИП: 4271621</w:t>
      </w:r>
    </w:p>
    <w:p w14:paraId="77547E27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F78A137" w14:textId="77777777" w:rsidR="00781AF5" w:rsidRPr="00781AF5" w:rsidRDefault="00781AF5" w:rsidP="00781A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Получатель УВД </w:t>
      </w:r>
      <w:proofErr w:type="spellStart"/>
      <w:r w:rsidRPr="00781AF5">
        <w:rPr>
          <w:rFonts w:ascii="Times New Roman" w:eastAsia="Calibri" w:hAnsi="Times New Roman" w:cs="Times New Roman"/>
          <w:sz w:val="28"/>
          <w:szCs w:val="28"/>
        </w:rPr>
        <w:t>Миноблисполкома</w:t>
      </w:r>
      <w:proofErr w:type="spellEnd"/>
    </w:p>
    <w:p w14:paraId="51CDAF58" w14:textId="77777777" w:rsidR="00781AF5" w:rsidRPr="00781AF5" w:rsidRDefault="00781AF5" w:rsidP="00781A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Региональная дирекция по </w:t>
      </w:r>
      <w:proofErr w:type="spellStart"/>
      <w:r w:rsidRPr="00781AF5">
        <w:rPr>
          <w:rFonts w:ascii="Times New Roman" w:eastAsia="Calibri" w:hAnsi="Times New Roman" w:cs="Times New Roman"/>
          <w:sz w:val="28"/>
          <w:szCs w:val="28"/>
        </w:rPr>
        <w:t>г.Минску</w:t>
      </w:r>
      <w:proofErr w:type="spellEnd"/>
    </w:p>
    <w:p w14:paraId="5ACCA041" w14:textId="77777777" w:rsidR="00781AF5" w:rsidRPr="00781AF5" w:rsidRDefault="00781AF5" w:rsidP="00781A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ОАО </w:t>
      </w:r>
      <w:proofErr w:type="gramStart"/>
      <w:r w:rsidRPr="00781AF5">
        <w:rPr>
          <w:rFonts w:ascii="Times New Roman" w:eastAsia="Calibri" w:hAnsi="Times New Roman" w:cs="Times New Roman"/>
          <w:sz w:val="28"/>
          <w:szCs w:val="28"/>
        </w:rPr>
        <w:t>« Белагропромбанк</w:t>
      </w:r>
      <w:proofErr w:type="gramEnd"/>
      <w:r w:rsidRPr="00781AF5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772CBCEB" w14:textId="77777777" w:rsidR="00781AF5" w:rsidRPr="00781AF5" w:rsidRDefault="00781AF5" w:rsidP="00781A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>р/с:</w:t>
      </w:r>
      <w:r w:rsidRPr="00781AF5">
        <w:rPr>
          <w:rFonts w:ascii="Times New Roman" w:eastAsia="Calibri" w:hAnsi="Times New Roman" w:cs="Times New Roman"/>
          <w:sz w:val="28"/>
          <w:szCs w:val="28"/>
          <w:lang w:val="en-US"/>
        </w:rPr>
        <w:t>BY</w:t>
      </w:r>
      <w:r w:rsidRPr="00781AF5">
        <w:rPr>
          <w:rFonts w:ascii="Times New Roman" w:eastAsia="Calibri" w:hAnsi="Times New Roman" w:cs="Times New Roman"/>
          <w:sz w:val="28"/>
          <w:szCs w:val="28"/>
        </w:rPr>
        <w:t>23</w:t>
      </w:r>
      <w:r w:rsidRPr="00781AF5">
        <w:rPr>
          <w:rFonts w:ascii="Times New Roman" w:eastAsia="Calibri" w:hAnsi="Times New Roman" w:cs="Times New Roman"/>
          <w:sz w:val="28"/>
          <w:szCs w:val="28"/>
          <w:lang w:val="en-US"/>
        </w:rPr>
        <w:t>BAPB</w:t>
      </w:r>
      <w:r w:rsidRPr="00781AF5">
        <w:rPr>
          <w:rFonts w:ascii="Times New Roman" w:eastAsia="Calibri" w:hAnsi="Times New Roman" w:cs="Times New Roman"/>
          <w:sz w:val="28"/>
          <w:szCs w:val="28"/>
        </w:rPr>
        <w:t>36422159100100000000</w:t>
      </w:r>
    </w:p>
    <w:p w14:paraId="0A588560" w14:textId="77777777" w:rsidR="00781AF5" w:rsidRPr="00781AF5" w:rsidRDefault="00781AF5" w:rsidP="00781A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Код банка </w:t>
      </w:r>
      <w:r w:rsidRPr="00781AF5">
        <w:rPr>
          <w:rFonts w:ascii="Times New Roman" w:eastAsia="Calibri" w:hAnsi="Times New Roman" w:cs="Times New Roman"/>
          <w:sz w:val="28"/>
          <w:szCs w:val="28"/>
          <w:lang w:val="en-US"/>
        </w:rPr>
        <w:t>BAPBBY</w:t>
      </w:r>
      <w:r w:rsidRPr="00781AF5">
        <w:rPr>
          <w:rFonts w:ascii="Times New Roman" w:eastAsia="Calibri" w:hAnsi="Times New Roman" w:cs="Times New Roman"/>
          <w:sz w:val="28"/>
          <w:szCs w:val="28"/>
        </w:rPr>
        <w:t>2</w:t>
      </w:r>
      <w:r w:rsidRPr="00781AF5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 код валюты 933</w:t>
      </w:r>
    </w:p>
    <w:p w14:paraId="01016D0D" w14:textId="77777777" w:rsidR="00781AF5" w:rsidRPr="00781AF5" w:rsidRDefault="00781AF5" w:rsidP="00781A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>УНП 600013515 ОКПО 28592506</w:t>
      </w:r>
    </w:p>
    <w:p w14:paraId="2EC12F8A" w14:textId="77777777" w:rsidR="00781AF5" w:rsidRPr="00781AF5" w:rsidRDefault="00781AF5" w:rsidP="00781A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1 </w:t>
      </w:r>
      <w:proofErr w:type="spellStart"/>
      <w:r w:rsidRPr="00781AF5">
        <w:rPr>
          <w:rFonts w:ascii="Times New Roman" w:eastAsia="Calibri" w:hAnsi="Times New Roman" w:cs="Times New Roman"/>
          <w:sz w:val="28"/>
          <w:szCs w:val="28"/>
        </w:rPr>
        <w:t>б.в</w:t>
      </w:r>
      <w:proofErr w:type="spellEnd"/>
      <w:r w:rsidRPr="00781AF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81AF5">
        <w:rPr>
          <w:rFonts w:ascii="Times New Roman" w:eastAsia="Calibri" w:hAnsi="Times New Roman" w:cs="Times New Roman"/>
          <w:b/>
          <w:sz w:val="28"/>
          <w:szCs w:val="28"/>
        </w:rPr>
        <w:t>ЗА СРОЧНОСТЬ</w:t>
      </w:r>
    </w:p>
    <w:p w14:paraId="63B8BFA3" w14:textId="7AE0F1F2" w:rsidR="00452CF8" w:rsidRDefault="00452CF8" w:rsidP="00A57F29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DDDA4CE" wp14:editId="7F11356E">
            <wp:extent cx="6480810" cy="9166225"/>
            <wp:effectExtent l="0" t="0" r="0" b="0"/>
            <wp:docPr id="1937347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CF8">
        <w:t xml:space="preserve"> </w:t>
      </w:r>
      <w:r>
        <w:rPr>
          <w:noProof/>
        </w:rPr>
        <w:lastRenderedPageBreak/>
        <w:drawing>
          <wp:inline distT="0" distB="0" distL="0" distR="0" wp14:anchorId="6DAD7ACB" wp14:editId="03055818">
            <wp:extent cx="6480810" cy="9166225"/>
            <wp:effectExtent l="0" t="0" r="0" b="0"/>
            <wp:docPr id="11610229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A0037" wp14:editId="25A3411A">
            <wp:extent cx="6480810" cy="9166225"/>
            <wp:effectExtent l="0" t="0" r="0" b="0"/>
            <wp:docPr id="20133268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20318" w14:textId="4528ECA2" w:rsidR="00452CF8" w:rsidRDefault="00452CF8" w:rsidP="00452CF8">
      <w:pPr>
        <w:pStyle w:val="a6"/>
      </w:pPr>
      <w:r>
        <w:rPr>
          <w:noProof/>
        </w:rPr>
        <w:lastRenderedPageBreak/>
        <w:drawing>
          <wp:inline distT="0" distB="0" distL="0" distR="0" wp14:anchorId="5FD57CCF" wp14:editId="7553A9BA">
            <wp:extent cx="6480810" cy="9167495"/>
            <wp:effectExtent l="0" t="0" r="0" b="0"/>
            <wp:docPr id="9170268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AFC3" w14:textId="77777777" w:rsidR="00452CF8" w:rsidRPr="00220D66" w:rsidRDefault="00452CF8" w:rsidP="00A57F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52CF8" w:rsidRPr="00220D66" w:rsidSect="00513B70">
      <w:pgSz w:w="11906" w:h="16838"/>
      <w:pgMar w:top="1134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6B301A"/>
    <w:multiLevelType w:val="hybridMultilevel"/>
    <w:tmpl w:val="0C6A8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328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E52"/>
    <w:rsid w:val="0000708E"/>
    <w:rsid w:val="000222BA"/>
    <w:rsid w:val="00045E52"/>
    <w:rsid w:val="0009263E"/>
    <w:rsid w:val="001423E6"/>
    <w:rsid w:val="00154085"/>
    <w:rsid w:val="00165654"/>
    <w:rsid w:val="00171C61"/>
    <w:rsid w:val="001860C7"/>
    <w:rsid w:val="001874F0"/>
    <w:rsid w:val="00194DEF"/>
    <w:rsid w:val="001C6501"/>
    <w:rsid w:val="001E0E8D"/>
    <w:rsid w:val="00220D66"/>
    <w:rsid w:val="00290CD7"/>
    <w:rsid w:val="002C0E61"/>
    <w:rsid w:val="00324D38"/>
    <w:rsid w:val="00354C75"/>
    <w:rsid w:val="003552CE"/>
    <w:rsid w:val="00405E85"/>
    <w:rsid w:val="00414D79"/>
    <w:rsid w:val="00452CF8"/>
    <w:rsid w:val="00483310"/>
    <w:rsid w:val="00511151"/>
    <w:rsid w:val="00513B70"/>
    <w:rsid w:val="00531C30"/>
    <w:rsid w:val="005E716D"/>
    <w:rsid w:val="006161EF"/>
    <w:rsid w:val="00696C09"/>
    <w:rsid w:val="006B0570"/>
    <w:rsid w:val="006B3156"/>
    <w:rsid w:val="0071178B"/>
    <w:rsid w:val="00733477"/>
    <w:rsid w:val="007502F6"/>
    <w:rsid w:val="00781AF5"/>
    <w:rsid w:val="0079267D"/>
    <w:rsid w:val="007F6485"/>
    <w:rsid w:val="00812A81"/>
    <w:rsid w:val="00824092"/>
    <w:rsid w:val="008757C9"/>
    <w:rsid w:val="008878F3"/>
    <w:rsid w:val="008B21B5"/>
    <w:rsid w:val="00932CA3"/>
    <w:rsid w:val="009E5570"/>
    <w:rsid w:val="00A02CD3"/>
    <w:rsid w:val="00A57F29"/>
    <w:rsid w:val="00AA18CE"/>
    <w:rsid w:val="00AD7E6F"/>
    <w:rsid w:val="00B15157"/>
    <w:rsid w:val="00B229DF"/>
    <w:rsid w:val="00B5049F"/>
    <w:rsid w:val="00B626EA"/>
    <w:rsid w:val="00BC2FE1"/>
    <w:rsid w:val="00BF4F70"/>
    <w:rsid w:val="00C23303"/>
    <w:rsid w:val="00C73C42"/>
    <w:rsid w:val="00C91110"/>
    <w:rsid w:val="00CA0CC0"/>
    <w:rsid w:val="00CB1186"/>
    <w:rsid w:val="00CC6985"/>
    <w:rsid w:val="00D3580B"/>
    <w:rsid w:val="00D70638"/>
    <w:rsid w:val="00DA167D"/>
    <w:rsid w:val="00DD4ABB"/>
    <w:rsid w:val="00E55BF6"/>
    <w:rsid w:val="00EA0360"/>
    <w:rsid w:val="00EB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B50E4"/>
  <w15:docId w15:val="{06CE39F3-773C-472D-A077-CD5811294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E52"/>
  </w:style>
  <w:style w:type="paragraph" w:styleId="1">
    <w:name w:val="heading 1"/>
    <w:basedOn w:val="table10"/>
    <w:next w:val="a"/>
    <w:link w:val="10"/>
    <w:uiPriority w:val="9"/>
    <w:qFormat/>
    <w:rsid w:val="002C0E61"/>
    <w:pPr>
      <w:spacing w:line="20" w:lineRule="atLeast"/>
      <w:jc w:val="center"/>
      <w:outlineLvl w:val="0"/>
    </w:pPr>
    <w:rPr>
      <w:rFonts w:ascii="Arial" w:hAnsi="Arial"/>
      <w:b/>
      <w:color w:val="FF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F3"/>
    <w:rPr>
      <w:rFonts w:ascii="Tahoma" w:hAnsi="Tahoma" w:cs="Tahoma"/>
      <w:sz w:val="16"/>
      <w:szCs w:val="16"/>
    </w:rPr>
  </w:style>
  <w:style w:type="paragraph" w:customStyle="1" w:styleId="table10">
    <w:name w:val="table10"/>
    <w:basedOn w:val="a"/>
    <w:rsid w:val="0009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0E61"/>
    <w:rPr>
      <w:rFonts w:ascii="Arial" w:eastAsia="Times New Roman" w:hAnsi="Arial" w:cs="Times New Roman"/>
      <w:b/>
      <w:color w:val="FF0000"/>
      <w:sz w:val="28"/>
      <w:szCs w:val="28"/>
    </w:rPr>
  </w:style>
  <w:style w:type="paragraph" w:styleId="a5">
    <w:name w:val="List Paragraph"/>
    <w:basedOn w:val="a"/>
    <w:uiPriority w:val="34"/>
    <w:qFormat/>
    <w:rsid w:val="002C0E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5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Клещукевич Марина Борисовна</cp:lastModifiedBy>
  <cp:revision>12</cp:revision>
  <cp:lastPrinted>2023-08-10T13:54:00Z</cp:lastPrinted>
  <dcterms:created xsi:type="dcterms:W3CDTF">2022-09-19T11:27:00Z</dcterms:created>
  <dcterms:modified xsi:type="dcterms:W3CDTF">2024-05-23T09:38:00Z</dcterms:modified>
</cp:coreProperties>
</file>