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32"/>
      </w:tblGrid>
      <w:tr w:rsidR="00607624" w:rsidRPr="00607624" w14:paraId="3DA7323B" w14:textId="77777777" w:rsidTr="00607624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EFB2E" w14:textId="77777777" w:rsidR="00607624" w:rsidRPr="00607624" w:rsidRDefault="00607624" w:rsidP="00607624">
            <w:pPr>
              <w:spacing w:after="0" w:line="240" w:lineRule="auto"/>
              <w:ind w:left="75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28E6E9E1" w14:textId="77777777" w:rsidR="00607624" w:rsidRPr="00607624" w:rsidRDefault="00607624" w:rsidP="00607624">
            <w:pPr>
              <w:spacing w:after="0" w:line="240" w:lineRule="auto"/>
              <w:ind w:left="7513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6"/>
                <w:szCs w:val="26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государственного учреждения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«Национальное агентство по туризму»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16.09.2026 № 6</w:t>
            </w:r>
          </w:p>
        </w:tc>
      </w:tr>
    </w:tbl>
    <w:p w14:paraId="523EE4F0" w14:textId="77777777" w:rsidR="00607624" w:rsidRPr="00607624" w:rsidRDefault="00607624" w:rsidP="00607624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Заг_Утв_1"/>
      <w:bookmarkEnd w:id="0"/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РЕГЛАМЕНТ</w:t>
      </w:r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 11.12</w:t>
      </w:r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8"/>
          <w:szCs w:val="18"/>
          <w:vertAlign w:val="superscript"/>
          <w:lang w:eastAsia="ru-RU"/>
          <w14:ligatures w14:val="none"/>
        </w:rPr>
        <w:t>2</w:t>
      </w:r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.1 «Принятие решения об осуществлении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»</w:t>
      </w:r>
    </w:p>
    <w:p w14:paraId="51E1AD6B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59C6C0BB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 исполнительный комитет по месту государственной регистрации сельскохозяйственной организации*;</w:t>
      </w:r>
    </w:p>
    <w:p w14:paraId="38DC9E20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районного исполнительного комитета по месту государственной регистрации сельскохозяйственной организации;</w:t>
      </w:r>
    </w:p>
    <w:p w14:paraId="02AB0373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75B013BD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hyperlink r:id="rId4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Закон Республики Беларусь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«Об основах административных процедур»;</w:t>
      </w:r>
    </w:p>
    <w:p w14:paraId="7EF22601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hyperlink r:id="rId5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Указ Президента Республики Беларусь от 4 октября 2022 г. № 351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 развитии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»;</w:t>
      </w:r>
    </w:p>
    <w:p w14:paraId="2AA8FE4F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hyperlink r:id="rId6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постановление Совета Министров Республики Беларусь от 24 сентября 2021 г. № 548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«Об административных процедурах, осуществляемых в отношении субъектов хозяйствования»;</w:t>
      </w:r>
    </w:p>
    <w:p w14:paraId="3030DF9D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hyperlink r:id="rId7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постановление Совета Министров Республики Беларусь от 9 декабря 2022 г. № 860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 реализации Указа Президента Республики Беларусь от 4 октября 2022 г. № 351»;</w:t>
      </w:r>
    </w:p>
    <w:p w14:paraId="5DFF4560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hyperlink r:id="rId8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постановление Совета Министров Республики Беларусь от 4 мая 2026 г. № 221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«Об административных процедурах»;</w:t>
      </w:r>
    </w:p>
    <w:p w14:paraId="25156EAF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процедуры:</w:t>
      </w:r>
    </w:p>
    <w:p w14:paraId="4243FE40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административная процедура осуществляется в отношении субъектов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– сельскохозяйственных организаций;</w:t>
      </w:r>
    </w:p>
    <w:p w14:paraId="457DAC73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районный исполнительный комитет создает на постоянной основе районную комиссию для осуществления комплексной объективной оценки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агроэкоусадеб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;</w:t>
      </w:r>
    </w:p>
    <w:p w14:paraId="014D9165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районная комиссия для осуществления комплексной объективной оценки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агроэкоусадеб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подготавливает письменное заключение по итогам комплексной объективной оценки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агроэкоусадеб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которое является основанием для принятия районным исполнительным комитетом решения об осуществлении административной процедуры или отказе в ее осуществлении;</w:t>
      </w:r>
    </w:p>
    <w:p w14:paraId="17CF8C76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районный исполнительный комитет получает сведения из Единого государственного регистра юридических лиц и индивидуальных предпринимателей о сельскохозяйственной организации в форме выписки;</w:t>
      </w:r>
    </w:p>
    <w:p w14:paraId="104C4A43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дополнительные основания для отказа в принятии заявления заинтересованного лица по сравнению с </w:t>
      </w:r>
      <w:hyperlink r:id="rId9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Законом Республики Беларусь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«Об основах административных процедур» определены в абзацах третьем–пятом </w:t>
      </w:r>
      <w:hyperlink r:id="rId10" w:anchor="%D0%97%D0%B0%D0%B3_%D0%A3%D1%82%D0%B2_1&amp;Point=6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пункта 6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Положения о порядке осуществления райисполкомами административной процедуры по принятию решения об осуществлении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утвержденного постановлением Совета Министров Республики Беларусь от 9 декабря 2022 г. № 860;</w:t>
      </w:r>
    </w:p>
    <w:p w14:paraId="59C99E94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мотивированный отказ в принятии письменного заявления направляется в течение пяти рабочих дней со дня его подачи;</w:t>
      </w:r>
    </w:p>
    <w:p w14:paraId="26D578BC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дополнительное основание для отказа в осуществлении административной процедуры по сравнению с </w:t>
      </w:r>
      <w:hyperlink r:id="rId11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Законом Республики Беларусь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«Об основах административных процедур» определено в абзаце третьем </w:t>
      </w:r>
      <w:hyperlink r:id="rId12" w:anchor="%D0%97%D0%B0%D0%B3_%D0%A3%D1%82%D0%B2_1&amp;Point=8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пункта 8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Положения о порядке осуществления райисполкомами административной процедуры по принятию решения об осуществлении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668581BC" w14:textId="77777777" w:rsidR="00607624" w:rsidRPr="00607624" w:rsidRDefault="00607624" w:rsidP="00607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</w:t>
      </w:r>
    </w:p>
    <w:p w14:paraId="2ACF0767" w14:textId="77777777" w:rsidR="00607624" w:rsidRPr="00607624" w:rsidRDefault="00607624" w:rsidP="00607624">
      <w:pPr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>* Для целей настоящего Регламента термин «сельскохозяйственная организация» используется в значении, определенном в </w:t>
      </w:r>
      <w:hyperlink r:id="rId13" w:anchor="%D0%9F%D1%80%D0%B8%D0%BB_1&amp;Point=8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пункте 8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приложения 1 к Указу Президента Республики Беларусь от 4 октября 2022 г. № 351.</w:t>
      </w:r>
    </w:p>
    <w:p w14:paraId="635BC8CB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5332ED6F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p w14:paraId="63CBA56C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02"/>
        <w:gridCol w:w="3252"/>
        <w:gridCol w:w="3836"/>
      </w:tblGrid>
      <w:tr w:rsidR="00607624" w:rsidRPr="00607624" w14:paraId="4B238B0F" w14:textId="77777777" w:rsidTr="00607624">
        <w:trPr>
          <w:trHeight w:val="24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9601DE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D26F21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38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FDF16D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607624" w:rsidRPr="00607624" w14:paraId="0F47CDF8" w14:textId="77777777" w:rsidTr="00607624">
        <w:trPr>
          <w:trHeight w:val="24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9A9B96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заявление сельскохозяйственной организации об осуществлении деятельности по оказанию услуг в сфере </w:t>
            </w:r>
            <w:proofErr w:type="spellStart"/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агроэкотуризма</w:t>
            </w:r>
            <w:proofErr w:type="spellEnd"/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4F9ADE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по форме согласно </w:t>
            </w:r>
            <w:hyperlink r:id="rId14" w:anchor="%D0%9F%D1%80%D0%B8%D0%BB_%D0%A3%D1%82%D0%B2_1" w:history="1">
              <w:r w:rsidRPr="00607624">
                <w:rPr>
                  <w:rFonts w:ascii="Times New Roman" w:eastAsia="Times New Roman" w:hAnsi="Times New Roman" w:cs="Times New Roman"/>
                  <w:color w:val="000000" w:themeColor="text1"/>
                  <w:kern w:val="0"/>
                  <w:sz w:val="24"/>
                  <w:szCs w:val="24"/>
                  <w:lang w:eastAsia="ru-RU"/>
                  <w14:ligatures w14:val="none"/>
                </w:rPr>
                <w:t>приложению</w:t>
              </w:r>
            </w:hyperlink>
          </w:p>
        </w:tc>
        <w:tc>
          <w:tcPr>
            <w:tcW w:w="38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F4F42A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в электронной форме через единый портал электронных услуг общегосударственной автоматизированной информационной системы;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в письменной форме: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посредством почтовой связи;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br/>
              <w:t>нарочным (курьером)</w:t>
            </w:r>
          </w:p>
        </w:tc>
      </w:tr>
    </w:tbl>
    <w:p w14:paraId="50B56D59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5B30C965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При подаче заявления уполномоченный орган вправе потребовать от заинтересованного лица документы, предусмотренные в абзацах втором–седьмом части первой </w:t>
      </w:r>
      <w:hyperlink r:id="rId15" w:anchor="&amp;Article=15&amp;Point=2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пункта 2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статьи 15 Закона Республики Беларусь «Об основах административных процедур»;</w:t>
      </w:r>
    </w:p>
    <w:p w14:paraId="79AB0E44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324F3A18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6095"/>
      </w:tblGrid>
      <w:tr w:rsidR="00607624" w:rsidRPr="00607624" w14:paraId="5E5D4B75" w14:textId="77777777" w:rsidTr="00607624">
        <w:trPr>
          <w:trHeight w:val="240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4747A12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37BC5BB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607624" w:rsidRPr="00607624" w14:paraId="7ED91A7C" w14:textId="77777777" w:rsidTr="00607624">
        <w:trPr>
          <w:trHeight w:val="240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24AE02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земельный участок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3448C8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607624" w:rsidRPr="00607624" w14:paraId="3F16FE88" w14:textId="77777777" w:rsidTr="00607624">
        <w:trPr>
          <w:trHeight w:val="240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A1496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информация о существующих в момент выдачи информации правах, ограничениях (обременениях) прав на капитальное строение (здание, сооружение)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549CF9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</w:tbl>
    <w:p w14:paraId="702F8DD5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6B6109D4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04C30820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6"/>
        <w:gridCol w:w="1985"/>
        <w:gridCol w:w="2410"/>
      </w:tblGrid>
      <w:tr w:rsidR="00607624" w:rsidRPr="00607624" w14:paraId="6960F049" w14:textId="77777777" w:rsidTr="00607624">
        <w:trPr>
          <w:trHeight w:val="240"/>
        </w:trPr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1B5BB6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9A35C7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C0DD2E8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Форма представления</w:t>
            </w:r>
          </w:p>
        </w:tc>
      </w:tr>
      <w:tr w:rsidR="00607624" w:rsidRPr="00607624" w14:paraId="73B1FC39" w14:textId="77777777" w:rsidTr="00607624">
        <w:trPr>
          <w:trHeight w:val="240"/>
        </w:trPr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EF10D6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решение об осуществлении деятельности по оказанию услуг в сфере </w:t>
            </w:r>
            <w:proofErr w:type="spellStart"/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агроэкотуризма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65C64B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бессрочно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75224F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письменная</w:t>
            </w:r>
          </w:p>
        </w:tc>
      </w:tr>
    </w:tbl>
    <w:p w14:paraId="0E261A82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66D3B42E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 xml:space="preserve">Иные действия, совершаемые уполномоченным органом по исполнению административного решения: направление копии решения об осуществлении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в налоговый орган по месту постановки на учет субъекта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– сельскохозяйственной организации.</w:t>
      </w:r>
    </w:p>
    <w:p w14:paraId="62B44970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397229C6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5245"/>
      </w:tblGrid>
      <w:tr w:rsidR="00607624" w:rsidRPr="00607624" w14:paraId="6F7FDF64" w14:textId="77777777" w:rsidTr="00607624">
        <w:trPr>
          <w:trHeight w:val="240"/>
        </w:trPr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BB973D5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9DA997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607624" w:rsidRPr="00607624" w14:paraId="14FA2903" w14:textId="77777777" w:rsidTr="00607624">
        <w:trPr>
          <w:trHeight w:val="240"/>
        </w:trPr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A01DB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областной исполнительный комитет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15F237" w14:textId="77777777" w:rsidR="00607624" w:rsidRPr="00607624" w:rsidRDefault="00607624" w:rsidP="00607624">
            <w:pPr>
              <w:spacing w:before="45" w:after="45" w:line="240" w:lineRule="atLeast"/>
              <w:ind w:left="45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письменная</w:t>
            </w:r>
          </w:p>
        </w:tc>
      </w:tr>
    </w:tbl>
    <w:p w14:paraId="5C040379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21061951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31D582F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4810584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03D8633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FED814F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2F41B35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3D4795B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E68D0B8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52A41C12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F87C1F8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26887ED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52D6FD3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4906616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1081A9D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94B8591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5CB9AD83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20A8F5A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4455394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F69044F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A2E98F9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2BE3A43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3761665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D0A952C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B07E932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FB2EA68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885C81B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D7DA78F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08C7308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0C33D5D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A8BBE04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5556989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0B1DB2B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19044C1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A9B97C3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1FD4CB05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7DBF793B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CC390E5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F97744C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677C9F74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5A19AA77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DE54287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43599A27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226733E5" w14:textId="77777777" w:rsid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3C219CB1" w14:textId="77777777" w:rsidR="00607624" w:rsidRPr="00607624" w:rsidRDefault="00607624" w:rsidP="0060762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</w:p>
    <w:p w14:paraId="02060289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1"/>
        <w:gridCol w:w="5529"/>
      </w:tblGrid>
      <w:tr w:rsidR="00607624" w:rsidRPr="00607624" w14:paraId="16A46106" w14:textId="77777777" w:rsidTr="00607624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9BE789" w14:textId="77777777" w:rsidR="00607624" w:rsidRPr="00607624" w:rsidRDefault="00607624" w:rsidP="0060762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0E3B3A" w14:textId="77777777" w:rsidR="00607624" w:rsidRPr="00607624" w:rsidRDefault="00607624" w:rsidP="00607624">
            <w:pPr>
              <w:spacing w:after="28" w:line="240" w:lineRule="auto"/>
              <w:ind w:left="1839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Прил_Утв_1"/>
            <w:bookmarkEnd w:id="1"/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Приложение</w:t>
            </w:r>
          </w:p>
          <w:p w14:paraId="2803035A" w14:textId="77777777" w:rsidR="00607624" w:rsidRPr="00607624" w:rsidRDefault="00607624" w:rsidP="00607624">
            <w:pPr>
              <w:spacing w:after="0" w:line="240" w:lineRule="auto"/>
              <w:ind w:left="1839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 Регламенту административной процедуры,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осуществляемой в отношении субъектов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хозяйствования, по подпункту 11.12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.1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«Принятие решения об осуществлении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  <w:t>деятельности по оказанию услуг в сфере</w:t>
            </w: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br/>
            </w:r>
            <w:proofErr w:type="spellStart"/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агроэкотуризма</w:t>
            </w:r>
            <w:proofErr w:type="spellEnd"/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»</w:t>
            </w:r>
          </w:p>
        </w:tc>
      </w:tr>
    </w:tbl>
    <w:p w14:paraId="3B2AE80A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78149EB2" w14:textId="77777777" w:rsidR="00607624" w:rsidRPr="00607624" w:rsidRDefault="00607624" w:rsidP="006076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Форма</w:t>
      </w:r>
    </w:p>
    <w:p w14:paraId="4A19156A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3F575C00" w14:textId="77777777" w:rsidR="00607624" w:rsidRPr="00607624" w:rsidRDefault="00607624" w:rsidP="00607624">
      <w:pPr>
        <w:spacing w:after="0" w:line="240" w:lineRule="auto"/>
        <w:ind w:left="62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</w:t>
      </w:r>
    </w:p>
    <w:p w14:paraId="15713356" w14:textId="77777777" w:rsidR="00607624" w:rsidRPr="00607624" w:rsidRDefault="00607624" w:rsidP="00607624">
      <w:pPr>
        <w:spacing w:after="0" w:line="240" w:lineRule="atLeast"/>
        <w:ind w:left="6621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(наименование районного</w:t>
      </w:r>
    </w:p>
    <w:p w14:paraId="32CB1AB9" w14:textId="77777777" w:rsidR="00607624" w:rsidRPr="00607624" w:rsidRDefault="00607624" w:rsidP="00607624">
      <w:pPr>
        <w:spacing w:after="0" w:line="240" w:lineRule="auto"/>
        <w:ind w:left="6215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</w:t>
      </w:r>
    </w:p>
    <w:p w14:paraId="34CCF2B1" w14:textId="77777777" w:rsidR="00607624" w:rsidRPr="00607624" w:rsidRDefault="00607624" w:rsidP="00607624">
      <w:pPr>
        <w:spacing w:after="0" w:line="240" w:lineRule="atLeast"/>
        <w:ind w:left="6607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исполнительного комитета)</w:t>
      </w:r>
    </w:p>
    <w:p w14:paraId="35872EB8" w14:textId="77777777" w:rsidR="00607624" w:rsidRPr="00607624" w:rsidRDefault="00607624" w:rsidP="0060762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2" w:name="Заг_Прил_Утв_1"/>
      <w:bookmarkEnd w:id="2"/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ЗАЯВЛЕНИЕ</w:t>
      </w:r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сельскохозяйственной организации об осуществлении деятельности</w:t>
      </w:r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 xml:space="preserve">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</w:p>
    <w:p w14:paraId="1E180816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1AFAF329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Прошу ______________________________________________________________________</w:t>
      </w:r>
    </w:p>
    <w:p w14:paraId="284F2418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(наименование районного исполнительного комитета)</w:t>
      </w:r>
    </w:p>
    <w:p w14:paraId="7F286908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выдать решение* об осуществлении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на территории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агроэкоусадьбы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, расположенной по адресу: _____________</w:t>
      </w:r>
    </w:p>
    <w:p w14:paraId="4C526093" w14:textId="77777777" w:rsidR="00607624" w:rsidRPr="00607624" w:rsidRDefault="00607624" w:rsidP="00607624">
      <w:pPr>
        <w:spacing w:after="0" w:line="240" w:lineRule="atLeast"/>
        <w:ind w:left="993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(область, район,</w:t>
      </w:r>
    </w:p>
    <w:p w14:paraId="0F4FCD3C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03812482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населенный пункт, улица, номер дома, номер квартиры)</w:t>
      </w:r>
    </w:p>
    <w:p w14:paraId="0C623B10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Сведения о заинтересованном лице: ______________________________________________</w:t>
      </w:r>
    </w:p>
    <w:p w14:paraId="2F809241" w14:textId="77777777" w:rsidR="00607624" w:rsidRPr="00607624" w:rsidRDefault="00607624" w:rsidP="00607624">
      <w:pPr>
        <w:spacing w:after="0" w:line="240" w:lineRule="atLeast"/>
        <w:ind w:left="993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(полное наименование сельскохозяйственной организации,</w:t>
      </w:r>
    </w:p>
    <w:p w14:paraId="72779F5A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7229346E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регистрационный номер в Едином государственном регистре юридических лиц и индивидуальных</w:t>
      </w:r>
    </w:p>
    <w:p w14:paraId="31CD602A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2EEEFD02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предпринимателей)</w:t>
      </w:r>
    </w:p>
    <w:p w14:paraId="216CEFB9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6B35564F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(место нахождения сельскохозяйственной организации)</w:t>
      </w:r>
    </w:p>
    <w:p w14:paraId="783D0730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5849AB41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(контактные данные (номер телефона, в том числе мобильный)</w:t>
      </w:r>
    </w:p>
    <w:p w14:paraId="1D3BCF55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Настоящим также сообщаю, что заинтересованное лицо _____________________________</w:t>
      </w:r>
    </w:p>
    <w:p w14:paraId="1A8DA6E1" w14:textId="77777777" w:rsidR="00607624" w:rsidRPr="00607624" w:rsidRDefault="00607624" w:rsidP="00607624">
      <w:pPr>
        <w:spacing w:after="0" w:line="240" w:lineRule="atLeast"/>
        <w:ind w:left="993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(полное наименование</w:t>
      </w:r>
    </w:p>
    <w:p w14:paraId="4747C5A7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27766F30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сельскохозяйственной организации)</w:t>
      </w:r>
    </w:p>
    <w:p w14:paraId="05943DE9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является собственником жилого дома, расположенного по адресу: ____________________</w:t>
      </w:r>
    </w:p>
    <w:p w14:paraId="2317D356" w14:textId="77777777" w:rsidR="00607624" w:rsidRPr="00607624" w:rsidRDefault="00607624" w:rsidP="00607624">
      <w:pPr>
        <w:spacing w:after="0" w:line="240" w:lineRule="atLeast"/>
        <w:ind w:left="993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(область, район, населенный</w:t>
      </w:r>
    </w:p>
    <w:p w14:paraId="64134CDA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____________________________________________________________________________,</w:t>
      </w:r>
    </w:p>
    <w:p w14:paraId="53783364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пункт, улица, номер дома, номер квартиры)</w:t>
      </w:r>
    </w:p>
    <w:p w14:paraId="45586842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где планирует осуществлять деятельность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6BA47926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Представитель заинтересованного лица ___________________________________________</w:t>
      </w:r>
    </w:p>
    <w:p w14:paraId="1FC8AA75" w14:textId="77777777" w:rsidR="00607624" w:rsidRPr="00607624" w:rsidRDefault="00607624" w:rsidP="00607624">
      <w:pPr>
        <w:spacing w:after="0" w:line="240" w:lineRule="atLeast"/>
        <w:ind w:left="993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(полное наименование сельскохозяйственной организации)</w:t>
      </w:r>
    </w:p>
    <w:p w14:paraId="70400386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в лице _______________________________________________________________________</w:t>
      </w:r>
    </w:p>
    <w:p w14:paraId="62D40E49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(должность служащего, фамилия, собственное имя, отчество (если таковое имеется)</w:t>
      </w:r>
    </w:p>
    <w:p w14:paraId="7C34E1DB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13C97883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руководителя сельскохозяйственной организации)</w:t>
      </w:r>
    </w:p>
    <w:p w14:paraId="3320E713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выражает согласие на использование вышеуказанного жилого дома для осуществления деятельности по оказанию услуг в сфере </w:t>
      </w:r>
      <w:proofErr w:type="spellStart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агроэкотуризма</w:t>
      </w:r>
      <w:proofErr w:type="spellEnd"/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</w:t>
      </w:r>
    </w:p>
    <w:p w14:paraId="104D8132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9354" w:type="dxa"/>
        <w:tblInd w:w="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1110"/>
        <w:gridCol w:w="5319"/>
      </w:tblGrid>
      <w:tr w:rsidR="00607624" w:rsidRPr="00607624" w14:paraId="3389013B" w14:textId="77777777" w:rsidTr="00607624">
        <w:trPr>
          <w:trHeight w:val="240"/>
        </w:trPr>
        <w:tc>
          <w:tcPr>
            <w:tcW w:w="2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224F9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3114B6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31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4630E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07624" w:rsidRPr="00607624" w14:paraId="42BF47F2" w14:textId="77777777" w:rsidTr="00607624">
        <w:trPr>
          <w:trHeight w:val="240"/>
        </w:trPr>
        <w:tc>
          <w:tcPr>
            <w:tcW w:w="2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0F28D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(подпись)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5D4F5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53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A7644A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(должность служащего, инициалы, фамилия руководителя сельскохозяйственной организации)</w:t>
            </w:r>
          </w:p>
        </w:tc>
      </w:tr>
    </w:tbl>
    <w:p w14:paraId="3F37E4C8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5E50ACA3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Реквизиты лица, представляющего настоящее заявление:</w:t>
      </w:r>
    </w:p>
    <w:p w14:paraId="57FBDD34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9354" w:type="dxa"/>
        <w:tblInd w:w="1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1110"/>
        <w:gridCol w:w="1925"/>
        <w:gridCol w:w="1110"/>
        <w:gridCol w:w="3654"/>
      </w:tblGrid>
      <w:tr w:rsidR="00607624" w:rsidRPr="00607624" w14:paraId="105374D2" w14:textId="77777777" w:rsidTr="00607624">
        <w:trPr>
          <w:trHeight w:val="240"/>
        </w:trPr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61F49F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264B4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0E51CA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648ABA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65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ABAF7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607624" w:rsidRPr="00607624" w14:paraId="5E60F4FF" w14:textId="77777777" w:rsidTr="00607624">
        <w:trPr>
          <w:trHeight w:val="240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553A9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(дата)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575D27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9D643B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(подпись)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1AF4B7" w14:textId="77777777" w:rsidR="00607624" w:rsidRPr="00607624" w:rsidRDefault="00607624" w:rsidP="00607624">
            <w:pPr>
              <w:spacing w:before="45" w:after="45" w:line="240" w:lineRule="atLeast"/>
              <w:ind w:left="993" w:right="45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365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2ADCAF" w14:textId="77777777" w:rsidR="00607624" w:rsidRPr="00607624" w:rsidRDefault="00607624" w:rsidP="00607624">
            <w:pPr>
              <w:spacing w:after="0" w:line="240" w:lineRule="atLeast"/>
              <w:ind w:left="99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6076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48A3C928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4E68DA4C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Реквизиты документа, подтверждающего полномочия представителя заинтересованного лица:</w:t>
      </w:r>
    </w:p>
    <w:p w14:paraId="278B7C7D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2D3389F3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(учредительный документ, доверенность)</w:t>
      </w:r>
    </w:p>
    <w:p w14:paraId="2D3FEE25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089FC422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(дата утверждения учредительного документа (выдачи доверенности)</w:t>
      </w:r>
    </w:p>
    <w:p w14:paraId="7433F2C9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</w:t>
      </w:r>
    </w:p>
    <w:p w14:paraId="07F61032" w14:textId="77777777" w:rsidR="00607624" w:rsidRPr="00607624" w:rsidRDefault="00607624" w:rsidP="00607624">
      <w:pPr>
        <w:spacing w:after="0" w:line="240" w:lineRule="atLeast"/>
        <w:ind w:left="993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(номер доверенности (при наличии)</w:t>
      </w:r>
    </w:p>
    <w:p w14:paraId="05D7F55B" w14:textId="77777777" w:rsidR="00607624" w:rsidRPr="00607624" w:rsidRDefault="00607624" w:rsidP="00607624">
      <w:pPr>
        <w:spacing w:after="0" w:line="240" w:lineRule="auto"/>
        <w:ind w:left="993"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48EC5776" w14:textId="77777777" w:rsidR="00607624" w:rsidRPr="00607624" w:rsidRDefault="00607624" w:rsidP="00607624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</w:t>
      </w:r>
    </w:p>
    <w:p w14:paraId="2DE41492" w14:textId="77777777" w:rsidR="00607624" w:rsidRPr="00607624" w:rsidRDefault="00607624" w:rsidP="00607624">
      <w:pPr>
        <w:spacing w:after="240" w:line="240" w:lineRule="auto"/>
        <w:ind w:left="993"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* Согласно подпункту 11.12</w:t>
      </w: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vertAlign w:val="superscript"/>
          <w:lang w:eastAsia="ru-RU"/>
          <w14:ligatures w14:val="none"/>
        </w:rPr>
        <w:t>2</w:t>
      </w: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.1 пункта 11.12</w:t>
      </w: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18"/>
          <w:szCs w:val="18"/>
          <w:vertAlign w:val="superscript"/>
          <w:lang w:eastAsia="ru-RU"/>
          <w14:ligatures w14:val="none"/>
        </w:rPr>
        <w:t>2</w:t>
      </w: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</w:t>
      </w:r>
      <w:hyperlink r:id="rId16" w:anchor="%D0%97%D0%B0%D0%B3_%D0%A3%D1%82%D0%B2_1" w:history="1">
        <w:r w:rsidRPr="00607624">
          <w:rPr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lang w:eastAsia="ru-RU"/>
            <w14:ligatures w14:val="none"/>
          </w:rPr>
          <w:t>единого перечня</w:t>
        </w:r>
      </w:hyperlink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21F6028D" w14:textId="77777777" w:rsidR="00607624" w:rsidRPr="00607624" w:rsidRDefault="00607624" w:rsidP="006076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60762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 </w:t>
      </w:r>
    </w:p>
    <w:p w14:paraId="209DC456" w14:textId="77777777" w:rsidR="00FF47DE" w:rsidRPr="00607624" w:rsidRDefault="00FF47DE">
      <w:pPr>
        <w:rPr>
          <w:color w:val="000000" w:themeColor="text1"/>
        </w:rPr>
      </w:pPr>
    </w:p>
    <w:sectPr w:rsidR="00FF47DE" w:rsidRPr="00607624" w:rsidSect="006076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624"/>
    <w:rsid w:val="00124E52"/>
    <w:rsid w:val="001D36C0"/>
    <w:rsid w:val="00607624"/>
    <w:rsid w:val="00615EC8"/>
    <w:rsid w:val="0077159C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582E"/>
  <w15:chartTrackingRefBased/>
  <w15:docId w15:val="{629AAD90-173C-4930-904C-D6A5A0FAA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7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7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6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76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7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7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7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7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6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76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76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76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76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76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76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76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76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7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7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7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7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7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76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76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76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76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76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76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alonline.by/webnpa/text.asp?RN=C22600221" TargetMode="External"/><Relationship Id="rId13" Type="http://schemas.openxmlformats.org/officeDocument/2006/relationships/hyperlink" Target="https://etalonline.by/webnpa/text.asp?RN=P32200351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talonline.by/webnpa/text.asp?RN=C22200860" TargetMode="External"/><Relationship Id="rId12" Type="http://schemas.openxmlformats.org/officeDocument/2006/relationships/hyperlink" Target="https://etalonline.by/webnpa/text.asp?RN=C2220086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talonline.by/webnpa/text.asp?RN=C22100548" TargetMode="External"/><Relationship Id="rId1" Type="http://schemas.openxmlformats.org/officeDocument/2006/relationships/styles" Target="styles.xml"/><Relationship Id="rId6" Type="http://schemas.openxmlformats.org/officeDocument/2006/relationships/hyperlink" Target="https://etalonline.by/webnpa/text.asp?RN=C22100548" TargetMode="External"/><Relationship Id="rId11" Type="http://schemas.openxmlformats.org/officeDocument/2006/relationships/hyperlink" Target="https://etalonline.by/webnpa/text.asp?RN=H10800433" TargetMode="External"/><Relationship Id="rId5" Type="http://schemas.openxmlformats.org/officeDocument/2006/relationships/hyperlink" Target="https://etalonline.by/webnpa/text.asp?RN=P32200351" TargetMode="External"/><Relationship Id="rId15" Type="http://schemas.openxmlformats.org/officeDocument/2006/relationships/hyperlink" Target="https://etalonline.by/webnpa/text.asp?RN=H10800433" TargetMode="External"/><Relationship Id="rId10" Type="http://schemas.openxmlformats.org/officeDocument/2006/relationships/hyperlink" Target="https://etalonline.by/webnpa/text.asp?RN=C22200860" TargetMode="External"/><Relationship Id="rId4" Type="http://schemas.openxmlformats.org/officeDocument/2006/relationships/hyperlink" Target="https://etalonline.by/webnpa/text.asp?RN=H10800433" TargetMode="External"/><Relationship Id="rId9" Type="http://schemas.openxmlformats.org/officeDocument/2006/relationships/hyperlink" Target="https://etalonline.by/webnpa/text.asp?RN=H10800433" TargetMode="External"/><Relationship Id="rId14" Type="http://schemas.openxmlformats.org/officeDocument/2006/relationships/hyperlink" Target="https://etalonline.by/document/?regnum=z22600403&amp;q_id=6883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1699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dcterms:created xsi:type="dcterms:W3CDTF">2026-09-24T06:52:00Z</dcterms:created>
  <dcterms:modified xsi:type="dcterms:W3CDTF">2026-09-24T06:59:00Z</dcterms:modified>
</cp:coreProperties>
</file>