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498" w:rsidRPr="00C939BD" w:rsidRDefault="00090498" w:rsidP="00A97392">
      <w:pPr>
        <w:rPr>
          <w:rFonts w:ascii="Times New Roman" w:hAnsi="Times New Roman" w:cs="Times New Roman"/>
          <w:b/>
          <w:sz w:val="32"/>
          <w:szCs w:val="32"/>
        </w:rPr>
      </w:pPr>
      <w:r w:rsidRPr="00C939BD">
        <w:rPr>
          <w:rFonts w:ascii="Times New Roman" w:hAnsi="Times New Roman" w:cs="Times New Roman"/>
          <w:b/>
          <w:sz w:val="32"/>
          <w:szCs w:val="32"/>
        </w:rPr>
        <w:t xml:space="preserve">Процедура </w:t>
      </w:r>
      <w:r w:rsidR="005516E0" w:rsidRPr="00C939BD">
        <w:rPr>
          <w:rFonts w:ascii="Times New Roman" w:hAnsi="Times New Roman" w:cs="Times New Roman"/>
          <w:b/>
          <w:sz w:val="32"/>
          <w:szCs w:val="32"/>
        </w:rPr>
        <w:t>1.1.5.</w:t>
      </w:r>
    </w:p>
    <w:p w:rsidR="00090498" w:rsidRPr="00C939BD" w:rsidRDefault="00090498" w:rsidP="006C73E4">
      <w:pPr>
        <w:pStyle w:val="table10"/>
        <w:spacing w:before="120" w:after="240"/>
        <w:ind w:right="113" w:firstLine="708"/>
        <w:jc w:val="both"/>
        <w:rPr>
          <w:b/>
          <w:iCs/>
          <w:color w:val="000000" w:themeColor="text1"/>
          <w:sz w:val="30"/>
          <w:szCs w:val="30"/>
        </w:rPr>
      </w:pPr>
      <w:r w:rsidRPr="00C939BD">
        <w:rPr>
          <w:b/>
          <w:iCs/>
          <w:color w:val="000000" w:themeColor="text1"/>
          <w:sz w:val="30"/>
          <w:szCs w:val="30"/>
        </w:rPr>
        <w:t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</w:p>
    <w:p w:rsidR="0066268F" w:rsidRPr="00856254" w:rsidRDefault="0066268F" w:rsidP="006C73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DF3"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</w:t>
      </w:r>
      <w:r w:rsidR="007C437E">
        <w:rPr>
          <w:rFonts w:ascii="Times New Roman" w:hAnsi="Times New Roman" w:cs="Times New Roman"/>
          <w:b/>
          <w:sz w:val="28"/>
          <w:szCs w:val="28"/>
        </w:rPr>
        <w:t>о</w:t>
      </w:r>
      <w:r w:rsidRPr="00CC2DF3">
        <w:rPr>
          <w:rFonts w:ascii="Times New Roman" w:hAnsi="Times New Roman" w:cs="Times New Roman"/>
          <w:b/>
          <w:sz w:val="28"/>
          <w:szCs w:val="28"/>
        </w:rPr>
        <w:t xml:space="preserve">братиться: </w:t>
      </w:r>
      <w:r w:rsidR="00090498">
        <w:rPr>
          <w:rFonts w:ascii="Times New Roman" w:hAnsi="Times New Roman" w:cs="Times New Roman"/>
          <w:sz w:val="28"/>
          <w:szCs w:val="28"/>
        </w:rPr>
        <w:t>сельский, п</w:t>
      </w:r>
      <w:r w:rsidR="00CE2EA9">
        <w:rPr>
          <w:rFonts w:ascii="Times New Roman" w:hAnsi="Times New Roman" w:cs="Times New Roman"/>
          <w:sz w:val="28"/>
          <w:szCs w:val="28"/>
        </w:rPr>
        <w:t xml:space="preserve">оселковый, районный, городской </w:t>
      </w:r>
      <w:r w:rsidR="00090498">
        <w:rPr>
          <w:rFonts w:ascii="Times New Roman" w:hAnsi="Times New Roman" w:cs="Times New Roman"/>
          <w:sz w:val="28"/>
          <w:szCs w:val="28"/>
        </w:rPr>
        <w:t>(городов областного и районного подчинения) исполнительный комитет, местная администрация района в городе, организация по месту работы, службы, сельскохозяйственная организация</w:t>
      </w:r>
    </w:p>
    <w:p w:rsidR="00BC261B" w:rsidRPr="00CC2DF3" w:rsidRDefault="00BC261B" w:rsidP="006626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268F" w:rsidRPr="0066268F" w:rsidRDefault="0066268F" w:rsidP="0066268F">
      <w:pPr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66268F" w:rsidRPr="007C437E" w:rsidRDefault="0066268F" w:rsidP="007C437E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7C437E">
        <w:rPr>
          <w:rFonts w:ascii="Times New Roman" w:hAnsi="Times New Roman" w:cs="Times New Roman"/>
          <w:sz w:val="28"/>
          <w:szCs w:val="28"/>
        </w:rPr>
        <w:t>заявление</w:t>
      </w:r>
    </w:p>
    <w:p w:rsidR="00AA43C3" w:rsidRDefault="0066268F" w:rsidP="00BC261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7E">
        <w:rPr>
          <w:rFonts w:ascii="Times New Roman" w:hAnsi="Times New Roman" w:cs="Times New Roman"/>
          <w:sz w:val="28"/>
          <w:szCs w:val="28"/>
        </w:rPr>
        <w:t>паспорта или иные документ</w:t>
      </w:r>
      <w:r w:rsidR="00BC261B">
        <w:rPr>
          <w:rFonts w:ascii="Times New Roman" w:hAnsi="Times New Roman" w:cs="Times New Roman"/>
          <w:sz w:val="28"/>
          <w:szCs w:val="28"/>
        </w:rPr>
        <w:t xml:space="preserve">ы, удостоверяющие личность всех </w:t>
      </w:r>
      <w:r w:rsidRPr="007C437E">
        <w:rPr>
          <w:rFonts w:ascii="Times New Roman" w:hAnsi="Times New Roman" w:cs="Times New Roman"/>
          <w:sz w:val="28"/>
          <w:szCs w:val="28"/>
        </w:rPr>
        <w:t>совершеннолетних граждан</w:t>
      </w:r>
      <w:r w:rsidR="00AA43C3" w:rsidRPr="007C437E">
        <w:rPr>
          <w:rFonts w:ascii="Times New Roman" w:hAnsi="Times New Roman" w:cs="Times New Roman"/>
          <w:sz w:val="28"/>
          <w:szCs w:val="28"/>
        </w:rPr>
        <w:t>, свидетельства о рождении несовершеннолетних детей</w:t>
      </w:r>
      <w:r w:rsidR="004B2242">
        <w:rPr>
          <w:rFonts w:ascii="Times New Roman" w:hAnsi="Times New Roman" w:cs="Times New Roman"/>
          <w:sz w:val="28"/>
          <w:szCs w:val="28"/>
        </w:rPr>
        <w:t>, принимаемых на учет нуждающихся в улучшении жилищных условий и (или) состоявших</w:t>
      </w:r>
      <w:r w:rsidR="003B3A5C">
        <w:rPr>
          <w:rFonts w:ascii="Times New Roman" w:hAnsi="Times New Roman" w:cs="Times New Roman"/>
          <w:sz w:val="28"/>
          <w:szCs w:val="28"/>
        </w:rPr>
        <w:t xml:space="preserve"> (состоящих) </w:t>
      </w:r>
      <w:r w:rsidR="004B2242">
        <w:rPr>
          <w:rFonts w:ascii="Times New Roman" w:hAnsi="Times New Roman" w:cs="Times New Roman"/>
          <w:sz w:val="28"/>
          <w:szCs w:val="28"/>
        </w:rPr>
        <w:t xml:space="preserve"> на таком учете</w:t>
      </w:r>
      <w:r w:rsidR="003B3A5C">
        <w:rPr>
          <w:rFonts w:ascii="Times New Roman" w:hAnsi="Times New Roman" w:cs="Times New Roman"/>
          <w:sz w:val="28"/>
          <w:szCs w:val="28"/>
        </w:rPr>
        <w:t>, - при принятии на учет (восстановлении на учете) граждан, нуждающихся в 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разделении (объединении) очереди, переоформлении очереди с гражданина на совершеннолетнего члена его семьи</w:t>
      </w:r>
    </w:p>
    <w:p w:rsidR="00090498" w:rsidRPr="007C437E" w:rsidRDefault="00090498" w:rsidP="00BC261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паспорта или иные документы, удостоверяющие</w:t>
      </w:r>
      <w:r w:rsidR="003721C1">
        <w:rPr>
          <w:rFonts w:ascii="Times New Roman" w:hAnsi="Times New Roman" w:cs="Times New Roman"/>
          <w:sz w:val="28"/>
          <w:szCs w:val="28"/>
        </w:rPr>
        <w:t xml:space="preserve"> личность 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 семьи)</w:t>
      </w:r>
    </w:p>
    <w:p w:rsidR="0066268F" w:rsidRPr="007C437E" w:rsidRDefault="00AA43C3" w:rsidP="00BC261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437E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на внеочередное </w:t>
      </w:r>
      <w:r w:rsidR="004B2242">
        <w:rPr>
          <w:rFonts w:ascii="Times New Roman" w:hAnsi="Times New Roman" w:cs="Times New Roman"/>
          <w:sz w:val="28"/>
          <w:szCs w:val="28"/>
        </w:rPr>
        <w:t xml:space="preserve">или первоочередное </w:t>
      </w:r>
      <w:r w:rsidRPr="007C437E">
        <w:rPr>
          <w:rFonts w:ascii="Times New Roman" w:hAnsi="Times New Roman" w:cs="Times New Roman"/>
          <w:sz w:val="28"/>
          <w:szCs w:val="28"/>
        </w:rPr>
        <w:t>предоставление жилого помещения, - в случае наличия такого права</w:t>
      </w:r>
    </w:p>
    <w:p w:rsidR="00BC261B" w:rsidRDefault="00214826" w:rsidP="00BC261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доходе и</w:t>
      </w:r>
      <w:r w:rsidR="003721C1">
        <w:rPr>
          <w:rFonts w:ascii="Times New Roman" w:hAnsi="Times New Roman" w:cs="Times New Roman"/>
          <w:sz w:val="28"/>
          <w:szCs w:val="28"/>
        </w:rPr>
        <w:t xml:space="preserve"> имуществе каждого члена семьи при принятии на учет нуждающихся в улучшении жилищных условий </w:t>
      </w:r>
      <w:r w:rsidR="00297487">
        <w:rPr>
          <w:rFonts w:ascii="Times New Roman" w:hAnsi="Times New Roman" w:cs="Times New Roman"/>
          <w:sz w:val="28"/>
          <w:szCs w:val="28"/>
        </w:rPr>
        <w:t>(восстановлении</w:t>
      </w:r>
      <w:r>
        <w:rPr>
          <w:rFonts w:ascii="Times New Roman" w:hAnsi="Times New Roman" w:cs="Times New Roman"/>
          <w:sz w:val="28"/>
          <w:szCs w:val="28"/>
        </w:rPr>
        <w:t xml:space="preserve"> в случае постановки на учет (восстановления на учете) граждан, имеющих право на получение жилого помещения социального пользования в зависимости от их дохода и имущества</w:t>
      </w:r>
    </w:p>
    <w:p w:rsidR="00297487" w:rsidRDefault="00297487" w:rsidP="00BC261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врачебно-консультационной комиссии </w:t>
      </w:r>
      <w:r w:rsidR="00134CF3">
        <w:rPr>
          <w:rFonts w:ascii="Times New Roman" w:hAnsi="Times New Roman" w:cs="Times New Roman"/>
          <w:sz w:val="28"/>
          <w:szCs w:val="28"/>
        </w:rPr>
        <w:t>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 при принятии граждан на учет нуждающихся в улучшении жилищных условий по основанию, предусмотренном подпунктом 1.7 пункта 1 статьи 36 Жилищного кодекса Республики Беларусь</w:t>
      </w:r>
    </w:p>
    <w:p w:rsidR="00134CF3" w:rsidRPr="007C437E" w:rsidRDefault="00134CF3" w:rsidP="00BC261B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совершеннолетнего члена семьи, на которого производится переоформление очереди</w:t>
      </w:r>
    </w:p>
    <w:p w:rsidR="00214826" w:rsidRDefault="00214826" w:rsidP="007C43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437E" w:rsidRPr="00BC261B" w:rsidRDefault="0066268F" w:rsidP="007C43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BC261B">
        <w:rPr>
          <w:rFonts w:ascii="Times New Roman" w:hAnsi="Times New Roman" w:cs="Times New Roman"/>
          <w:sz w:val="28"/>
          <w:szCs w:val="28"/>
        </w:rPr>
        <w:t>бесплатно</w:t>
      </w:r>
    </w:p>
    <w:p w:rsidR="00BC261B" w:rsidRDefault="00BC261B" w:rsidP="007C43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4CF3" w:rsidRDefault="0066268F" w:rsidP="007C43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:rsidR="0066268F" w:rsidRPr="00BC261B" w:rsidRDefault="00BC261B" w:rsidP="007C43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261B">
        <w:rPr>
          <w:rFonts w:ascii="Times New Roman" w:hAnsi="Times New Roman" w:cs="Times New Roman"/>
          <w:sz w:val="28"/>
          <w:szCs w:val="28"/>
        </w:rPr>
        <w:t>1 месяц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261B">
        <w:rPr>
          <w:rFonts w:ascii="Times New Roman" w:hAnsi="Times New Roman" w:cs="Times New Roman"/>
          <w:sz w:val="28"/>
          <w:szCs w:val="28"/>
        </w:rPr>
        <w:t>со дня подачи заявления</w:t>
      </w:r>
    </w:p>
    <w:p w:rsidR="00214826" w:rsidRDefault="00214826" w:rsidP="0066268F">
      <w:pPr>
        <w:rPr>
          <w:rFonts w:ascii="Times New Roman" w:hAnsi="Times New Roman" w:cs="Times New Roman"/>
          <w:b/>
          <w:sz w:val="28"/>
          <w:szCs w:val="28"/>
        </w:rPr>
      </w:pPr>
    </w:p>
    <w:p w:rsidR="007C437E" w:rsidRDefault="0066268F" w:rsidP="0066268F">
      <w:pPr>
        <w:rPr>
          <w:rFonts w:ascii="Times New Roman" w:hAnsi="Times New Roman" w:cs="Times New Roman"/>
          <w:sz w:val="28"/>
          <w:szCs w:val="28"/>
        </w:rPr>
      </w:pPr>
      <w:r w:rsidRPr="0066268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Pr="00BC261B">
        <w:rPr>
          <w:rFonts w:ascii="Times New Roman" w:hAnsi="Times New Roman" w:cs="Times New Roman"/>
          <w:sz w:val="28"/>
          <w:szCs w:val="28"/>
        </w:rPr>
        <w:t>бессрочно</w:t>
      </w:r>
    </w:p>
    <w:p w:rsidR="00BC261B" w:rsidRPr="00BC261B" w:rsidRDefault="00BC261B" w:rsidP="00BC261B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C261B" w:rsidRPr="00BC261B" w:rsidRDefault="00BC261B" w:rsidP="00BC261B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C26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ВНИМАНИЕ!</w:t>
      </w:r>
    </w:p>
    <w:p w:rsidR="00BC261B" w:rsidRDefault="00BC261B" w:rsidP="009200E7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C26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:rsidR="00165743" w:rsidRDefault="00165743" w:rsidP="009200E7">
      <w:pPr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Заинтересованное лицо при подаче заявления вправе самостоятельно представить эти документы и (или) сведения: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справка (справки) о занимаемом в данном населенном пункте жилом помещении, месте жительства и составе семьи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 xml:space="preserve">информация на дату выбытия гражданина из ранее занимаемых жилых помещений в объеме архивных сведений, содержащихся в справке (справках) о занимаемом в данном населенном пункте жилом помещении, месте жительства и составе семьи (в том числе в отношении жилых помещений либо их частей, уничтоженных, поврежденных, отчужденных, переведенных в нежилые, полученных в результате обмена, раздела), – </w:t>
      </w:r>
      <w:r w:rsidRPr="00CF1868">
        <w:rPr>
          <w:rFonts w:ascii="Times New Roman" w:hAnsi="Times New Roman" w:cs="Times New Roman"/>
          <w:sz w:val="30"/>
          <w:szCs w:val="30"/>
        </w:rPr>
        <w:lastRenderedPageBreak/>
        <w:t>в случае проживания заявителя и (или) членов его семьи в жилом помещении менее 5 лет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сведения обо всех местах жительства из автоматизированной информационной системы «Учет граждан Республики Беларусь, иностранных граждан и лиц без гражданства по месту жительства и месту пребывания» (при подаче заявления в г. Минске либо Минском районе)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сведения о находящихся в собственности гражданина жилых помещениях в соответствующем населенном пункте, включая сведения об отчуждении этим лицом жилых помещений за последние 5 лет (в отношении гражданина и членов его семьи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членов его семьи жилых помещениях в г. Минске и населенных пунктах Минского района), – из ЕГРНИ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справка о состоянии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решение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 в подпункте 1.3 пункта 1 статьи 36 Жилищного кодекса Республики Беларусь (далее – Жилищный кодекс)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копии документа об образовании и трудового договора (контракта) с трудоустроившей организацией – при принятии граждан на учет нуждающихся в улучшении жилищных условий по основанию, предусмотренному в пункте 2 статьи 36 Жилищного кодекса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договор найма жилого помещения – при принятии граждан на учет нуждающихся в улучшении жилищных условий по основаниям, предусмотренным в подпунктах 1.4–1.6 пункта 1 статьи 36 Жилищного кодекса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договор финансовой аренды (лизинга) жилого помещения – при принятии граждан на учет нуждающихся в улучшении жилищных условий по основанию, предусмотренному в подпункте 1.5 пункта 1 статьи 36 Жилищного кодекса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 xml:space="preserve">справка,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</w:t>
      </w:r>
      <w:r w:rsidRPr="00CF1868">
        <w:rPr>
          <w:rFonts w:ascii="Times New Roman" w:hAnsi="Times New Roman" w:cs="Times New Roman"/>
          <w:sz w:val="30"/>
          <w:szCs w:val="30"/>
        </w:rPr>
        <w:lastRenderedPageBreak/>
        <w:t>жилищных условий по основанию, предусмотренному в подпункте 1.11 пункта 1 статьи 36 Жилищного кодекса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копия трудового договора (контракта) – при принятии граждан на учет нуждающихся в улучшении жилищных условий по основанию, предусмотренному в подпункте 1.4 пункта 1 статьи 36 Жилищного кодекса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информация о месте работы (службы), предоставленном лицу из числа детей-сирот и детей, оставшихся без попечения родителей, по распределению, перераспределению, в связи с трудоустройством в счет брони, по направлению, перенаправлению на работу в соответствии с договором о целевой 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образованием, – из республиканского банка данных детей-сирот и детей, оставшихся без попечения родителей (при принятии граждан на учет нуждающихся в улучшении жилищных условий местным исполнительным и распорядительным органом по месту работы (службы) по основаниям, предусмотренным в пункте 3 статьи 36 Жилищного кодекса)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решение местного исполнительного и распорядительного органа о невозможности вселения детей-сирот и детей, оставшихся без попечения родителей, а также лиц из числа детей-сирот и детей, оставшихся без попечения родителей, в закрепленное жилое помещение – при принятии граждан на учет нуждающихся в улучшении жилищных условий по основанию, предусмотренному в абзаце пятом части первой пункта 3 статьи 36 Жилищного кодекса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информация о факте заключения (</w:t>
      </w:r>
      <w:proofErr w:type="spellStart"/>
      <w:r w:rsidRPr="00CF1868">
        <w:rPr>
          <w:rFonts w:ascii="Times New Roman" w:hAnsi="Times New Roman" w:cs="Times New Roman"/>
          <w:sz w:val="30"/>
          <w:szCs w:val="30"/>
        </w:rPr>
        <w:t>незаключения</w:t>
      </w:r>
      <w:proofErr w:type="spellEnd"/>
      <w:r w:rsidRPr="00CF1868">
        <w:rPr>
          <w:rFonts w:ascii="Times New Roman" w:hAnsi="Times New Roman" w:cs="Times New Roman"/>
          <w:sz w:val="30"/>
          <w:szCs w:val="30"/>
        </w:rPr>
        <w:t>) кредитного договора на получение льготного кредита на возведение, реконструкцию или приобретение жилого помещения (в том числе в виде электронного документа), одноразовой субсидии на указанные цели, а также субсидии на уплату части процентов за пользование кредитами, выданными банками на возведение, реконструкцию жилых помещений, субсидии на погашение основного долга по этим кредитам – в отношении гражданина, принимаемого на учет нуждающихся в улучшении жилищных условий, и совершеннолетних членов его семьи при принятии их на такой учет в составе семьи этого гражданина**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 xml:space="preserve">сведения об увольнении с военной службы, службы в 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 подразделениях по чрезвычайным ситуациям по возрасту, состоянию здоровья, сокращению штата </w:t>
      </w:r>
      <w:r w:rsidRPr="00CF1868">
        <w:rPr>
          <w:rFonts w:ascii="Times New Roman" w:hAnsi="Times New Roman" w:cs="Times New Roman"/>
          <w:sz w:val="30"/>
          <w:szCs w:val="30"/>
        </w:rPr>
        <w:lastRenderedPageBreak/>
        <w:t>из органов или подразделений по месту увольнения с военной службы (службы) – для подтверждения отнесения гражданина к категории, указанной в пункте 5 статьи 38 Жилищного кодекса, при принятии на учет нуждающихся в улучшении жилищных условий по месту жительства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сведения об отнесении к категории пенсионеров (за исключением случаев, если пенсионное обеспечение гражданина осуществляется Министерством обороны, Министерством внутренних дел, Министерством по чрезвычайным ситуациям и Комитетом государственной безопасности) – из государственной информационной системы социальной защиты (при включении в отдельный список учета нуждающихся в улучшении жилищных условий по основаниям, предусмотренным в подпункте 1.10, абзаце четвертом подпункта 1.12 пункта 1 статьи 105 Жилищного кодекса)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before="120" w:after="45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F1868">
        <w:rPr>
          <w:rFonts w:ascii="Times New Roman" w:hAnsi="Times New Roman" w:cs="Times New Roman"/>
          <w:sz w:val="30"/>
          <w:szCs w:val="30"/>
        </w:rPr>
        <w:t>информация о принадлежащих конкретному лицу правах на объекты недвижимого имущества – из ЕГРНИ (в отношении гражданина и членов его семьи, включаемых в отдельные списки учета нуждающихся в улучшении жилищных условий по основаниям, предусмотренным в подпункте 1.12 пункта 1 статьи 105 Жилищного кодекса)</w:t>
      </w:r>
    </w:p>
    <w:p w:rsidR="00CF1868" w:rsidRPr="00CF1868" w:rsidRDefault="00CF1868" w:rsidP="00CF1868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</w:pPr>
      <w:r w:rsidRPr="00CF1868">
        <w:rPr>
          <w:rFonts w:ascii="Times New Roman" w:hAnsi="Times New Roman" w:cs="Times New Roman"/>
          <w:sz w:val="30"/>
          <w:szCs w:val="30"/>
        </w:rPr>
        <w:t>данные о смерти или объявлении физического лица умершим (дата смерти, дата объявления физического лица умершим) – из регистра населения (при принятии решения о внесении изменений в состав семьи (в случае уменьшения состава семьи), с которым гражданин состоит на учете нуждающихся в улучшении жилищных условий)</w:t>
      </w:r>
    </w:p>
    <w:p w:rsidR="00CF1868" w:rsidRPr="00CF1868" w:rsidRDefault="00CF1868" w:rsidP="00CF1868">
      <w:pPr>
        <w:spacing w:after="0"/>
        <w:ind w:left="36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F1868" w:rsidRDefault="00C10D36" w:rsidP="00CF1868">
      <w:pPr>
        <w:spacing w:after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F1868"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 xml:space="preserve">    </w:t>
      </w:r>
      <w:r w:rsidR="00984D3A" w:rsidRPr="00CF1868">
        <w:rPr>
          <w:rFonts w:ascii="Times New Roman" w:hAnsi="Times New Roman" w:cs="Times New Roman"/>
          <w:b/>
          <w:sz w:val="30"/>
          <w:szCs w:val="30"/>
        </w:rPr>
        <w:t xml:space="preserve">Прием, подготовку к рассмотрению заявлений заинтересованных лиц и </w:t>
      </w:r>
      <w:r w:rsidR="00CF186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84D3A" w:rsidRDefault="00CF1868" w:rsidP="00CF1868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="00984D3A" w:rsidRPr="00CF1868">
        <w:rPr>
          <w:rFonts w:ascii="Times New Roman" w:hAnsi="Times New Roman" w:cs="Times New Roman"/>
          <w:b/>
          <w:sz w:val="30"/>
          <w:szCs w:val="30"/>
        </w:rPr>
        <w:t xml:space="preserve">(или) </w:t>
      </w:r>
      <w:r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  <w:t xml:space="preserve"> </w:t>
      </w:r>
      <w:r w:rsidR="00984D3A" w:rsidRPr="00CF1868">
        <w:rPr>
          <w:rFonts w:ascii="Times New Roman" w:hAnsi="Times New Roman" w:cs="Times New Roman"/>
          <w:b/>
          <w:sz w:val="30"/>
          <w:szCs w:val="30"/>
        </w:rPr>
        <w:t>выдачу административных решений осуществляет:</w:t>
      </w:r>
      <w:r w:rsidR="00984D3A" w:rsidRPr="00CF186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F1868" w:rsidRPr="00CF1868" w:rsidRDefault="00CF1868" w:rsidP="00CF1868">
      <w:pPr>
        <w:spacing w:after="0"/>
        <w:jc w:val="both"/>
        <w:rPr>
          <w:rFonts w:ascii="Times New Roman" w:eastAsiaTheme="minorHAnsi" w:hAnsi="Times New Roman" w:cs="Times New Roman"/>
          <w:b/>
          <w:sz w:val="30"/>
          <w:szCs w:val="30"/>
          <w:lang w:eastAsia="en-US"/>
        </w:rPr>
      </w:pPr>
    </w:p>
    <w:p w:rsidR="00984D3A" w:rsidRDefault="00984D3A" w:rsidP="00984D3A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D3A">
        <w:rPr>
          <w:rFonts w:ascii="Times New Roman" w:hAnsi="Times New Roman" w:cs="Times New Roman"/>
          <w:i/>
          <w:sz w:val="28"/>
          <w:szCs w:val="28"/>
        </w:rPr>
        <w:t xml:space="preserve">управляющий делами сельисполкома </w:t>
      </w:r>
      <w:r w:rsidRPr="00984D3A">
        <w:rPr>
          <w:rFonts w:ascii="Times New Roman" w:hAnsi="Times New Roman" w:cs="Times New Roman"/>
          <w:i/>
          <w:sz w:val="28"/>
          <w:szCs w:val="28"/>
          <w:u w:val="single"/>
        </w:rPr>
        <w:t>Гирель Ольга Николаевна,</w:t>
      </w:r>
      <w:r w:rsidRPr="00984D3A">
        <w:rPr>
          <w:rFonts w:ascii="Times New Roman" w:hAnsi="Times New Roman" w:cs="Times New Roman"/>
          <w:i/>
          <w:sz w:val="28"/>
          <w:szCs w:val="28"/>
        </w:rPr>
        <w:t xml:space="preserve">  тел. 2-58-36</w:t>
      </w:r>
    </w:p>
    <w:p w:rsidR="00984D3A" w:rsidRPr="00984D3A" w:rsidRDefault="00984D3A" w:rsidP="00984D3A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4D3A" w:rsidRPr="00984D3A" w:rsidRDefault="00984D3A" w:rsidP="00984D3A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4D3A">
        <w:rPr>
          <w:rFonts w:ascii="Times New Roman" w:hAnsi="Times New Roman" w:cs="Times New Roman"/>
          <w:i/>
          <w:sz w:val="28"/>
          <w:szCs w:val="28"/>
        </w:rPr>
        <w:t xml:space="preserve">во время отсутствия управляющего делами сельисполкома его обязанности   исполняет ведущий специалист </w:t>
      </w:r>
      <w:r w:rsidRPr="00984D3A">
        <w:rPr>
          <w:rFonts w:ascii="Times New Roman" w:hAnsi="Times New Roman" w:cs="Times New Roman"/>
          <w:i/>
          <w:sz w:val="28"/>
          <w:szCs w:val="28"/>
          <w:u w:val="single"/>
        </w:rPr>
        <w:t>Семашко Анжела Леонидовна,</w:t>
      </w:r>
      <w:r w:rsidRPr="00984D3A">
        <w:rPr>
          <w:rFonts w:ascii="Times New Roman" w:hAnsi="Times New Roman" w:cs="Times New Roman"/>
          <w:i/>
          <w:sz w:val="28"/>
          <w:szCs w:val="28"/>
        </w:rPr>
        <w:t xml:space="preserve">   тел. 2-58-49</w:t>
      </w:r>
    </w:p>
    <w:p w:rsidR="00984D3A" w:rsidRDefault="00984D3A" w:rsidP="00984D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4D3A" w:rsidRDefault="00984D3A" w:rsidP="00984D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4D3A" w:rsidRDefault="00984D3A" w:rsidP="00984D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4D3A" w:rsidRPr="00984D3A" w:rsidRDefault="00984D3A" w:rsidP="00984D3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bottomFromText="160" w:vertAnchor="page" w:horzAnchor="margin" w:tblpY="10846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3"/>
        <w:gridCol w:w="3303"/>
      </w:tblGrid>
      <w:tr w:rsidR="003F13BC" w:rsidRPr="003F13BC" w:rsidTr="003F13BC">
        <w:trPr>
          <w:trHeight w:val="380"/>
        </w:trPr>
        <w:tc>
          <w:tcPr>
            <w:tcW w:w="3382" w:type="pct"/>
            <w:hideMark/>
          </w:tcPr>
          <w:p w:rsidR="003F13BC" w:rsidRPr="003F13BC" w:rsidRDefault="003F13BC" w:rsidP="003F1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Процедура 1.1.5</w:t>
            </w:r>
          </w:p>
        </w:tc>
        <w:tc>
          <w:tcPr>
            <w:tcW w:w="1618" w:type="pct"/>
            <w:hideMark/>
          </w:tcPr>
          <w:p w:rsidR="003F13BC" w:rsidRPr="003F13BC" w:rsidRDefault="003F13BC" w:rsidP="003F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13BC">
              <w:rPr>
                <w:rFonts w:ascii="Times New Roman" w:eastAsia="Times New Roman" w:hAnsi="Times New Roman" w:cs="Times New Roman"/>
                <w:sz w:val="16"/>
                <w:szCs w:val="16"/>
              </w:rPr>
              <w:t>Приложение 1</w:t>
            </w:r>
          </w:p>
          <w:p w:rsidR="003F13BC" w:rsidRPr="003F13BC" w:rsidRDefault="003F13BC" w:rsidP="003F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F13BC">
              <w:rPr>
                <w:rFonts w:ascii="Times New Roman" w:eastAsia="Times New Roman" w:hAnsi="Times New Roman" w:cs="Times New Roman"/>
                <w:sz w:val="16"/>
                <w:szCs w:val="16"/>
              </w:rPr>
              <w:t>к постановлению</w:t>
            </w:r>
          </w:p>
          <w:p w:rsidR="003F13BC" w:rsidRPr="003F13BC" w:rsidRDefault="003F13BC" w:rsidP="003F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Министерства </w:t>
            </w:r>
            <w:proofErr w:type="spellStart"/>
            <w:r w:rsidRPr="003F13BC">
              <w:rPr>
                <w:rFonts w:ascii="Times New Roman" w:eastAsia="Times New Roman" w:hAnsi="Times New Roman" w:cs="Times New Roman"/>
                <w:sz w:val="16"/>
                <w:szCs w:val="16"/>
              </w:rPr>
              <w:t>жилищно</w:t>
            </w:r>
            <w:proofErr w:type="spellEnd"/>
            <w:r w:rsidRPr="003F13B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коммунального хозяйства Республики Беларусь</w:t>
            </w:r>
            <w:r w:rsidRPr="003F13B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25.11.2019 № 23</w:t>
            </w:r>
          </w:p>
        </w:tc>
      </w:tr>
    </w:tbl>
    <w:p w:rsidR="003F13BC" w:rsidRPr="00984D3A" w:rsidRDefault="00E57D9B" w:rsidP="003F13BC">
      <w:pPr>
        <w:spacing w:line="24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84D3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16F6F" w:rsidRPr="00984D3A">
        <w:rPr>
          <w:rFonts w:ascii="Times New Roman" w:hAnsi="Times New Roman" w:cs="Times New Roman"/>
          <w:bCs/>
          <w:i/>
          <w:sz w:val="24"/>
          <w:szCs w:val="24"/>
        </w:rPr>
        <w:t xml:space="preserve">    </w:t>
      </w:r>
      <w:r w:rsidR="00984D3A" w:rsidRPr="00984D3A">
        <w:rPr>
          <w:rFonts w:ascii="Times New Roman" w:hAnsi="Times New Roman" w:cs="Times New Roman"/>
          <w:bCs/>
          <w:iCs/>
          <w:sz w:val="24"/>
          <w:szCs w:val="24"/>
        </w:rPr>
        <w:t>Процедура 1.1.5</w:t>
      </w:r>
      <w:r w:rsidRPr="00984D3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3F13BC" w:rsidRPr="003F13BC" w:rsidRDefault="003F13BC" w:rsidP="003F13BC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Рачковичского сельского исполнительного комитета </w:t>
      </w:r>
      <w:proofErr w:type="spellStart"/>
      <w:r w:rsidRPr="003F13BC">
        <w:rPr>
          <w:rFonts w:ascii="Times New Roman" w:eastAsia="Times New Roman" w:hAnsi="Times New Roman" w:cs="Times New Roman"/>
          <w:sz w:val="24"/>
          <w:szCs w:val="24"/>
        </w:rPr>
        <w:t>Хотенко</w:t>
      </w:r>
      <w:proofErr w:type="spellEnd"/>
      <w:r w:rsidRPr="003F13BC">
        <w:rPr>
          <w:rFonts w:ascii="Times New Roman" w:eastAsia="Times New Roman" w:hAnsi="Times New Roman" w:cs="Times New Roman"/>
          <w:sz w:val="24"/>
          <w:szCs w:val="24"/>
        </w:rPr>
        <w:t xml:space="preserve"> Н.В.</w:t>
      </w:r>
    </w:p>
    <w:p w:rsidR="003F13BC" w:rsidRPr="003F13BC" w:rsidRDefault="003F13BC" w:rsidP="003F13BC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3F13BC" w:rsidRPr="003F13BC" w:rsidRDefault="003F13BC" w:rsidP="003F13BC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13BC">
        <w:rPr>
          <w:rFonts w:ascii="Times New Roman" w:eastAsia="Times New Roman" w:hAnsi="Times New Roman" w:cs="Times New Roman"/>
          <w:sz w:val="20"/>
          <w:szCs w:val="20"/>
        </w:rPr>
        <w:t>(фамилия, собственное имя, отчество (если таковое имеется),</w:t>
      </w:r>
    </w:p>
    <w:p w:rsidR="003F13BC" w:rsidRPr="003F13BC" w:rsidRDefault="003F13BC" w:rsidP="003F13BC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3F13BC" w:rsidRPr="003F13BC" w:rsidRDefault="003F13BC" w:rsidP="003F13BC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13BC">
        <w:rPr>
          <w:rFonts w:ascii="Times New Roman" w:eastAsia="Times New Roman" w:hAnsi="Times New Roman" w:cs="Times New Roman"/>
          <w:sz w:val="20"/>
          <w:szCs w:val="20"/>
        </w:rPr>
        <w:t>идентификационный номер) (адрес места жительства,</w:t>
      </w:r>
    </w:p>
    <w:p w:rsidR="003F13BC" w:rsidRPr="003F13BC" w:rsidRDefault="003F13BC" w:rsidP="003F13BC">
      <w:pPr>
        <w:spacing w:after="0" w:line="240" w:lineRule="auto"/>
        <w:ind w:left="3878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br/>
        <w:t xml:space="preserve"> __________________________________________________________________________________________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ind w:left="3878" w:righ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3F13BC" w:rsidRPr="003F13BC" w:rsidRDefault="003F13BC" w:rsidP="003F13BC">
      <w:pPr>
        <w:spacing w:after="0" w:line="240" w:lineRule="auto"/>
        <w:ind w:left="38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0"/>
          <w:szCs w:val="20"/>
        </w:rPr>
        <w:t xml:space="preserve">номер контактного телефона)              </w:t>
      </w:r>
    </w:p>
    <w:p w:rsidR="003F13BC" w:rsidRPr="003F13BC" w:rsidRDefault="003F13BC" w:rsidP="003F13BC">
      <w:pPr>
        <w:spacing w:after="0" w:line="240" w:lineRule="auto"/>
        <w:ind w:left="387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F13BC" w:rsidRPr="003F13BC" w:rsidRDefault="003F13BC" w:rsidP="003F13BC">
      <w:pPr>
        <w:spacing w:after="0" w:line="240" w:lineRule="auto"/>
        <w:ind w:left="38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</w:p>
    <w:p w:rsidR="003F13BC" w:rsidRPr="003F13BC" w:rsidRDefault="003F13BC" w:rsidP="003F1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br/>
      </w:r>
      <w:r w:rsidRPr="003F13BC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гражданина о</w:t>
      </w:r>
      <w:r w:rsidRPr="003F13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принятии на</w:t>
      </w:r>
      <w:r w:rsidRPr="003F13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(восстановлении на</w:t>
      </w:r>
      <w:r w:rsidRPr="003F13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учете) нуждающихся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br/>
      </w:r>
      <w:r w:rsidRPr="003F13BC">
        <w:rPr>
          <w:rFonts w:ascii="Times New Roman" w:eastAsia="Times New Roman" w:hAnsi="Times New Roman" w:cs="Times New Roman"/>
          <w:b/>
          <w:bCs/>
          <w:sz w:val="24"/>
          <w:szCs w:val="24"/>
        </w:rPr>
        <w:t>в улучшении жилищных условий</w:t>
      </w:r>
    </w:p>
    <w:p w:rsidR="003F13BC" w:rsidRPr="003F13BC" w:rsidRDefault="003F13BC" w:rsidP="003F13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>Прошу принять меня на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учет (восстановить на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учете) нуждающихся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улучшении жилищных условий и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(или) включить в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отдельный список граждан, нуждающихся в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улучшении жилищных условий, по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основанию _____________________________________________________________________________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0"/>
          <w:szCs w:val="20"/>
        </w:rPr>
        <w:t>(заполняется в</w:t>
      </w:r>
      <w:r w:rsidRPr="003F13BC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0"/>
          <w:szCs w:val="20"/>
        </w:rPr>
        <w:t>случае наличия такого права с</w:t>
      </w:r>
      <w:r w:rsidRPr="003F13BC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0"/>
          <w:szCs w:val="20"/>
        </w:rPr>
        <w:t>указанием основания для</w:t>
      </w:r>
      <w:r w:rsidRPr="003F13BC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0"/>
          <w:szCs w:val="20"/>
        </w:rPr>
        <w:t>включения в</w:t>
      </w:r>
      <w:r w:rsidRPr="003F13BC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0"/>
          <w:szCs w:val="20"/>
        </w:rPr>
        <w:t>отдельный список)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>с семьей __ чел., в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составе: сам(а), ________________________________________________</w:t>
      </w:r>
    </w:p>
    <w:p w:rsidR="003F13BC" w:rsidRPr="003F13BC" w:rsidRDefault="003F13BC" w:rsidP="003F13BC">
      <w:pPr>
        <w:spacing w:after="0" w:line="240" w:lineRule="auto"/>
        <w:ind w:left="3751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F13B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собственное имя, отчество (если таковое имеется),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3B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F13B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идентификационный номер членов семьи, родственные отношения)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3B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3B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3B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3B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3BC" w:rsidRPr="003F13BC" w:rsidRDefault="003F13BC" w:rsidP="003F13B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>На учете нуждающихся в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улучшении жилищных условий: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"/>
        <w:gridCol w:w="7708"/>
        <w:gridCol w:w="618"/>
        <w:gridCol w:w="1248"/>
      </w:tblGrid>
      <w:tr w:rsidR="003F13BC" w:rsidRPr="003F13BC" w:rsidTr="003F13BC">
        <w:trPr>
          <w:trHeight w:val="321"/>
        </w:trPr>
        <w:tc>
          <w:tcPr>
            <w:tcW w:w="30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F13BC" w:rsidRPr="003F13BC" w:rsidRDefault="003F13BC" w:rsidP="003F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779" w:type="pct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3BC" w:rsidRPr="003F13BC" w:rsidRDefault="003F13BC" w:rsidP="003F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состою с</w:t>
            </w:r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</w:rPr>
              <w:t>__ _________ ____ г. в ____________________________</w:t>
            </w:r>
          </w:p>
          <w:p w:rsidR="003F13BC" w:rsidRPr="003F13BC" w:rsidRDefault="003F13BC" w:rsidP="003F13BC">
            <w:pPr>
              <w:spacing w:after="0" w:line="240" w:lineRule="auto"/>
              <w:ind w:firstLine="32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BC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местного исполнительного</w:t>
            </w:r>
          </w:p>
          <w:p w:rsidR="003F13BC" w:rsidRPr="003F13BC" w:rsidRDefault="003F13BC" w:rsidP="003F1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3F13BC" w:rsidRPr="003F13BC" w:rsidRDefault="003F13BC" w:rsidP="003F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BC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F13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F13BC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F13BC" w:rsidRPr="003F13BC" w:rsidRDefault="003F13BC" w:rsidP="003F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3F13BC" w:rsidRPr="003F13BC" w:rsidRDefault="003F13BC" w:rsidP="003F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состою</w:t>
            </w:r>
            <w:proofErr w:type="spellEnd"/>
          </w:p>
        </w:tc>
      </w:tr>
      <w:tr w:rsidR="003F13BC" w:rsidRPr="003F13BC" w:rsidTr="003F13BC">
        <w:trPr>
          <w:trHeight w:val="321"/>
        </w:trPr>
        <w:tc>
          <w:tcPr>
            <w:tcW w:w="3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3BC" w:rsidRPr="003F13BC" w:rsidRDefault="003F13BC" w:rsidP="003F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13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13BC" w:rsidRPr="003F13BC" w:rsidRDefault="003F13BC" w:rsidP="003F1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13BC" w:rsidRPr="003F13BC" w:rsidRDefault="003F13BC" w:rsidP="003F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13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3F13BC" w:rsidRPr="003F13BC" w:rsidRDefault="003F13BC" w:rsidP="003F13B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F13BC" w:rsidRPr="003F13BC" w:rsidRDefault="003F13BC" w:rsidP="003F13B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>В настоящее время семья занимает на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основании ______________________________</w:t>
      </w:r>
    </w:p>
    <w:p w:rsidR="003F13BC" w:rsidRPr="003F13BC" w:rsidRDefault="003F13BC" w:rsidP="003F13BC">
      <w:pPr>
        <w:spacing w:after="0" w:line="240" w:lineRule="auto"/>
        <w:ind w:left="56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0"/>
          <w:szCs w:val="20"/>
        </w:rPr>
        <w:t>(основание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0"/>
          <w:szCs w:val="20"/>
        </w:rPr>
        <w:t>возникновения права пользования жилым помещением)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>жилое помещение общей площадью ____ кв.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м по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адресу ____________________________</w:t>
      </w:r>
    </w:p>
    <w:p w:rsidR="003F13BC" w:rsidRPr="003F13BC" w:rsidRDefault="003F13BC" w:rsidP="003F13BC">
      <w:pPr>
        <w:spacing w:after="0" w:line="240" w:lineRule="auto"/>
        <w:ind w:left="6718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0"/>
          <w:szCs w:val="20"/>
        </w:rPr>
        <w:t>(населенный пункт)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 дом ___ корпус ___ квартира ___</w:t>
      </w:r>
    </w:p>
    <w:p w:rsidR="003F13BC" w:rsidRPr="003F13BC" w:rsidRDefault="003F13BC" w:rsidP="003F13BC">
      <w:pPr>
        <w:spacing w:after="0" w:line="240" w:lineRule="auto"/>
        <w:ind w:right="36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0"/>
          <w:szCs w:val="20"/>
        </w:rPr>
        <w:t>(улица, проспект, переулок)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lastRenderedPageBreak/>
        <w:t>в котором кроме членов моей семьи проживает ______ чел.</w:t>
      </w:r>
    </w:p>
    <w:p w:rsidR="003F13BC" w:rsidRPr="003F13BC" w:rsidRDefault="003F13BC" w:rsidP="003F13B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3BC">
        <w:rPr>
          <w:rFonts w:ascii="Times New Roman" w:eastAsia="Times New Roman" w:hAnsi="Times New Roman" w:cs="Times New Roman"/>
          <w:sz w:val="24"/>
          <w:szCs w:val="24"/>
        </w:rPr>
        <w:t>К заявлению прилагаю документы, необходимые для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принятия на учет (восстановления на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учете) нуждающихся в</w:t>
      </w: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F13BC">
        <w:rPr>
          <w:rFonts w:ascii="Times New Roman" w:eastAsia="Times New Roman" w:hAnsi="Times New Roman" w:cs="Times New Roman"/>
          <w:sz w:val="24"/>
          <w:szCs w:val="24"/>
        </w:rPr>
        <w:t>улучшении жилищных условий: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F13BC" w:rsidRPr="003F13BC" w:rsidRDefault="003F13BC" w:rsidP="003F13B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Способ</w:t>
      </w:r>
      <w:proofErr w:type="spellEnd"/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улучшения</w:t>
      </w:r>
      <w:proofErr w:type="spellEnd"/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жилищных</w:t>
      </w:r>
      <w:proofErr w:type="spellEnd"/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условий</w:t>
      </w:r>
      <w:proofErr w:type="spellEnd"/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3F13BC" w:rsidRPr="003F13BC" w:rsidRDefault="003F13BC" w:rsidP="003F13B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F13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W w:w="5137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9"/>
        <w:gridCol w:w="3217"/>
      </w:tblGrid>
      <w:tr w:rsidR="003F13BC" w:rsidRPr="003F13BC" w:rsidTr="003F13BC">
        <w:trPr>
          <w:trHeight w:val="380"/>
        </w:trPr>
        <w:tc>
          <w:tcPr>
            <w:tcW w:w="3466" w:type="pct"/>
            <w:hideMark/>
          </w:tcPr>
          <w:p w:rsidR="003F13BC" w:rsidRPr="003F13BC" w:rsidRDefault="003F13BC" w:rsidP="003F1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 _____________ ____ г.</w:t>
            </w:r>
          </w:p>
        </w:tc>
        <w:tc>
          <w:tcPr>
            <w:tcW w:w="1534" w:type="pct"/>
            <w:hideMark/>
          </w:tcPr>
          <w:p w:rsidR="003F13BC" w:rsidRPr="003F13BC" w:rsidRDefault="003F13BC" w:rsidP="003F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__________________</w:t>
            </w:r>
          </w:p>
        </w:tc>
      </w:tr>
      <w:tr w:rsidR="003F13BC" w:rsidRPr="003F13BC" w:rsidTr="003F13BC">
        <w:trPr>
          <w:trHeight w:val="380"/>
        </w:trPr>
        <w:tc>
          <w:tcPr>
            <w:tcW w:w="3466" w:type="pct"/>
            <w:hideMark/>
          </w:tcPr>
          <w:p w:rsidR="003F13BC" w:rsidRPr="003F13BC" w:rsidRDefault="003F13BC" w:rsidP="003F1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 ч. ____ </w:t>
            </w:r>
            <w:proofErr w:type="spellStart"/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</w:t>
            </w:r>
            <w:proofErr w:type="spellEnd"/>
            <w:r w:rsidRPr="003F13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34" w:type="pct"/>
            <w:hideMark/>
          </w:tcPr>
          <w:p w:rsidR="003F13BC" w:rsidRPr="003F13BC" w:rsidRDefault="003F13BC" w:rsidP="003F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F13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3F13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подпись</w:t>
            </w:r>
            <w:proofErr w:type="spellEnd"/>
            <w:r w:rsidRPr="003F13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3F13BC" w:rsidRPr="003F13BC" w:rsidRDefault="003F13BC" w:rsidP="003F1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437E" w:rsidRPr="00B61D8B" w:rsidRDefault="007C437E" w:rsidP="00FF5A22">
      <w:pPr>
        <w:spacing w:line="240" w:lineRule="auto"/>
        <w:jc w:val="both"/>
        <w:rPr>
          <w:rFonts w:ascii="Arial" w:hAnsi="Arial" w:cs="Arial"/>
          <w:i/>
          <w:sz w:val="26"/>
          <w:szCs w:val="26"/>
        </w:rPr>
      </w:pPr>
    </w:p>
    <w:p w:rsidR="007833AE" w:rsidRPr="007C437E" w:rsidRDefault="007833AE" w:rsidP="007C437E">
      <w:pPr>
        <w:rPr>
          <w:rFonts w:ascii="Times New Roman" w:hAnsi="Times New Roman" w:cs="Times New Roman"/>
          <w:sz w:val="28"/>
          <w:szCs w:val="28"/>
        </w:rPr>
      </w:pPr>
    </w:p>
    <w:sectPr w:rsidR="007833AE" w:rsidRPr="007C437E" w:rsidSect="0066268F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F09" w:rsidRDefault="00D86F09" w:rsidP="008C73A6">
      <w:pPr>
        <w:spacing w:after="0" w:line="240" w:lineRule="auto"/>
      </w:pPr>
      <w:r>
        <w:separator/>
      </w:r>
    </w:p>
  </w:endnote>
  <w:endnote w:type="continuationSeparator" w:id="0">
    <w:p w:rsidR="00D86F09" w:rsidRDefault="00D86F09" w:rsidP="008C7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F09" w:rsidRDefault="00D86F09" w:rsidP="008C73A6">
      <w:pPr>
        <w:spacing w:after="0" w:line="240" w:lineRule="auto"/>
      </w:pPr>
      <w:r>
        <w:separator/>
      </w:r>
    </w:p>
  </w:footnote>
  <w:footnote w:type="continuationSeparator" w:id="0">
    <w:p w:rsidR="00D86F09" w:rsidRDefault="00D86F09" w:rsidP="008C7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392" w:rsidRDefault="00A97392">
    <w:pPr>
      <w:pStyle w:val="a6"/>
      <w:jc w:val="center"/>
    </w:pPr>
  </w:p>
  <w:p w:rsidR="008C73A6" w:rsidRDefault="008C73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1B11"/>
    <w:multiLevelType w:val="hybridMultilevel"/>
    <w:tmpl w:val="01602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93DA1"/>
    <w:multiLevelType w:val="hybridMultilevel"/>
    <w:tmpl w:val="925C7226"/>
    <w:lvl w:ilvl="0" w:tplc="97E49C86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9516D"/>
    <w:multiLevelType w:val="hybridMultilevel"/>
    <w:tmpl w:val="15F4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077A"/>
    <w:multiLevelType w:val="hybridMultilevel"/>
    <w:tmpl w:val="CF64C9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C6E3405"/>
    <w:multiLevelType w:val="hybridMultilevel"/>
    <w:tmpl w:val="410E1F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5A663DBF"/>
    <w:multiLevelType w:val="hybridMultilevel"/>
    <w:tmpl w:val="425880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E1EDE"/>
    <w:multiLevelType w:val="hybridMultilevel"/>
    <w:tmpl w:val="A19EB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8F"/>
    <w:rsid w:val="00090498"/>
    <w:rsid w:val="000A7323"/>
    <w:rsid w:val="000C77DB"/>
    <w:rsid w:val="00127780"/>
    <w:rsid w:val="00134CF3"/>
    <w:rsid w:val="00157D6F"/>
    <w:rsid w:val="00165743"/>
    <w:rsid w:val="00184424"/>
    <w:rsid w:val="001A4A39"/>
    <w:rsid w:val="001F4C4F"/>
    <w:rsid w:val="00214826"/>
    <w:rsid w:val="002176FC"/>
    <w:rsid w:val="002415C6"/>
    <w:rsid w:val="00297487"/>
    <w:rsid w:val="00297C44"/>
    <w:rsid w:val="00303442"/>
    <w:rsid w:val="003257E1"/>
    <w:rsid w:val="00364657"/>
    <w:rsid w:val="003721C1"/>
    <w:rsid w:val="003B3A5C"/>
    <w:rsid w:val="003F13BC"/>
    <w:rsid w:val="00407F4F"/>
    <w:rsid w:val="00454C04"/>
    <w:rsid w:val="004B1B4D"/>
    <w:rsid w:val="004B2242"/>
    <w:rsid w:val="004D0AFD"/>
    <w:rsid w:val="004D1983"/>
    <w:rsid w:val="004E6E3D"/>
    <w:rsid w:val="005144A4"/>
    <w:rsid w:val="00517DCA"/>
    <w:rsid w:val="00545ED7"/>
    <w:rsid w:val="005516E0"/>
    <w:rsid w:val="005A2492"/>
    <w:rsid w:val="00600D06"/>
    <w:rsid w:val="00616F6F"/>
    <w:rsid w:val="0066268F"/>
    <w:rsid w:val="006941FC"/>
    <w:rsid w:val="006C5A39"/>
    <w:rsid w:val="006C73E4"/>
    <w:rsid w:val="00713C9F"/>
    <w:rsid w:val="00775E2A"/>
    <w:rsid w:val="007833AE"/>
    <w:rsid w:val="007B3D0E"/>
    <w:rsid w:val="007C437E"/>
    <w:rsid w:val="007E4BB2"/>
    <w:rsid w:val="0082217B"/>
    <w:rsid w:val="00851506"/>
    <w:rsid w:val="00854D74"/>
    <w:rsid w:val="00856254"/>
    <w:rsid w:val="00886E4B"/>
    <w:rsid w:val="00891DC3"/>
    <w:rsid w:val="008C73A6"/>
    <w:rsid w:val="008E5E53"/>
    <w:rsid w:val="009034C3"/>
    <w:rsid w:val="009200E7"/>
    <w:rsid w:val="00931B8B"/>
    <w:rsid w:val="00984C77"/>
    <w:rsid w:val="00984D3A"/>
    <w:rsid w:val="009C7D26"/>
    <w:rsid w:val="00A15A9E"/>
    <w:rsid w:val="00A26433"/>
    <w:rsid w:val="00A604CC"/>
    <w:rsid w:val="00A8485F"/>
    <w:rsid w:val="00A97392"/>
    <w:rsid w:val="00AA43C3"/>
    <w:rsid w:val="00B503B5"/>
    <w:rsid w:val="00B61D8B"/>
    <w:rsid w:val="00B9497F"/>
    <w:rsid w:val="00BB3958"/>
    <w:rsid w:val="00BC261B"/>
    <w:rsid w:val="00BE1E96"/>
    <w:rsid w:val="00C10D36"/>
    <w:rsid w:val="00C21F73"/>
    <w:rsid w:val="00C3581B"/>
    <w:rsid w:val="00C42317"/>
    <w:rsid w:val="00C57D78"/>
    <w:rsid w:val="00C939BD"/>
    <w:rsid w:val="00CE2EA9"/>
    <w:rsid w:val="00CF1868"/>
    <w:rsid w:val="00D86F09"/>
    <w:rsid w:val="00D94FD8"/>
    <w:rsid w:val="00DE7357"/>
    <w:rsid w:val="00DF68C6"/>
    <w:rsid w:val="00E11FC7"/>
    <w:rsid w:val="00E57D9B"/>
    <w:rsid w:val="00E823CD"/>
    <w:rsid w:val="00F34455"/>
    <w:rsid w:val="00F92B70"/>
    <w:rsid w:val="00FA1A43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7557"/>
  <w15:docId w15:val="{02A1E2E3-5EEF-4FC1-95DC-DD68A483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37E"/>
    <w:pPr>
      <w:ind w:left="720"/>
      <w:contextualSpacing/>
    </w:pPr>
  </w:style>
  <w:style w:type="paragraph" w:customStyle="1" w:styleId="table10">
    <w:name w:val="table10"/>
    <w:basedOn w:val="a"/>
    <w:rsid w:val="007C4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C4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37E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BC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C7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3A6"/>
  </w:style>
  <w:style w:type="paragraph" w:styleId="a8">
    <w:name w:val="footer"/>
    <w:basedOn w:val="a"/>
    <w:link w:val="a9"/>
    <w:uiPriority w:val="99"/>
    <w:unhideWhenUsed/>
    <w:rsid w:val="008C7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1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Rachkovichi_uprav</cp:lastModifiedBy>
  <cp:revision>7</cp:revision>
  <cp:lastPrinted>2026-05-11T13:25:00Z</cp:lastPrinted>
  <dcterms:created xsi:type="dcterms:W3CDTF">2026-02-20T12:21:00Z</dcterms:created>
  <dcterms:modified xsi:type="dcterms:W3CDTF">2026-05-11T13:28:00Z</dcterms:modified>
</cp:coreProperties>
</file>