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6C7BB6" w14:textId="1E57DA60" w:rsidR="007C62EE" w:rsidRPr="00E87A91" w:rsidRDefault="007C62EE" w:rsidP="00080FED">
      <w:pPr>
        <w:pStyle w:val="Default"/>
        <w:rPr>
          <w:color w:val="auto"/>
          <w:sz w:val="30"/>
          <w:szCs w:val="30"/>
        </w:rPr>
      </w:pPr>
      <w:bookmarkStart w:id="0" w:name="_GoBack"/>
      <w:bookmarkEnd w:id="0"/>
    </w:p>
    <w:p w14:paraId="1D9C89D3" w14:textId="77777777" w:rsidR="002B6452" w:rsidRPr="00E87A91" w:rsidRDefault="002B6452" w:rsidP="00161D19">
      <w:pPr>
        <w:pStyle w:val="Default"/>
        <w:ind w:firstLine="709"/>
        <w:jc w:val="right"/>
        <w:rPr>
          <w:color w:val="auto"/>
          <w:sz w:val="30"/>
          <w:szCs w:val="30"/>
        </w:rPr>
      </w:pPr>
    </w:p>
    <w:p w14:paraId="7F31B100" w14:textId="6F6CEAC7" w:rsidR="00222996" w:rsidRPr="00CA7444" w:rsidRDefault="00552F86" w:rsidP="00CA7444">
      <w:pPr>
        <w:pStyle w:val="Default"/>
        <w:ind w:firstLine="709"/>
        <w:jc w:val="center"/>
        <w:rPr>
          <w:b/>
          <w:color w:val="auto"/>
          <w:sz w:val="30"/>
          <w:szCs w:val="30"/>
        </w:rPr>
      </w:pPr>
      <w:r w:rsidRPr="00E87A91">
        <w:rPr>
          <w:b/>
          <w:color w:val="auto"/>
          <w:sz w:val="30"/>
          <w:szCs w:val="30"/>
        </w:rPr>
        <w:t>«</w:t>
      </w:r>
      <w:r w:rsidR="008D389D" w:rsidRPr="00E87A91">
        <w:rPr>
          <w:b/>
          <w:color w:val="auto"/>
          <w:sz w:val="30"/>
          <w:szCs w:val="30"/>
        </w:rPr>
        <w:t xml:space="preserve">В Минской области </w:t>
      </w:r>
      <w:r w:rsidRPr="00E87A91">
        <w:rPr>
          <w:b/>
          <w:color w:val="auto"/>
          <w:sz w:val="30"/>
          <w:szCs w:val="30"/>
        </w:rPr>
        <w:t xml:space="preserve">с 1 июня 2026 года стартовал </w:t>
      </w:r>
      <w:r w:rsidR="008D389D" w:rsidRPr="00E87A91">
        <w:rPr>
          <w:b/>
          <w:color w:val="auto"/>
          <w:sz w:val="30"/>
          <w:szCs w:val="30"/>
        </w:rPr>
        <w:t>профилактический проект по ВИЧ-инфекции</w:t>
      </w:r>
      <w:r w:rsidRPr="00E87A91">
        <w:rPr>
          <w:b/>
          <w:color w:val="auto"/>
          <w:sz w:val="30"/>
          <w:szCs w:val="30"/>
        </w:rPr>
        <w:t>»</w:t>
      </w:r>
    </w:p>
    <w:p w14:paraId="56398B06" w14:textId="0AE02138" w:rsidR="00E87A91" w:rsidRPr="00E87A91" w:rsidRDefault="00CA7444" w:rsidP="00D66A9E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CA7444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6240EA52" wp14:editId="1AB6BC92">
            <wp:extent cx="6120130" cy="407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9E47" w14:textId="552658BD" w:rsidR="002A2A4B" w:rsidRPr="00E87A91" w:rsidRDefault="00A54BD3" w:rsidP="002A2A4B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 xml:space="preserve">В Минской области </w:t>
      </w:r>
      <w:r w:rsidR="00D22E4B" w:rsidRPr="00E87A91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D22E4B" w:rsidRPr="00E87A91">
        <w:rPr>
          <w:rFonts w:ascii="Times New Roman" w:hAnsi="Times New Roman" w:cs="Times New Roman"/>
          <w:sz w:val="30"/>
          <w:szCs w:val="30"/>
        </w:rPr>
        <w:t xml:space="preserve"> 1 июня 2026 года началась реализация мероприятий</w:t>
      </w:r>
      <w:r w:rsidRPr="00E87A91">
        <w:rPr>
          <w:rFonts w:ascii="Times New Roman" w:hAnsi="Times New Roman" w:cs="Times New Roman"/>
          <w:sz w:val="30"/>
          <w:szCs w:val="30"/>
        </w:rPr>
        <w:t xml:space="preserve"> профилактическ</w:t>
      </w:r>
      <w:r w:rsidR="00D22E4B" w:rsidRPr="00E87A91">
        <w:rPr>
          <w:rFonts w:ascii="Times New Roman" w:hAnsi="Times New Roman" w:cs="Times New Roman"/>
          <w:sz w:val="30"/>
          <w:szCs w:val="30"/>
        </w:rPr>
        <w:t>ого</w:t>
      </w:r>
      <w:r w:rsidRPr="00E87A91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D22E4B" w:rsidRPr="00E87A91">
        <w:rPr>
          <w:rFonts w:ascii="Times New Roman" w:hAnsi="Times New Roman" w:cs="Times New Roman"/>
          <w:sz w:val="30"/>
          <w:szCs w:val="30"/>
        </w:rPr>
        <w:t>а</w:t>
      </w:r>
      <w:r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="006039B8" w:rsidRPr="00E87A91">
        <w:rPr>
          <w:rFonts w:ascii="Times New Roman" w:hAnsi="Times New Roman" w:cs="Times New Roman"/>
          <w:sz w:val="30"/>
          <w:szCs w:val="30"/>
        </w:rPr>
        <w:t xml:space="preserve">государственного социального заказа в области проведения профилактических мероприятий по предупреждению распространения вируса иммунодефицита человека (далее – ВИЧ) </w:t>
      </w:r>
      <w:r w:rsidRPr="00E87A91">
        <w:rPr>
          <w:rFonts w:ascii="Times New Roman" w:hAnsi="Times New Roman" w:cs="Times New Roman"/>
          <w:sz w:val="30"/>
          <w:szCs w:val="30"/>
        </w:rPr>
        <w:t xml:space="preserve">«Мобильный пункт консультирования и тестирования» </w:t>
      </w:r>
      <w:r w:rsidR="008B633C" w:rsidRPr="00E87A91">
        <w:rPr>
          <w:rFonts w:ascii="Times New Roman" w:hAnsi="Times New Roman" w:cs="Times New Roman"/>
          <w:sz w:val="30"/>
          <w:szCs w:val="30"/>
        </w:rPr>
        <w:t>(далее – Проект)</w:t>
      </w:r>
      <w:r w:rsidR="002A2A4B" w:rsidRPr="00E87A91">
        <w:rPr>
          <w:rFonts w:ascii="Times New Roman" w:hAnsi="Times New Roman" w:cs="Times New Roman"/>
          <w:sz w:val="30"/>
          <w:szCs w:val="30"/>
        </w:rPr>
        <w:t xml:space="preserve">. </w:t>
      </w:r>
      <w:r w:rsidR="00E829A0" w:rsidRPr="00E87A91">
        <w:rPr>
          <w:rFonts w:ascii="Times New Roman" w:hAnsi="Times New Roman" w:cs="Times New Roman"/>
          <w:sz w:val="30"/>
          <w:szCs w:val="30"/>
        </w:rPr>
        <w:t xml:space="preserve"> Государственным заказчиком </w:t>
      </w:r>
      <w:r w:rsidR="008B633C" w:rsidRPr="00E87A91">
        <w:rPr>
          <w:rFonts w:ascii="Times New Roman" w:hAnsi="Times New Roman" w:cs="Times New Roman"/>
          <w:sz w:val="30"/>
          <w:szCs w:val="30"/>
        </w:rPr>
        <w:t>П</w:t>
      </w:r>
      <w:r w:rsidR="00E829A0" w:rsidRPr="00E87A91">
        <w:rPr>
          <w:rFonts w:ascii="Times New Roman" w:hAnsi="Times New Roman" w:cs="Times New Roman"/>
          <w:sz w:val="30"/>
          <w:szCs w:val="30"/>
        </w:rPr>
        <w:t>роекта является Мински</w:t>
      </w:r>
      <w:r w:rsidR="008B633C" w:rsidRPr="00E87A91">
        <w:rPr>
          <w:rFonts w:ascii="Times New Roman" w:hAnsi="Times New Roman" w:cs="Times New Roman"/>
          <w:sz w:val="30"/>
          <w:szCs w:val="30"/>
        </w:rPr>
        <w:t>й</w:t>
      </w:r>
      <w:r w:rsidR="00E829A0" w:rsidRPr="00E87A91">
        <w:rPr>
          <w:rFonts w:ascii="Times New Roman" w:hAnsi="Times New Roman" w:cs="Times New Roman"/>
          <w:sz w:val="30"/>
          <w:szCs w:val="30"/>
        </w:rPr>
        <w:t xml:space="preserve"> областн</w:t>
      </w:r>
      <w:r w:rsidR="008B633C" w:rsidRPr="00E87A91">
        <w:rPr>
          <w:rFonts w:ascii="Times New Roman" w:hAnsi="Times New Roman" w:cs="Times New Roman"/>
          <w:sz w:val="30"/>
          <w:szCs w:val="30"/>
        </w:rPr>
        <w:t>ой</w:t>
      </w:r>
      <w:r w:rsidR="00E829A0" w:rsidRPr="00E87A91">
        <w:rPr>
          <w:rFonts w:ascii="Times New Roman" w:hAnsi="Times New Roman" w:cs="Times New Roman"/>
          <w:sz w:val="30"/>
          <w:szCs w:val="30"/>
        </w:rPr>
        <w:t xml:space="preserve"> исполнительны</w:t>
      </w:r>
      <w:r w:rsidR="008B633C" w:rsidRPr="00E87A91">
        <w:rPr>
          <w:rFonts w:ascii="Times New Roman" w:hAnsi="Times New Roman" w:cs="Times New Roman"/>
          <w:sz w:val="30"/>
          <w:szCs w:val="30"/>
        </w:rPr>
        <w:t>й</w:t>
      </w:r>
      <w:r w:rsidR="00E829A0" w:rsidRPr="00E87A91">
        <w:rPr>
          <w:rFonts w:ascii="Times New Roman" w:hAnsi="Times New Roman" w:cs="Times New Roman"/>
          <w:sz w:val="30"/>
          <w:szCs w:val="30"/>
        </w:rPr>
        <w:t xml:space="preserve"> комитет, </w:t>
      </w:r>
      <w:r w:rsidR="008B633C" w:rsidRPr="00E87A91">
        <w:rPr>
          <w:rFonts w:ascii="Times New Roman" w:hAnsi="Times New Roman" w:cs="Times New Roman"/>
          <w:sz w:val="30"/>
          <w:szCs w:val="30"/>
        </w:rPr>
        <w:t xml:space="preserve">исполнителем – </w:t>
      </w:r>
      <w:r w:rsidR="00E829A0" w:rsidRPr="00E87A91">
        <w:rPr>
          <w:rFonts w:ascii="Times New Roman" w:hAnsi="Times New Roman" w:cs="Times New Roman"/>
          <w:sz w:val="30"/>
          <w:szCs w:val="30"/>
        </w:rPr>
        <w:t>Белорусск</w:t>
      </w:r>
      <w:r w:rsidR="008B633C" w:rsidRPr="00E87A91">
        <w:rPr>
          <w:rFonts w:ascii="Times New Roman" w:hAnsi="Times New Roman" w:cs="Times New Roman"/>
          <w:sz w:val="30"/>
          <w:szCs w:val="30"/>
        </w:rPr>
        <w:t>ое</w:t>
      </w:r>
      <w:r w:rsidR="00E829A0" w:rsidRPr="00E87A91">
        <w:rPr>
          <w:rFonts w:ascii="Times New Roman" w:hAnsi="Times New Roman" w:cs="Times New Roman"/>
          <w:sz w:val="30"/>
          <w:szCs w:val="30"/>
        </w:rPr>
        <w:t xml:space="preserve"> общественн</w:t>
      </w:r>
      <w:r w:rsidR="008B633C" w:rsidRPr="00E87A91">
        <w:rPr>
          <w:rFonts w:ascii="Times New Roman" w:hAnsi="Times New Roman" w:cs="Times New Roman"/>
          <w:sz w:val="30"/>
          <w:szCs w:val="30"/>
        </w:rPr>
        <w:t xml:space="preserve">ое </w:t>
      </w:r>
      <w:r w:rsidR="00E829A0" w:rsidRPr="00E87A91">
        <w:rPr>
          <w:rFonts w:ascii="Times New Roman" w:hAnsi="Times New Roman" w:cs="Times New Roman"/>
          <w:sz w:val="30"/>
          <w:szCs w:val="30"/>
        </w:rPr>
        <w:t>объединение «Позитивное движение»</w:t>
      </w:r>
      <w:r w:rsidR="008B633C" w:rsidRPr="00E87A91">
        <w:rPr>
          <w:rFonts w:ascii="Times New Roman" w:hAnsi="Times New Roman" w:cs="Times New Roman"/>
          <w:sz w:val="30"/>
          <w:szCs w:val="30"/>
        </w:rPr>
        <w:t>.</w:t>
      </w:r>
    </w:p>
    <w:p w14:paraId="1E56313D" w14:textId="3705D09F" w:rsidR="006039B8" w:rsidRPr="00E87A91" w:rsidRDefault="00A54BD3" w:rsidP="00D22E4B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 xml:space="preserve">Проект </w:t>
      </w:r>
      <w:r w:rsidR="006E2ADD" w:rsidRPr="00E87A91">
        <w:rPr>
          <w:rFonts w:ascii="Times New Roman" w:hAnsi="Times New Roman" w:cs="Times New Roman"/>
          <w:sz w:val="30"/>
          <w:szCs w:val="30"/>
        </w:rPr>
        <w:t>выполняется</w:t>
      </w:r>
      <w:r w:rsidRPr="00E87A91">
        <w:rPr>
          <w:rFonts w:ascii="Times New Roman" w:hAnsi="Times New Roman" w:cs="Times New Roman"/>
          <w:sz w:val="30"/>
          <w:szCs w:val="30"/>
        </w:rPr>
        <w:t xml:space="preserve"> в рамках </w:t>
      </w:r>
      <w:r w:rsidR="002A2A4B" w:rsidRPr="00E87A91">
        <w:rPr>
          <w:rFonts w:ascii="Times New Roman" w:hAnsi="Times New Roman" w:cs="Times New Roman"/>
          <w:bCs/>
          <w:sz w:val="30"/>
          <w:szCs w:val="30"/>
        </w:rPr>
        <w:t xml:space="preserve">подпрограммы 1 «Профилактика, диагностика, лечение» </w:t>
      </w:r>
      <w:r w:rsidR="002A2A4B" w:rsidRPr="00E87A91">
        <w:rPr>
          <w:rFonts w:ascii="Times New Roman" w:hAnsi="Times New Roman" w:cs="Times New Roman"/>
          <w:sz w:val="30"/>
          <w:szCs w:val="30"/>
        </w:rPr>
        <w:t xml:space="preserve">Государственной программы «Здоровье нации» на 2026 – 2030 годы, утвержденной постановлением Совета Министров Республики Беларусь от 30.12.2025 </w:t>
      </w:r>
      <w:r w:rsidR="00BF40C1" w:rsidRPr="00E87A91">
        <w:rPr>
          <w:rFonts w:ascii="Times New Roman" w:hAnsi="Times New Roman" w:cs="Times New Roman"/>
          <w:sz w:val="30"/>
          <w:szCs w:val="30"/>
        </w:rPr>
        <w:t>№ 798</w:t>
      </w:r>
      <w:r w:rsidR="00BF40C1">
        <w:rPr>
          <w:rFonts w:ascii="Times New Roman" w:hAnsi="Times New Roman" w:cs="Times New Roman"/>
          <w:sz w:val="30"/>
          <w:szCs w:val="30"/>
        </w:rPr>
        <w:t xml:space="preserve"> и </w:t>
      </w:r>
      <w:r w:rsidR="00BF40C1" w:rsidRPr="00E87A91">
        <w:rPr>
          <w:rFonts w:ascii="Times New Roman" w:hAnsi="Times New Roman" w:cs="Times New Roman"/>
          <w:sz w:val="30"/>
          <w:szCs w:val="30"/>
        </w:rPr>
        <w:t>продлится до декабря 2027</w:t>
      </w:r>
      <w:r w:rsidR="00BF40C1">
        <w:rPr>
          <w:rFonts w:ascii="Times New Roman" w:hAnsi="Times New Roman" w:cs="Times New Roman"/>
          <w:sz w:val="30"/>
          <w:szCs w:val="30"/>
        </w:rPr>
        <w:t xml:space="preserve"> года</w:t>
      </w:r>
      <w:r w:rsidR="002A2A4B" w:rsidRPr="00E87A91">
        <w:rPr>
          <w:rFonts w:ascii="Times New Roman" w:hAnsi="Times New Roman" w:cs="Times New Roman"/>
          <w:sz w:val="30"/>
          <w:szCs w:val="30"/>
        </w:rPr>
        <w:t>.</w:t>
      </w:r>
      <w:r w:rsidR="006039B8" w:rsidRPr="00E87A9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128F20C" w14:textId="5C7458FE" w:rsidR="00A54BD3" w:rsidRPr="00E87A91" w:rsidRDefault="00A54BD3" w:rsidP="00892601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8B633C" w:rsidRPr="00E87A91">
        <w:rPr>
          <w:rFonts w:ascii="Times New Roman" w:hAnsi="Times New Roman" w:cs="Times New Roman"/>
          <w:sz w:val="30"/>
          <w:szCs w:val="30"/>
        </w:rPr>
        <w:t>П</w:t>
      </w:r>
      <w:r w:rsidRPr="00E87A91">
        <w:rPr>
          <w:rFonts w:ascii="Times New Roman" w:hAnsi="Times New Roman" w:cs="Times New Roman"/>
          <w:sz w:val="30"/>
          <w:szCs w:val="30"/>
        </w:rPr>
        <w:t xml:space="preserve">роекта является снижение </w:t>
      </w:r>
      <w:r w:rsidR="008B633C" w:rsidRPr="00E87A91">
        <w:rPr>
          <w:rFonts w:ascii="Times New Roman" w:hAnsi="Times New Roman" w:cs="Times New Roman"/>
          <w:sz w:val="30"/>
          <w:szCs w:val="30"/>
        </w:rPr>
        <w:t>заболеваемости</w:t>
      </w:r>
      <w:r w:rsidR="00937C4F" w:rsidRPr="00E87A91">
        <w:rPr>
          <w:rFonts w:ascii="Times New Roman" w:hAnsi="Times New Roman" w:cs="Times New Roman"/>
          <w:sz w:val="30"/>
          <w:szCs w:val="30"/>
        </w:rPr>
        <w:t xml:space="preserve"> и распространенности ВИЧ-инфекции</w:t>
      </w:r>
      <w:r w:rsidR="008B633C"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Pr="00E87A91">
        <w:rPr>
          <w:rFonts w:ascii="Times New Roman" w:hAnsi="Times New Roman" w:cs="Times New Roman"/>
          <w:sz w:val="30"/>
          <w:szCs w:val="30"/>
        </w:rPr>
        <w:t>среди групп населения с высоким риском инфицирования</w:t>
      </w:r>
      <w:r w:rsidR="00937C4F" w:rsidRPr="00E87A91">
        <w:rPr>
          <w:rFonts w:ascii="Times New Roman" w:hAnsi="Times New Roman" w:cs="Times New Roman"/>
          <w:sz w:val="30"/>
          <w:szCs w:val="30"/>
        </w:rPr>
        <w:t xml:space="preserve"> ВИЧ</w:t>
      </w:r>
      <w:r w:rsidR="008B633C" w:rsidRPr="00E87A91">
        <w:rPr>
          <w:rFonts w:ascii="Times New Roman" w:hAnsi="Times New Roman" w:cs="Times New Roman"/>
          <w:sz w:val="30"/>
          <w:szCs w:val="30"/>
        </w:rPr>
        <w:t xml:space="preserve">. </w:t>
      </w:r>
      <w:r w:rsidR="00D2565B">
        <w:rPr>
          <w:rFonts w:ascii="Times New Roman" w:hAnsi="Times New Roman" w:cs="Times New Roman"/>
          <w:sz w:val="30"/>
          <w:szCs w:val="30"/>
        </w:rPr>
        <w:t xml:space="preserve">Проект направлен на </w:t>
      </w:r>
      <w:r w:rsidRPr="00E87A91">
        <w:rPr>
          <w:rFonts w:ascii="Times New Roman" w:hAnsi="Times New Roman" w:cs="Times New Roman"/>
          <w:sz w:val="30"/>
          <w:szCs w:val="30"/>
        </w:rPr>
        <w:t>люд</w:t>
      </w:r>
      <w:r w:rsidR="00D2565B">
        <w:rPr>
          <w:rFonts w:ascii="Times New Roman" w:hAnsi="Times New Roman" w:cs="Times New Roman"/>
          <w:sz w:val="30"/>
          <w:szCs w:val="30"/>
        </w:rPr>
        <w:t>ей</w:t>
      </w:r>
      <w:r w:rsidRPr="00E87A91">
        <w:rPr>
          <w:rFonts w:ascii="Times New Roman" w:hAnsi="Times New Roman" w:cs="Times New Roman"/>
          <w:sz w:val="30"/>
          <w:szCs w:val="30"/>
        </w:rPr>
        <w:t>, употребляющи</w:t>
      </w:r>
      <w:r w:rsidR="00D2565B">
        <w:rPr>
          <w:rFonts w:ascii="Times New Roman" w:hAnsi="Times New Roman" w:cs="Times New Roman"/>
          <w:sz w:val="30"/>
          <w:szCs w:val="30"/>
        </w:rPr>
        <w:t>х</w:t>
      </w:r>
      <w:r w:rsidRPr="00E87A91">
        <w:rPr>
          <w:rFonts w:ascii="Times New Roman" w:hAnsi="Times New Roman" w:cs="Times New Roman"/>
          <w:sz w:val="30"/>
          <w:szCs w:val="30"/>
        </w:rPr>
        <w:t xml:space="preserve"> инъекционные наркотики (ЛУИН), не участвую</w:t>
      </w:r>
      <w:r w:rsidR="00D2565B">
        <w:rPr>
          <w:rFonts w:ascii="Times New Roman" w:hAnsi="Times New Roman" w:cs="Times New Roman"/>
          <w:sz w:val="30"/>
          <w:szCs w:val="30"/>
        </w:rPr>
        <w:t>щих</w:t>
      </w:r>
      <w:r w:rsidRPr="00E87A91">
        <w:rPr>
          <w:rFonts w:ascii="Times New Roman" w:hAnsi="Times New Roman" w:cs="Times New Roman"/>
          <w:sz w:val="30"/>
          <w:szCs w:val="30"/>
        </w:rPr>
        <w:t xml:space="preserve"> в других профилактических программах по ВИЧ-инфекции</w:t>
      </w:r>
      <w:r w:rsidR="00D2565B">
        <w:rPr>
          <w:rFonts w:ascii="Times New Roman" w:hAnsi="Times New Roman" w:cs="Times New Roman"/>
          <w:sz w:val="30"/>
          <w:szCs w:val="30"/>
        </w:rPr>
        <w:t>, и о</w:t>
      </w:r>
      <w:r w:rsidRPr="00E87A91">
        <w:rPr>
          <w:rFonts w:ascii="Times New Roman" w:hAnsi="Times New Roman" w:cs="Times New Roman"/>
          <w:sz w:val="30"/>
          <w:szCs w:val="30"/>
        </w:rPr>
        <w:t xml:space="preserve">хватит </w:t>
      </w:r>
      <w:r w:rsidR="00D2565B">
        <w:rPr>
          <w:rFonts w:ascii="Times New Roman" w:hAnsi="Times New Roman" w:cs="Times New Roman"/>
          <w:sz w:val="30"/>
          <w:szCs w:val="30"/>
        </w:rPr>
        <w:t xml:space="preserve">не менее </w:t>
      </w:r>
      <w:r w:rsidR="006E2ADD" w:rsidRPr="00E87A91">
        <w:rPr>
          <w:rFonts w:ascii="Times New Roman" w:hAnsi="Times New Roman" w:cs="Times New Roman"/>
          <w:sz w:val="30"/>
          <w:szCs w:val="30"/>
        </w:rPr>
        <w:t xml:space="preserve">1500 </w:t>
      </w:r>
      <w:r w:rsidRPr="00E87A91">
        <w:rPr>
          <w:rFonts w:ascii="Times New Roman" w:hAnsi="Times New Roman" w:cs="Times New Roman"/>
          <w:sz w:val="30"/>
          <w:szCs w:val="30"/>
        </w:rPr>
        <w:t xml:space="preserve">человек, проживающих </w:t>
      </w:r>
      <w:r w:rsidR="00D2565B">
        <w:rPr>
          <w:rFonts w:ascii="Times New Roman" w:hAnsi="Times New Roman" w:cs="Times New Roman"/>
          <w:sz w:val="30"/>
          <w:szCs w:val="30"/>
        </w:rPr>
        <w:t xml:space="preserve">в </w:t>
      </w:r>
      <w:r w:rsidRPr="00E87A91">
        <w:rPr>
          <w:rFonts w:ascii="Times New Roman" w:hAnsi="Times New Roman" w:cs="Times New Roman"/>
          <w:sz w:val="30"/>
          <w:szCs w:val="30"/>
        </w:rPr>
        <w:t>Пуховичск</w:t>
      </w:r>
      <w:r w:rsidR="00D2565B">
        <w:rPr>
          <w:rFonts w:ascii="Times New Roman" w:hAnsi="Times New Roman" w:cs="Times New Roman"/>
          <w:sz w:val="30"/>
          <w:szCs w:val="30"/>
        </w:rPr>
        <w:t>ом</w:t>
      </w:r>
      <w:r w:rsidRPr="00E87A91">
        <w:rPr>
          <w:rFonts w:ascii="Times New Roman" w:hAnsi="Times New Roman" w:cs="Times New Roman"/>
          <w:sz w:val="30"/>
          <w:szCs w:val="30"/>
        </w:rPr>
        <w:t>, Слуцк</w:t>
      </w:r>
      <w:r w:rsidR="00D2565B">
        <w:rPr>
          <w:rFonts w:ascii="Times New Roman" w:hAnsi="Times New Roman" w:cs="Times New Roman"/>
          <w:sz w:val="30"/>
          <w:szCs w:val="30"/>
        </w:rPr>
        <w:t xml:space="preserve">ом </w:t>
      </w:r>
      <w:r w:rsidR="006E2ADD" w:rsidRPr="00E87A91">
        <w:rPr>
          <w:rFonts w:ascii="Times New Roman" w:hAnsi="Times New Roman" w:cs="Times New Roman"/>
          <w:sz w:val="30"/>
          <w:szCs w:val="30"/>
        </w:rPr>
        <w:t>и</w:t>
      </w:r>
      <w:r w:rsidRPr="00E87A91">
        <w:rPr>
          <w:rFonts w:ascii="Times New Roman" w:hAnsi="Times New Roman" w:cs="Times New Roman"/>
          <w:sz w:val="30"/>
          <w:szCs w:val="30"/>
        </w:rPr>
        <w:t xml:space="preserve"> Смолевичск</w:t>
      </w:r>
      <w:r w:rsidR="00D2565B">
        <w:rPr>
          <w:rFonts w:ascii="Times New Roman" w:hAnsi="Times New Roman" w:cs="Times New Roman"/>
          <w:sz w:val="30"/>
          <w:szCs w:val="30"/>
        </w:rPr>
        <w:t>ом районах</w:t>
      </w:r>
      <w:r w:rsidR="00D2565B" w:rsidRPr="00D2565B">
        <w:rPr>
          <w:rFonts w:ascii="Times New Roman" w:hAnsi="Times New Roman" w:cs="Times New Roman"/>
          <w:sz w:val="30"/>
          <w:szCs w:val="30"/>
        </w:rPr>
        <w:t xml:space="preserve"> </w:t>
      </w:r>
      <w:r w:rsidR="00D2565B" w:rsidRPr="00E87A91">
        <w:rPr>
          <w:rFonts w:ascii="Times New Roman" w:hAnsi="Times New Roman" w:cs="Times New Roman"/>
          <w:sz w:val="30"/>
          <w:szCs w:val="30"/>
        </w:rPr>
        <w:lastRenderedPageBreak/>
        <w:t>Минской области</w:t>
      </w:r>
      <w:r w:rsidR="00D2565B">
        <w:rPr>
          <w:rFonts w:ascii="Times New Roman" w:hAnsi="Times New Roman" w:cs="Times New Roman"/>
          <w:sz w:val="30"/>
          <w:szCs w:val="30"/>
        </w:rPr>
        <w:t>.</w:t>
      </w:r>
    </w:p>
    <w:p w14:paraId="4E3CF39C" w14:textId="2D4330C7" w:rsidR="00CA7444" w:rsidRDefault="00CA7444" w:rsidP="00CA7444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CA7444">
        <w:rPr>
          <w:rFonts w:ascii="Times New Roman" w:hAnsi="Times New Roman" w:cs="Times New Roman"/>
          <w:b/>
          <w:bCs/>
          <w:i/>
          <w:iCs/>
          <w:noProof/>
          <w:sz w:val="30"/>
          <w:szCs w:val="30"/>
          <w:lang w:eastAsia="ru-RU"/>
        </w:rPr>
        <w:drawing>
          <wp:inline distT="0" distB="0" distL="0" distR="0" wp14:anchorId="6DA311E5" wp14:editId="09987D62">
            <wp:extent cx="6138129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56" cy="413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78BE" w14:textId="4707FFC6" w:rsidR="00A54BD3" w:rsidRPr="00E87A91" w:rsidRDefault="00CA7444" w:rsidP="00A54BD3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</w:t>
      </w:r>
      <w:r w:rsidR="00A54BD3" w:rsidRPr="00E87A91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адачами </w:t>
      </w:r>
      <w:r w:rsidR="00937C4F" w:rsidRPr="00E87A91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</w:t>
      </w:r>
      <w:r w:rsidR="00A54BD3" w:rsidRPr="00E87A91">
        <w:rPr>
          <w:rFonts w:ascii="Times New Roman" w:hAnsi="Times New Roman" w:cs="Times New Roman"/>
          <w:b/>
          <w:bCs/>
          <w:i/>
          <w:iCs/>
          <w:sz w:val="30"/>
          <w:szCs w:val="30"/>
        </w:rPr>
        <w:t>роекта являются:</w:t>
      </w:r>
    </w:p>
    <w:p w14:paraId="58DAF437" w14:textId="742F9B62" w:rsidR="00A54BD3" w:rsidRPr="00E87A91" w:rsidRDefault="00A91EEA" w:rsidP="00937C4F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>п</w:t>
      </w:r>
      <w:r w:rsidR="00A54BD3" w:rsidRPr="00E87A91">
        <w:rPr>
          <w:rFonts w:ascii="Times New Roman" w:hAnsi="Times New Roman" w:cs="Times New Roman"/>
          <w:sz w:val="30"/>
          <w:szCs w:val="30"/>
        </w:rPr>
        <w:t>роведение анонимного консультирования</w:t>
      </w:r>
      <w:r w:rsidR="00946B84" w:rsidRPr="00E87A91">
        <w:rPr>
          <w:rFonts w:ascii="Times New Roman" w:hAnsi="Times New Roman" w:cs="Times New Roman"/>
          <w:sz w:val="30"/>
          <w:szCs w:val="30"/>
        </w:rPr>
        <w:t xml:space="preserve"> участников Проекта</w:t>
      </w:r>
      <w:r w:rsidR="00E34C27">
        <w:rPr>
          <w:rFonts w:ascii="Times New Roman" w:hAnsi="Times New Roman" w:cs="Times New Roman"/>
          <w:sz w:val="30"/>
          <w:szCs w:val="30"/>
        </w:rPr>
        <w:t xml:space="preserve"> </w:t>
      </w:r>
      <w:r w:rsidR="00937C4F" w:rsidRPr="00E87A91">
        <w:rPr>
          <w:rFonts w:ascii="Times New Roman" w:hAnsi="Times New Roman" w:cs="Times New Roman"/>
          <w:sz w:val="30"/>
          <w:szCs w:val="30"/>
        </w:rPr>
        <w:t xml:space="preserve">с </w:t>
      </w:r>
      <w:r w:rsidR="00A54BD3" w:rsidRPr="00E87A91">
        <w:rPr>
          <w:rFonts w:ascii="Times New Roman" w:hAnsi="Times New Roman" w:cs="Times New Roman"/>
          <w:sz w:val="30"/>
          <w:szCs w:val="30"/>
        </w:rPr>
        <w:t>предоставление</w:t>
      </w:r>
      <w:r w:rsidR="00937C4F" w:rsidRPr="00E87A91">
        <w:rPr>
          <w:rFonts w:ascii="Times New Roman" w:hAnsi="Times New Roman" w:cs="Times New Roman"/>
          <w:sz w:val="30"/>
          <w:szCs w:val="30"/>
        </w:rPr>
        <w:t>м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 информационно-образовательных </w:t>
      </w:r>
      <w:r w:rsidR="00946B84" w:rsidRPr="00E87A91">
        <w:rPr>
          <w:rFonts w:ascii="Times New Roman" w:hAnsi="Times New Roman" w:cs="Times New Roman"/>
          <w:sz w:val="30"/>
          <w:szCs w:val="30"/>
        </w:rPr>
        <w:t xml:space="preserve">материалов 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по профилактике инъекционного и сексуального </w:t>
      </w:r>
      <w:r w:rsidR="008D7DC9" w:rsidRPr="00E87A91">
        <w:rPr>
          <w:rFonts w:ascii="Times New Roman" w:hAnsi="Times New Roman" w:cs="Times New Roman"/>
          <w:sz w:val="30"/>
          <w:szCs w:val="30"/>
        </w:rPr>
        <w:t xml:space="preserve">риска </w:t>
      </w:r>
      <w:r w:rsidR="00A54BD3" w:rsidRPr="00E87A91">
        <w:rPr>
          <w:rFonts w:ascii="Times New Roman" w:hAnsi="Times New Roman" w:cs="Times New Roman"/>
          <w:sz w:val="30"/>
          <w:szCs w:val="30"/>
        </w:rPr>
        <w:t>передачи ВИЧ</w:t>
      </w:r>
      <w:r w:rsidR="00937C4F" w:rsidRPr="00E87A91">
        <w:rPr>
          <w:rFonts w:ascii="Times New Roman" w:hAnsi="Times New Roman" w:cs="Times New Roman"/>
          <w:sz w:val="30"/>
          <w:szCs w:val="30"/>
        </w:rPr>
        <w:t xml:space="preserve"> и </w:t>
      </w:r>
      <w:r w:rsidR="00777631" w:rsidRPr="00E87A91">
        <w:rPr>
          <w:rFonts w:ascii="Times New Roman" w:hAnsi="Times New Roman" w:cs="Times New Roman"/>
          <w:sz w:val="30"/>
          <w:szCs w:val="30"/>
        </w:rPr>
        <w:t>выдач</w:t>
      </w:r>
      <w:r w:rsidR="00937C4F" w:rsidRPr="00E87A91">
        <w:rPr>
          <w:rFonts w:ascii="Times New Roman" w:hAnsi="Times New Roman" w:cs="Times New Roman"/>
          <w:sz w:val="30"/>
          <w:szCs w:val="30"/>
        </w:rPr>
        <w:t>ей</w:t>
      </w:r>
      <w:r w:rsidR="00777631"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="00946B84" w:rsidRPr="00E87A91">
        <w:rPr>
          <w:rFonts w:ascii="Times New Roman" w:hAnsi="Times New Roman" w:cs="Times New Roman"/>
          <w:sz w:val="30"/>
          <w:szCs w:val="30"/>
        </w:rPr>
        <w:t>других мотивирующих расходных материалов (шприцев, антисептических салфеток, презервативов и т.п);</w:t>
      </w:r>
    </w:p>
    <w:p w14:paraId="62D7B500" w14:textId="35403FF6" w:rsidR="00A54BD3" w:rsidRPr="00E87A91" w:rsidRDefault="00A91EEA" w:rsidP="00A54BD3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>п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роведение экспресс-тестирования на ВИЧ </w:t>
      </w:r>
      <w:r w:rsidRPr="00E87A91">
        <w:rPr>
          <w:rFonts w:ascii="Times New Roman" w:hAnsi="Times New Roman" w:cs="Times New Roman"/>
          <w:sz w:val="30"/>
          <w:szCs w:val="30"/>
        </w:rPr>
        <w:t xml:space="preserve">по слюне </w:t>
      </w:r>
      <w:r w:rsidR="00A54BD3" w:rsidRPr="00E87A91">
        <w:rPr>
          <w:rFonts w:ascii="Times New Roman" w:hAnsi="Times New Roman" w:cs="Times New Roman"/>
          <w:sz w:val="30"/>
          <w:szCs w:val="30"/>
        </w:rPr>
        <w:t>среди ЛУИН</w:t>
      </w:r>
      <w:r w:rsidRPr="00E87A91">
        <w:rPr>
          <w:rFonts w:ascii="Times New Roman" w:hAnsi="Times New Roman" w:cs="Times New Roman"/>
          <w:sz w:val="30"/>
          <w:szCs w:val="30"/>
        </w:rPr>
        <w:t>;</w:t>
      </w:r>
    </w:p>
    <w:p w14:paraId="0847A4BC" w14:textId="36E08201" w:rsidR="00A54BD3" w:rsidRPr="00E87A91" w:rsidRDefault="00A91EEA" w:rsidP="00C759FB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>с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опровождение людей с положительными результатами </w:t>
      </w:r>
      <w:r w:rsidRPr="00E87A91">
        <w:rPr>
          <w:rFonts w:ascii="Times New Roman" w:hAnsi="Times New Roman" w:cs="Times New Roman"/>
          <w:sz w:val="30"/>
          <w:szCs w:val="30"/>
        </w:rPr>
        <w:t>экспресс-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тестов до момента подтверждения диагноза </w:t>
      </w:r>
      <w:r w:rsidR="00542D2D" w:rsidRPr="00E87A91">
        <w:rPr>
          <w:rFonts w:ascii="Times New Roman" w:hAnsi="Times New Roman" w:cs="Times New Roman"/>
          <w:sz w:val="30"/>
          <w:szCs w:val="30"/>
        </w:rPr>
        <w:t>ВИЧ-инфекции</w:t>
      </w:r>
      <w:r w:rsidR="00777631" w:rsidRPr="00E87A91">
        <w:rPr>
          <w:rFonts w:ascii="Times New Roman" w:hAnsi="Times New Roman" w:cs="Times New Roman"/>
          <w:sz w:val="30"/>
          <w:szCs w:val="30"/>
        </w:rPr>
        <w:t>,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 постановки на диспансерный учет</w:t>
      </w:r>
      <w:r w:rsidRPr="00E87A91">
        <w:rPr>
          <w:rFonts w:ascii="Times New Roman" w:hAnsi="Times New Roman" w:cs="Times New Roman"/>
          <w:sz w:val="30"/>
          <w:szCs w:val="30"/>
        </w:rPr>
        <w:t xml:space="preserve"> и назначения антиретровирусной терапии (далее </w:t>
      </w:r>
      <w:r w:rsidR="00542D2D" w:rsidRPr="00E87A91">
        <w:rPr>
          <w:rFonts w:ascii="Times New Roman" w:hAnsi="Times New Roman" w:cs="Times New Roman"/>
          <w:sz w:val="30"/>
          <w:szCs w:val="30"/>
        </w:rPr>
        <w:t>–</w:t>
      </w:r>
      <w:r w:rsidRPr="00E87A91">
        <w:rPr>
          <w:rFonts w:ascii="Times New Roman" w:hAnsi="Times New Roman" w:cs="Times New Roman"/>
          <w:sz w:val="30"/>
          <w:szCs w:val="30"/>
        </w:rPr>
        <w:t xml:space="preserve"> АРТ)</w:t>
      </w:r>
      <w:r w:rsidR="008D7DC9" w:rsidRPr="00E87A91">
        <w:rPr>
          <w:rFonts w:ascii="Times New Roman" w:hAnsi="Times New Roman" w:cs="Times New Roman"/>
          <w:sz w:val="30"/>
          <w:szCs w:val="30"/>
        </w:rPr>
        <w:t>.</w:t>
      </w:r>
    </w:p>
    <w:p w14:paraId="3F876AB5" w14:textId="4EA78033" w:rsidR="00A54BD3" w:rsidRDefault="008D7DC9" w:rsidP="00A54BD3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>П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роект </w:t>
      </w:r>
      <w:r w:rsidR="00741FB3" w:rsidRPr="00E87A91">
        <w:rPr>
          <w:rFonts w:ascii="Times New Roman" w:hAnsi="Times New Roman" w:cs="Times New Roman"/>
          <w:sz w:val="30"/>
          <w:szCs w:val="30"/>
        </w:rPr>
        <w:t>включает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="00777631" w:rsidRPr="00E87A91">
        <w:rPr>
          <w:rFonts w:ascii="Times New Roman" w:hAnsi="Times New Roman" w:cs="Times New Roman"/>
          <w:sz w:val="30"/>
          <w:szCs w:val="30"/>
        </w:rPr>
        <w:t xml:space="preserve">работу передвижного мобильного пункта и </w:t>
      </w:r>
      <w:r w:rsidR="00A54BD3" w:rsidRPr="00E87A91">
        <w:rPr>
          <w:rFonts w:ascii="Times New Roman" w:hAnsi="Times New Roman" w:cs="Times New Roman"/>
          <w:sz w:val="30"/>
          <w:szCs w:val="30"/>
        </w:rPr>
        <w:t>использование аутрич-работы</w:t>
      </w:r>
      <w:r w:rsidR="00777631" w:rsidRPr="00E87A91">
        <w:rPr>
          <w:rFonts w:ascii="Times New Roman" w:hAnsi="Times New Roman" w:cs="Times New Roman"/>
          <w:sz w:val="30"/>
          <w:szCs w:val="30"/>
        </w:rPr>
        <w:t xml:space="preserve"> (т.е.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 взаимодействие с </w:t>
      </w:r>
      <w:r w:rsidR="00777631" w:rsidRPr="00E87A91">
        <w:rPr>
          <w:rFonts w:ascii="Times New Roman" w:hAnsi="Times New Roman" w:cs="Times New Roman"/>
          <w:sz w:val="30"/>
          <w:szCs w:val="30"/>
        </w:rPr>
        <w:t xml:space="preserve">участниками Проекта </w:t>
      </w:r>
      <w:r w:rsidR="00582B4D" w:rsidRPr="00E87A91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 w:rsidR="00A54BD3" w:rsidRPr="00E87A91">
        <w:rPr>
          <w:rFonts w:ascii="Times New Roman" w:hAnsi="Times New Roman" w:cs="Times New Roman"/>
          <w:sz w:val="30"/>
          <w:szCs w:val="30"/>
        </w:rPr>
        <w:t>непосредственно в местах их нахождения</w:t>
      </w:r>
      <w:r w:rsidR="00777631" w:rsidRPr="00E87A91">
        <w:rPr>
          <w:rFonts w:ascii="Times New Roman" w:hAnsi="Times New Roman" w:cs="Times New Roman"/>
          <w:sz w:val="30"/>
          <w:szCs w:val="30"/>
        </w:rPr>
        <w:t>).</w:t>
      </w:r>
    </w:p>
    <w:p w14:paraId="57199490" w14:textId="6F8F5B5F" w:rsidR="00A54BD3" w:rsidRPr="00E87A91" w:rsidRDefault="00A54BD3" w:rsidP="00C759FB">
      <w:pPr>
        <w:widowControl w:val="0"/>
        <w:tabs>
          <w:tab w:val="left" w:pos="943"/>
          <w:tab w:val="left" w:pos="9448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E87A91">
        <w:rPr>
          <w:rFonts w:ascii="Times New Roman" w:hAnsi="Times New Roman" w:cs="Times New Roman"/>
          <w:b/>
          <w:bCs/>
          <w:i/>
          <w:iCs/>
          <w:sz w:val="30"/>
          <w:szCs w:val="30"/>
        </w:rPr>
        <w:t>Ожидаемые результаты:</w:t>
      </w:r>
    </w:p>
    <w:p w14:paraId="4738B1B3" w14:textId="609C58E8" w:rsidR="00A54BD3" w:rsidRPr="00E87A91" w:rsidRDefault="00A54BD3" w:rsidP="00A54BD3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>100</w:t>
      </w:r>
      <w:r w:rsidR="00711C6F"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Pr="00E87A91">
        <w:rPr>
          <w:rFonts w:ascii="Times New Roman" w:hAnsi="Times New Roman" w:cs="Times New Roman"/>
          <w:sz w:val="30"/>
          <w:szCs w:val="30"/>
        </w:rPr>
        <w:t xml:space="preserve">% участников </w:t>
      </w:r>
      <w:r w:rsidR="00777631" w:rsidRPr="00E87A91">
        <w:rPr>
          <w:rFonts w:ascii="Times New Roman" w:hAnsi="Times New Roman" w:cs="Times New Roman"/>
          <w:sz w:val="30"/>
          <w:szCs w:val="30"/>
        </w:rPr>
        <w:t>П</w:t>
      </w:r>
      <w:r w:rsidRPr="00E87A91">
        <w:rPr>
          <w:rFonts w:ascii="Times New Roman" w:hAnsi="Times New Roman" w:cs="Times New Roman"/>
          <w:sz w:val="30"/>
          <w:szCs w:val="30"/>
        </w:rPr>
        <w:t xml:space="preserve">роекта будут проконсультированы и получат необходимые знания </w:t>
      </w:r>
      <w:r w:rsidR="0057734C">
        <w:rPr>
          <w:rFonts w:ascii="Times New Roman" w:hAnsi="Times New Roman" w:cs="Times New Roman"/>
          <w:sz w:val="30"/>
          <w:szCs w:val="30"/>
        </w:rPr>
        <w:t>п</w:t>
      </w:r>
      <w:r w:rsidRPr="00E87A91">
        <w:rPr>
          <w:rFonts w:ascii="Times New Roman" w:hAnsi="Times New Roman" w:cs="Times New Roman"/>
          <w:sz w:val="30"/>
          <w:szCs w:val="30"/>
        </w:rPr>
        <w:t>о профилактике ВИЧ</w:t>
      </w:r>
      <w:r w:rsidR="0057734C">
        <w:rPr>
          <w:rFonts w:ascii="Times New Roman" w:hAnsi="Times New Roman" w:cs="Times New Roman"/>
          <w:sz w:val="30"/>
          <w:szCs w:val="30"/>
        </w:rPr>
        <w:t>-инфекции</w:t>
      </w:r>
      <w:r w:rsidRPr="00E87A91">
        <w:rPr>
          <w:rFonts w:ascii="Times New Roman" w:hAnsi="Times New Roman" w:cs="Times New Roman"/>
          <w:sz w:val="30"/>
          <w:szCs w:val="30"/>
        </w:rPr>
        <w:t xml:space="preserve">, а также информационные </w:t>
      </w:r>
      <w:r w:rsidR="00552F86" w:rsidRPr="00E87A91">
        <w:rPr>
          <w:rFonts w:ascii="Times New Roman" w:hAnsi="Times New Roman" w:cs="Times New Roman"/>
          <w:sz w:val="30"/>
          <w:szCs w:val="30"/>
        </w:rPr>
        <w:t xml:space="preserve">и другие мотивирующие расходные </w:t>
      </w:r>
      <w:r w:rsidRPr="00E87A91">
        <w:rPr>
          <w:rFonts w:ascii="Times New Roman" w:hAnsi="Times New Roman" w:cs="Times New Roman"/>
          <w:sz w:val="30"/>
          <w:szCs w:val="30"/>
        </w:rPr>
        <w:t>материалы</w:t>
      </w:r>
      <w:r w:rsidR="00F3731F" w:rsidRPr="00E87A91">
        <w:rPr>
          <w:rFonts w:ascii="Times New Roman" w:hAnsi="Times New Roman" w:cs="Times New Roman"/>
          <w:sz w:val="30"/>
          <w:szCs w:val="30"/>
        </w:rPr>
        <w:t>;</w:t>
      </w:r>
    </w:p>
    <w:p w14:paraId="644AB1DA" w14:textId="18D09D6E" w:rsidR="00C759FB" w:rsidRDefault="00542D2D" w:rsidP="00A54BD3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>н</w:t>
      </w:r>
      <w:r w:rsidR="00A54BD3" w:rsidRPr="00E87A91">
        <w:rPr>
          <w:rFonts w:ascii="Times New Roman" w:hAnsi="Times New Roman" w:cs="Times New Roman"/>
          <w:sz w:val="30"/>
          <w:szCs w:val="30"/>
        </w:rPr>
        <w:t>е менее 75</w:t>
      </w:r>
      <w:r w:rsidR="00711C6F"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% </w:t>
      </w:r>
      <w:r w:rsidR="00711C6F" w:rsidRPr="00E87A91">
        <w:rPr>
          <w:rFonts w:ascii="Times New Roman" w:hAnsi="Times New Roman" w:cs="Times New Roman"/>
          <w:sz w:val="30"/>
          <w:szCs w:val="30"/>
        </w:rPr>
        <w:t xml:space="preserve">участников </w:t>
      </w:r>
      <w:r w:rsidR="00777631" w:rsidRPr="00E87A91">
        <w:rPr>
          <w:rFonts w:ascii="Times New Roman" w:hAnsi="Times New Roman" w:cs="Times New Roman"/>
          <w:sz w:val="30"/>
          <w:szCs w:val="30"/>
        </w:rPr>
        <w:t>П</w:t>
      </w:r>
      <w:r w:rsidR="00711C6F" w:rsidRPr="00E87A91">
        <w:rPr>
          <w:rFonts w:ascii="Times New Roman" w:hAnsi="Times New Roman" w:cs="Times New Roman"/>
          <w:sz w:val="30"/>
          <w:szCs w:val="30"/>
        </w:rPr>
        <w:t>роекта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, </w:t>
      </w:r>
      <w:r w:rsidR="00711C6F" w:rsidRPr="00E87A91">
        <w:rPr>
          <w:rFonts w:ascii="Times New Roman" w:hAnsi="Times New Roman" w:cs="Times New Roman"/>
          <w:sz w:val="30"/>
          <w:szCs w:val="30"/>
        </w:rPr>
        <w:t xml:space="preserve">которые не знали </w:t>
      </w:r>
      <w:r w:rsidR="00A54BD3" w:rsidRPr="00E87A91">
        <w:rPr>
          <w:rFonts w:ascii="Times New Roman" w:hAnsi="Times New Roman" w:cs="Times New Roman"/>
          <w:sz w:val="30"/>
          <w:szCs w:val="30"/>
        </w:rPr>
        <w:t>свой ВИЧ-статус или проходил</w:t>
      </w:r>
      <w:r w:rsidR="00E34C27">
        <w:rPr>
          <w:rFonts w:ascii="Times New Roman" w:hAnsi="Times New Roman" w:cs="Times New Roman"/>
          <w:sz w:val="30"/>
          <w:szCs w:val="30"/>
        </w:rPr>
        <w:t>и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 тестирование более 6 месяцев назад, будут охвачены </w:t>
      </w:r>
      <w:r w:rsidR="00F3731F" w:rsidRPr="00E87A91">
        <w:rPr>
          <w:rFonts w:ascii="Times New Roman" w:hAnsi="Times New Roman" w:cs="Times New Roman"/>
          <w:sz w:val="30"/>
          <w:szCs w:val="30"/>
        </w:rPr>
        <w:t>экспресс-</w:t>
      </w:r>
      <w:r w:rsidR="00A54BD3" w:rsidRPr="00E87A91">
        <w:rPr>
          <w:rFonts w:ascii="Times New Roman" w:hAnsi="Times New Roman" w:cs="Times New Roman"/>
          <w:sz w:val="30"/>
          <w:szCs w:val="30"/>
        </w:rPr>
        <w:t>тестированием</w:t>
      </w:r>
      <w:r w:rsidR="00F3731F" w:rsidRPr="00E87A91">
        <w:rPr>
          <w:rFonts w:ascii="Times New Roman" w:hAnsi="Times New Roman" w:cs="Times New Roman"/>
          <w:sz w:val="30"/>
          <w:szCs w:val="30"/>
        </w:rPr>
        <w:t xml:space="preserve"> на ВИЧ по слюне;</w:t>
      </w:r>
    </w:p>
    <w:p w14:paraId="6505EBA1" w14:textId="12E059A1" w:rsidR="00A54BD3" w:rsidRPr="00E87A91" w:rsidRDefault="00C759FB" w:rsidP="00C759FB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7444">
        <w:rPr>
          <w:rFonts w:ascii="Times New Roman" w:hAnsi="Times New Roman" w:cs="Times New Roman"/>
          <w:b/>
          <w:bCs/>
          <w:i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18FAA5E8" wp14:editId="57E23FAF">
            <wp:extent cx="6067002" cy="40444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32" cy="40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3BD6" w14:textId="3884FC95" w:rsidR="00C92C27" w:rsidRPr="00E87A91" w:rsidRDefault="00542D2D" w:rsidP="00A54BD3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>н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711C6F" w:rsidRPr="00E87A91">
        <w:rPr>
          <w:rFonts w:ascii="Times New Roman" w:hAnsi="Times New Roman" w:cs="Times New Roman"/>
          <w:sz w:val="30"/>
          <w:szCs w:val="30"/>
        </w:rPr>
        <w:t xml:space="preserve">90 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% участников </w:t>
      </w:r>
      <w:r w:rsidR="00777631" w:rsidRPr="00E87A91">
        <w:rPr>
          <w:rFonts w:ascii="Times New Roman" w:hAnsi="Times New Roman" w:cs="Times New Roman"/>
          <w:sz w:val="30"/>
          <w:szCs w:val="30"/>
        </w:rPr>
        <w:t xml:space="preserve">Проекта 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с положительным результатом </w:t>
      </w:r>
      <w:r w:rsidR="00C474EA">
        <w:rPr>
          <w:rFonts w:ascii="Times New Roman" w:hAnsi="Times New Roman" w:cs="Times New Roman"/>
          <w:sz w:val="30"/>
          <w:szCs w:val="30"/>
        </w:rPr>
        <w:t>экспресс-теста на ВИЧ по слюне</w:t>
      </w:r>
      <w:r w:rsidR="00F3731F" w:rsidRPr="00E87A91">
        <w:rPr>
          <w:rFonts w:ascii="Times New Roman" w:hAnsi="Times New Roman" w:cs="Times New Roman"/>
          <w:sz w:val="30"/>
          <w:szCs w:val="30"/>
        </w:rPr>
        <w:t xml:space="preserve"> и подпи</w:t>
      </w:r>
      <w:r w:rsidR="00C474EA">
        <w:rPr>
          <w:rFonts w:ascii="Times New Roman" w:hAnsi="Times New Roman" w:cs="Times New Roman"/>
          <w:sz w:val="30"/>
          <w:szCs w:val="30"/>
        </w:rPr>
        <w:t>савших информированное согласие</w:t>
      </w:r>
      <w:r w:rsidR="00F3731F"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="0057734C">
        <w:rPr>
          <w:rFonts w:ascii="Times New Roman" w:hAnsi="Times New Roman" w:cs="Times New Roman"/>
          <w:sz w:val="30"/>
          <w:szCs w:val="30"/>
        </w:rPr>
        <w:t>пройдут</w:t>
      </w:r>
      <w:r w:rsidR="00A54BD3"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="00F3731F" w:rsidRPr="00E87A91">
        <w:rPr>
          <w:rFonts w:ascii="Times New Roman" w:hAnsi="Times New Roman" w:cs="Times New Roman"/>
          <w:sz w:val="30"/>
          <w:szCs w:val="30"/>
        </w:rPr>
        <w:t>дообследовани</w:t>
      </w:r>
      <w:r w:rsidR="00777631" w:rsidRPr="00E87A91">
        <w:rPr>
          <w:rFonts w:ascii="Times New Roman" w:hAnsi="Times New Roman" w:cs="Times New Roman"/>
          <w:sz w:val="30"/>
          <w:szCs w:val="30"/>
        </w:rPr>
        <w:t>е на ВИЧ</w:t>
      </w:r>
      <w:r w:rsidR="00F3731F" w:rsidRPr="00E87A91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6FC5564E" w14:textId="2DA0236C" w:rsidR="00711C6F" w:rsidRPr="00E87A91" w:rsidRDefault="00542D2D" w:rsidP="00F3731F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>н</w:t>
      </w:r>
      <w:r w:rsidR="00711C6F" w:rsidRPr="00E87A91">
        <w:rPr>
          <w:rFonts w:ascii="Times New Roman" w:hAnsi="Times New Roman" w:cs="Times New Roman"/>
          <w:sz w:val="30"/>
          <w:szCs w:val="30"/>
        </w:rPr>
        <w:t xml:space="preserve">е менее 90 % лиц, которым установлен диагноз ВИЧ-инфекция, </w:t>
      </w:r>
      <w:r w:rsidR="00F3731F" w:rsidRPr="00E87A91">
        <w:rPr>
          <w:rFonts w:ascii="Times New Roman" w:hAnsi="Times New Roman" w:cs="Times New Roman"/>
          <w:sz w:val="30"/>
          <w:szCs w:val="30"/>
        </w:rPr>
        <w:t xml:space="preserve">будут </w:t>
      </w:r>
      <w:r w:rsidR="00711C6F" w:rsidRPr="00E87A91">
        <w:rPr>
          <w:rFonts w:ascii="Times New Roman" w:hAnsi="Times New Roman" w:cs="Times New Roman"/>
          <w:sz w:val="30"/>
          <w:szCs w:val="30"/>
        </w:rPr>
        <w:t>включены в каскад оказания медицинской помощи (доведены до постановки на статистический и диспансерный учеты</w:t>
      </w:r>
      <w:r w:rsidR="001369C2" w:rsidRPr="00E87A91">
        <w:rPr>
          <w:rFonts w:ascii="Times New Roman" w:hAnsi="Times New Roman" w:cs="Times New Roman"/>
          <w:sz w:val="30"/>
          <w:szCs w:val="30"/>
        </w:rPr>
        <w:t xml:space="preserve"> и</w:t>
      </w:r>
      <w:r w:rsidR="00711C6F" w:rsidRPr="00E87A91">
        <w:rPr>
          <w:rFonts w:ascii="Times New Roman" w:hAnsi="Times New Roman" w:cs="Times New Roman"/>
          <w:sz w:val="30"/>
          <w:szCs w:val="30"/>
        </w:rPr>
        <w:t xml:space="preserve"> назначен</w:t>
      </w:r>
      <w:r w:rsidRPr="00E87A91">
        <w:rPr>
          <w:rFonts w:ascii="Times New Roman" w:hAnsi="Times New Roman" w:cs="Times New Roman"/>
          <w:sz w:val="30"/>
          <w:szCs w:val="30"/>
        </w:rPr>
        <w:t>ия</w:t>
      </w:r>
      <w:r w:rsidR="00711C6F"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Pr="00E87A91">
        <w:rPr>
          <w:rFonts w:ascii="Times New Roman" w:hAnsi="Times New Roman" w:cs="Times New Roman"/>
          <w:sz w:val="30"/>
          <w:szCs w:val="30"/>
        </w:rPr>
        <w:t>АРТ</w:t>
      </w:r>
      <w:r w:rsidR="00711C6F" w:rsidRPr="00E87A91">
        <w:rPr>
          <w:rFonts w:ascii="Times New Roman" w:hAnsi="Times New Roman" w:cs="Times New Roman"/>
          <w:sz w:val="30"/>
          <w:szCs w:val="30"/>
        </w:rPr>
        <w:t>).</w:t>
      </w:r>
    </w:p>
    <w:p w14:paraId="3D67836A" w14:textId="3D41F724" w:rsidR="006C2177" w:rsidRPr="00E87A91" w:rsidRDefault="00A54BD3" w:rsidP="001369C2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7A91">
        <w:rPr>
          <w:rFonts w:ascii="Times New Roman" w:hAnsi="Times New Roman" w:cs="Times New Roman"/>
          <w:sz w:val="30"/>
          <w:szCs w:val="30"/>
        </w:rPr>
        <w:t xml:space="preserve">Проект является важной частью усилий по </w:t>
      </w:r>
      <w:r w:rsidR="001369C2" w:rsidRPr="00E87A91">
        <w:rPr>
          <w:rFonts w:ascii="Times New Roman" w:hAnsi="Times New Roman" w:cs="Times New Roman"/>
          <w:sz w:val="30"/>
          <w:szCs w:val="30"/>
        </w:rPr>
        <w:t xml:space="preserve">реализации низкопороговых </w:t>
      </w:r>
      <w:r w:rsidR="00025BA1" w:rsidRPr="00E87A91">
        <w:rPr>
          <w:rFonts w:ascii="Times New Roman" w:hAnsi="Times New Roman" w:cs="Times New Roman"/>
          <w:sz w:val="30"/>
          <w:szCs w:val="30"/>
        </w:rPr>
        <w:t>программ профилактик</w:t>
      </w:r>
      <w:r w:rsidR="00E87A91" w:rsidRPr="00E87A91">
        <w:rPr>
          <w:rFonts w:ascii="Times New Roman" w:hAnsi="Times New Roman" w:cs="Times New Roman"/>
          <w:sz w:val="30"/>
          <w:szCs w:val="30"/>
        </w:rPr>
        <w:t>и</w:t>
      </w:r>
      <w:r w:rsidR="00025BA1" w:rsidRPr="00E87A91">
        <w:rPr>
          <w:rFonts w:ascii="Times New Roman" w:hAnsi="Times New Roman" w:cs="Times New Roman"/>
          <w:sz w:val="30"/>
          <w:szCs w:val="30"/>
        </w:rPr>
        <w:t xml:space="preserve"> ВИЧ-инфекции </w:t>
      </w:r>
      <w:r w:rsidR="00E87A91" w:rsidRPr="00E87A91">
        <w:rPr>
          <w:rFonts w:ascii="Times New Roman" w:hAnsi="Times New Roman" w:cs="Times New Roman"/>
          <w:sz w:val="30"/>
          <w:szCs w:val="30"/>
        </w:rPr>
        <w:t xml:space="preserve">в Минской области и стране в целом </w:t>
      </w:r>
      <w:r w:rsidR="00025BA1" w:rsidRPr="00E87A91">
        <w:rPr>
          <w:rFonts w:ascii="Times New Roman" w:hAnsi="Times New Roman" w:cs="Times New Roman"/>
          <w:sz w:val="30"/>
          <w:szCs w:val="30"/>
        </w:rPr>
        <w:t xml:space="preserve">(т.е. путем создания </w:t>
      </w:r>
      <w:r w:rsidR="00BE022A" w:rsidRPr="00E87A91">
        <w:rPr>
          <w:rFonts w:ascii="Times New Roman" w:hAnsi="Times New Roman" w:cs="Times New Roman"/>
          <w:sz w:val="30"/>
          <w:szCs w:val="30"/>
        </w:rPr>
        <w:t xml:space="preserve">беспрепятственных </w:t>
      </w:r>
      <w:r w:rsidR="00025BA1" w:rsidRPr="00E87A91">
        <w:rPr>
          <w:rFonts w:ascii="Times New Roman" w:hAnsi="Times New Roman" w:cs="Times New Roman"/>
          <w:sz w:val="30"/>
          <w:szCs w:val="30"/>
        </w:rPr>
        <w:t>условий</w:t>
      </w:r>
      <w:r w:rsidR="00E87A91" w:rsidRPr="00E87A91">
        <w:rPr>
          <w:rFonts w:ascii="Times New Roman" w:hAnsi="Times New Roman" w:cs="Times New Roman"/>
          <w:sz w:val="30"/>
          <w:szCs w:val="30"/>
        </w:rPr>
        <w:t xml:space="preserve"> для получения услуг)</w:t>
      </w:r>
      <w:r w:rsidR="00BE022A" w:rsidRPr="00E87A91">
        <w:rPr>
          <w:rFonts w:ascii="Times New Roman" w:hAnsi="Times New Roman" w:cs="Times New Roman"/>
          <w:sz w:val="30"/>
          <w:szCs w:val="30"/>
        </w:rPr>
        <w:t xml:space="preserve"> </w:t>
      </w:r>
      <w:r w:rsidRPr="00E87A91">
        <w:rPr>
          <w:rFonts w:ascii="Times New Roman" w:hAnsi="Times New Roman" w:cs="Times New Roman"/>
          <w:sz w:val="30"/>
          <w:szCs w:val="30"/>
        </w:rPr>
        <w:t xml:space="preserve">и направлен на повышение осведомленности и улучшение доступа к жизненно необходимым </w:t>
      </w:r>
      <w:r w:rsidR="00E87A91" w:rsidRPr="00E87A91">
        <w:rPr>
          <w:rFonts w:ascii="Times New Roman" w:hAnsi="Times New Roman" w:cs="Times New Roman"/>
          <w:sz w:val="30"/>
          <w:szCs w:val="30"/>
        </w:rPr>
        <w:t xml:space="preserve">профилактическим </w:t>
      </w:r>
      <w:r w:rsidRPr="00E87A91">
        <w:rPr>
          <w:rFonts w:ascii="Times New Roman" w:hAnsi="Times New Roman" w:cs="Times New Roman"/>
          <w:sz w:val="30"/>
          <w:szCs w:val="30"/>
        </w:rPr>
        <w:t xml:space="preserve">услугам для </w:t>
      </w:r>
      <w:r w:rsidR="00C92C27" w:rsidRPr="00E87A91">
        <w:rPr>
          <w:rFonts w:ascii="Times New Roman" w:hAnsi="Times New Roman" w:cs="Times New Roman"/>
          <w:sz w:val="30"/>
          <w:szCs w:val="30"/>
        </w:rPr>
        <w:t>ключевых</w:t>
      </w:r>
      <w:r w:rsidRPr="00E87A91">
        <w:rPr>
          <w:rFonts w:ascii="Times New Roman" w:hAnsi="Times New Roman" w:cs="Times New Roman"/>
          <w:sz w:val="30"/>
          <w:szCs w:val="30"/>
        </w:rPr>
        <w:t xml:space="preserve"> групп населения.</w:t>
      </w:r>
    </w:p>
    <w:p w14:paraId="0B7CD7E2" w14:textId="77777777" w:rsidR="00A54BD3" w:rsidRPr="00E87A91" w:rsidRDefault="00A54BD3" w:rsidP="00A54BD3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jc w:val="center"/>
        <w:rPr>
          <w:noProof/>
          <w:lang w:eastAsia="ru-RU"/>
        </w:rPr>
      </w:pPr>
    </w:p>
    <w:p w14:paraId="67CE8D39" w14:textId="5805810E" w:rsidR="00CC2CEF" w:rsidRPr="00E87A91" w:rsidRDefault="00F753E3" w:rsidP="00A54BD3">
      <w:pPr>
        <w:widowControl w:val="0"/>
        <w:tabs>
          <w:tab w:val="left" w:pos="943"/>
          <w:tab w:val="left" w:pos="9448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E87A91">
        <w:rPr>
          <w:noProof/>
          <w:lang w:eastAsia="ru-RU"/>
        </w:rPr>
        <w:t xml:space="preserve">   </w:t>
      </w:r>
      <w:r w:rsidR="00CC2CEF" w:rsidRPr="00E87A9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Отдел профилактики ВИЧ-инфекции</w:t>
      </w:r>
      <w:r w:rsidR="00CC2CEF" w:rsidRPr="00E87A9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  <w:t xml:space="preserve"> и парентеральных вирусных гепатитов Минского облЦГЭОЗ, </w:t>
      </w:r>
    </w:p>
    <w:p w14:paraId="4E3321CC" w14:textId="41517227" w:rsidR="0039378B" w:rsidRPr="00E87A91" w:rsidRDefault="00CC2CEF" w:rsidP="00025BA1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E87A9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тел. 271-63-26, </w:t>
      </w:r>
      <w:r w:rsidR="00025BA1" w:rsidRPr="00E87A9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360</w:t>
      </w:r>
      <w:r w:rsidR="00937C4F" w:rsidRPr="00E87A9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-65 -03</w:t>
      </w:r>
    </w:p>
    <w:sectPr w:rsidR="0039378B" w:rsidRPr="00E87A91" w:rsidSect="00C759FB"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BF3DB" w14:textId="77777777" w:rsidR="0031474A" w:rsidRDefault="0031474A" w:rsidP="002B6452">
      <w:pPr>
        <w:spacing w:after="0" w:line="240" w:lineRule="auto"/>
      </w:pPr>
      <w:r>
        <w:separator/>
      </w:r>
    </w:p>
  </w:endnote>
  <w:endnote w:type="continuationSeparator" w:id="0">
    <w:p w14:paraId="7E9B24DA" w14:textId="77777777" w:rsidR="0031474A" w:rsidRDefault="0031474A" w:rsidP="002B6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D75D6" w14:textId="77777777" w:rsidR="0031474A" w:rsidRDefault="0031474A" w:rsidP="002B6452">
      <w:pPr>
        <w:spacing w:after="0" w:line="240" w:lineRule="auto"/>
      </w:pPr>
      <w:r>
        <w:separator/>
      </w:r>
    </w:p>
  </w:footnote>
  <w:footnote w:type="continuationSeparator" w:id="0">
    <w:p w14:paraId="4D4029C3" w14:textId="77777777" w:rsidR="0031474A" w:rsidRDefault="0031474A" w:rsidP="002B6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9485130"/>
      <w:docPartObj>
        <w:docPartGallery w:val="Page Numbers (Top of Page)"/>
        <w:docPartUnique/>
      </w:docPartObj>
    </w:sdtPr>
    <w:sdtEndPr/>
    <w:sdtContent>
      <w:p w14:paraId="3B5EDF36" w14:textId="4A3536F7" w:rsidR="002B6452" w:rsidRDefault="002B645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FED">
          <w:rPr>
            <w:noProof/>
          </w:rPr>
          <w:t>2</w:t>
        </w:r>
        <w:r>
          <w:fldChar w:fldCharType="end"/>
        </w:r>
      </w:p>
    </w:sdtContent>
  </w:sdt>
  <w:p w14:paraId="38C829BD" w14:textId="77777777" w:rsidR="002B6452" w:rsidRDefault="002B6452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E12D9"/>
    <w:multiLevelType w:val="multilevel"/>
    <w:tmpl w:val="7954EE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3677C67"/>
    <w:multiLevelType w:val="hybridMultilevel"/>
    <w:tmpl w:val="F2C62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E80CA9"/>
    <w:multiLevelType w:val="hybridMultilevel"/>
    <w:tmpl w:val="BCCA0F34"/>
    <w:lvl w:ilvl="0" w:tplc="84981F88">
      <w:start w:val="1"/>
      <w:numFmt w:val="decimal"/>
      <w:lvlText w:val="%1."/>
      <w:lvlJc w:val="left"/>
      <w:pPr>
        <w:ind w:left="186" w:hanging="709"/>
        <w:jc w:val="right"/>
      </w:pPr>
      <w:rPr>
        <w:rFonts w:hint="default"/>
        <w:spacing w:val="0"/>
        <w:w w:val="96"/>
        <w:lang w:val="ru-RU" w:eastAsia="en-US" w:bidi="ar-SA"/>
      </w:rPr>
    </w:lvl>
    <w:lvl w:ilvl="1" w:tplc="FDA8B09C">
      <w:numFmt w:val="bullet"/>
      <w:lvlText w:val="•"/>
      <w:lvlJc w:val="left"/>
      <w:pPr>
        <w:ind w:left="1216" w:hanging="709"/>
      </w:pPr>
      <w:rPr>
        <w:rFonts w:hint="default"/>
        <w:lang w:val="ru-RU" w:eastAsia="en-US" w:bidi="ar-SA"/>
      </w:rPr>
    </w:lvl>
    <w:lvl w:ilvl="2" w:tplc="F7E49246">
      <w:numFmt w:val="bullet"/>
      <w:lvlText w:val="•"/>
      <w:lvlJc w:val="left"/>
      <w:pPr>
        <w:ind w:left="2253" w:hanging="709"/>
      </w:pPr>
      <w:rPr>
        <w:rFonts w:hint="default"/>
        <w:lang w:val="ru-RU" w:eastAsia="en-US" w:bidi="ar-SA"/>
      </w:rPr>
    </w:lvl>
    <w:lvl w:ilvl="3" w:tplc="1E88B19E">
      <w:numFmt w:val="bullet"/>
      <w:lvlText w:val="•"/>
      <w:lvlJc w:val="left"/>
      <w:pPr>
        <w:ind w:left="3289" w:hanging="709"/>
      </w:pPr>
      <w:rPr>
        <w:rFonts w:hint="default"/>
        <w:lang w:val="ru-RU" w:eastAsia="en-US" w:bidi="ar-SA"/>
      </w:rPr>
    </w:lvl>
    <w:lvl w:ilvl="4" w:tplc="7BE44208">
      <w:numFmt w:val="bullet"/>
      <w:lvlText w:val="•"/>
      <w:lvlJc w:val="left"/>
      <w:pPr>
        <w:ind w:left="4326" w:hanging="709"/>
      </w:pPr>
      <w:rPr>
        <w:rFonts w:hint="default"/>
        <w:lang w:val="ru-RU" w:eastAsia="en-US" w:bidi="ar-SA"/>
      </w:rPr>
    </w:lvl>
    <w:lvl w:ilvl="5" w:tplc="A696578E">
      <w:numFmt w:val="bullet"/>
      <w:lvlText w:val="•"/>
      <w:lvlJc w:val="left"/>
      <w:pPr>
        <w:ind w:left="5362" w:hanging="709"/>
      </w:pPr>
      <w:rPr>
        <w:rFonts w:hint="default"/>
        <w:lang w:val="ru-RU" w:eastAsia="en-US" w:bidi="ar-SA"/>
      </w:rPr>
    </w:lvl>
    <w:lvl w:ilvl="6" w:tplc="5262FED0">
      <w:numFmt w:val="bullet"/>
      <w:lvlText w:val="•"/>
      <w:lvlJc w:val="left"/>
      <w:pPr>
        <w:ind w:left="6399" w:hanging="709"/>
      </w:pPr>
      <w:rPr>
        <w:rFonts w:hint="default"/>
        <w:lang w:val="ru-RU" w:eastAsia="en-US" w:bidi="ar-SA"/>
      </w:rPr>
    </w:lvl>
    <w:lvl w:ilvl="7" w:tplc="FCA4D412">
      <w:numFmt w:val="bullet"/>
      <w:lvlText w:val="•"/>
      <w:lvlJc w:val="left"/>
      <w:pPr>
        <w:ind w:left="7435" w:hanging="709"/>
      </w:pPr>
      <w:rPr>
        <w:rFonts w:hint="default"/>
        <w:lang w:val="ru-RU" w:eastAsia="en-US" w:bidi="ar-SA"/>
      </w:rPr>
    </w:lvl>
    <w:lvl w:ilvl="8" w:tplc="68D4F64C">
      <w:numFmt w:val="bullet"/>
      <w:lvlText w:val="•"/>
      <w:lvlJc w:val="left"/>
      <w:pPr>
        <w:ind w:left="8472" w:hanging="709"/>
      </w:pPr>
      <w:rPr>
        <w:rFonts w:hint="default"/>
        <w:lang w:val="ru-RU" w:eastAsia="en-US" w:bidi="ar-SA"/>
      </w:rPr>
    </w:lvl>
  </w:abstractNum>
  <w:abstractNum w:abstractNumId="3" w15:restartNumberingAfterBreak="0">
    <w:nsid w:val="73416751"/>
    <w:multiLevelType w:val="hybridMultilevel"/>
    <w:tmpl w:val="BE80D500"/>
    <w:lvl w:ilvl="0" w:tplc="F0AE0A7E">
      <w:start w:val="1"/>
      <w:numFmt w:val="decimal"/>
      <w:lvlText w:val="%1."/>
      <w:lvlJc w:val="left"/>
      <w:pPr>
        <w:ind w:left="105" w:hanging="422"/>
      </w:pPr>
      <w:rPr>
        <w:rFonts w:hint="default"/>
        <w:spacing w:val="0"/>
        <w:w w:val="99"/>
        <w:lang w:val="ru-RU" w:eastAsia="en-US" w:bidi="ar-SA"/>
      </w:rPr>
    </w:lvl>
    <w:lvl w:ilvl="1" w:tplc="F9E68C42">
      <w:numFmt w:val="bullet"/>
      <w:lvlText w:val="•"/>
      <w:lvlJc w:val="left"/>
      <w:pPr>
        <w:ind w:left="1137" w:hanging="422"/>
      </w:pPr>
      <w:rPr>
        <w:rFonts w:hint="default"/>
        <w:lang w:val="ru-RU" w:eastAsia="en-US" w:bidi="ar-SA"/>
      </w:rPr>
    </w:lvl>
    <w:lvl w:ilvl="2" w:tplc="5292FE36">
      <w:numFmt w:val="bullet"/>
      <w:lvlText w:val="•"/>
      <w:lvlJc w:val="left"/>
      <w:pPr>
        <w:ind w:left="2174" w:hanging="422"/>
      </w:pPr>
      <w:rPr>
        <w:rFonts w:hint="default"/>
        <w:lang w:val="ru-RU" w:eastAsia="en-US" w:bidi="ar-SA"/>
      </w:rPr>
    </w:lvl>
    <w:lvl w:ilvl="3" w:tplc="2580FE3E">
      <w:numFmt w:val="bullet"/>
      <w:lvlText w:val="•"/>
      <w:lvlJc w:val="left"/>
      <w:pPr>
        <w:ind w:left="3212" w:hanging="422"/>
      </w:pPr>
      <w:rPr>
        <w:rFonts w:hint="default"/>
        <w:lang w:val="ru-RU" w:eastAsia="en-US" w:bidi="ar-SA"/>
      </w:rPr>
    </w:lvl>
    <w:lvl w:ilvl="4" w:tplc="3034B2FA">
      <w:numFmt w:val="bullet"/>
      <w:lvlText w:val="•"/>
      <w:lvlJc w:val="left"/>
      <w:pPr>
        <w:ind w:left="4249" w:hanging="422"/>
      </w:pPr>
      <w:rPr>
        <w:rFonts w:hint="default"/>
        <w:lang w:val="ru-RU" w:eastAsia="en-US" w:bidi="ar-SA"/>
      </w:rPr>
    </w:lvl>
    <w:lvl w:ilvl="5" w:tplc="9C2CDDB2">
      <w:numFmt w:val="bullet"/>
      <w:lvlText w:val="•"/>
      <w:lvlJc w:val="left"/>
      <w:pPr>
        <w:ind w:left="5287" w:hanging="422"/>
      </w:pPr>
      <w:rPr>
        <w:rFonts w:hint="default"/>
        <w:lang w:val="ru-RU" w:eastAsia="en-US" w:bidi="ar-SA"/>
      </w:rPr>
    </w:lvl>
    <w:lvl w:ilvl="6" w:tplc="B3E6F6A4">
      <w:numFmt w:val="bullet"/>
      <w:lvlText w:val="•"/>
      <w:lvlJc w:val="left"/>
      <w:pPr>
        <w:ind w:left="6324" w:hanging="422"/>
      </w:pPr>
      <w:rPr>
        <w:rFonts w:hint="default"/>
        <w:lang w:val="ru-RU" w:eastAsia="en-US" w:bidi="ar-SA"/>
      </w:rPr>
    </w:lvl>
    <w:lvl w:ilvl="7" w:tplc="7716E8D2">
      <w:numFmt w:val="bullet"/>
      <w:lvlText w:val="•"/>
      <w:lvlJc w:val="left"/>
      <w:pPr>
        <w:ind w:left="7362" w:hanging="422"/>
      </w:pPr>
      <w:rPr>
        <w:rFonts w:hint="default"/>
        <w:lang w:val="ru-RU" w:eastAsia="en-US" w:bidi="ar-SA"/>
      </w:rPr>
    </w:lvl>
    <w:lvl w:ilvl="8" w:tplc="7BBEBB80">
      <w:numFmt w:val="bullet"/>
      <w:lvlText w:val="•"/>
      <w:lvlJc w:val="left"/>
      <w:pPr>
        <w:ind w:left="8399" w:hanging="42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187"/>
    <w:rsid w:val="00025BA1"/>
    <w:rsid w:val="00060662"/>
    <w:rsid w:val="00080FED"/>
    <w:rsid w:val="000B36C9"/>
    <w:rsid w:val="00112D21"/>
    <w:rsid w:val="001369C2"/>
    <w:rsid w:val="00161D19"/>
    <w:rsid w:val="0016263F"/>
    <w:rsid w:val="00195A46"/>
    <w:rsid w:val="001A2642"/>
    <w:rsid w:val="001A7674"/>
    <w:rsid w:val="001D197C"/>
    <w:rsid w:val="001F36A0"/>
    <w:rsid w:val="001F6BD4"/>
    <w:rsid w:val="001F7FF6"/>
    <w:rsid w:val="00207346"/>
    <w:rsid w:val="00222996"/>
    <w:rsid w:val="00223DA4"/>
    <w:rsid w:val="002254E3"/>
    <w:rsid w:val="00263D64"/>
    <w:rsid w:val="002A2A4B"/>
    <w:rsid w:val="002B6452"/>
    <w:rsid w:val="0031474A"/>
    <w:rsid w:val="00364C10"/>
    <w:rsid w:val="0039378B"/>
    <w:rsid w:val="00401A75"/>
    <w:rsid w:val="00402E20"/>
    <w:rsid w:val="004059B4"/>
    <w:rsid w:val="00413047"/>
    <w:rsid w:val="004440DA"/>
    <w:rsid w:val="005307D9"/>
    <w:rsid w:val="00542D2D"/>
    <w:rsid w:val="00545B3A"/>
    <w:rsid w:val="00552F86"/>
    <w:rsid w:val="00566BB5"/>
    <w:rsid w:val="00574409"/>
    <w:rsid w:val="0057734C"/>
    <w:rsid w:val="00582B4D"/>
    <w:rsid w:val="005A634B"/>
    <w:rsid w:val="005B128D"/>
    <w:rsid w:val="005B3577"/>
    <w:rsid w:val="005F411D"/>
    <w:rsid w:val="006039B8"/>
    <w:rsid w:val="00605CE9"/>
    <w:rsid w:val="0062413B"/>
    <w:rsid w:val="00691EC5"/>
    <w:rsid w:val="006C2177"/>
    <w:rsid w:val="006C2F95"/>
    <w:rsid w:val="006D6BA4"/>
    <w:rsid w:val="006E2ADD"/>
    <w:rsid w:val="006E5CBD"/>
    <w:rsid w:val="00711C6F"/>
    <w:rsid w:val="00720471"/>
    <w:rsid w:val="00741FB3"/>
    <w:rsid w:val="00757187"/>
    <w:rsid w:val="00777631"/>
    <w:rsid w:val="007A72D1"/>
    <w:rsid w:val="007C62EE"/>
    <w:rsid w:val="00862694"/>
    <w:rsid w:val="00876B6A"/>
    <w:rsid w:val="00892601"/>
    <w:rsid w:val="008B633C"/>
    <w:rsid w:val="008D389D"/>
    <w:rsid w:val="008D7DC9"/>
    <w:rsid w:val="008E0AE6"/>
    <w:rsid w:val="00937C4F"/>
    <w:rsid w:val="00946B84"/>
    <w:rsid w:val="0095282A"/>
    <w:rsid w:val="00977A7C"/>
    <w:rsid w:val="00A54BD3"/>
    <w:rsid w:val="00A83F2A"/>
    <w:rsid w:val="00A87BFA"/>
    <w:rsid w:val="00A91EEA"/>
    <w:rsid w:val="00B51E03"/>
    <w:rsid w:val="00B816AF"/>
    <w:rsid w:val="00B94328"/>
    <w:rsid w:val="00B97A89"/>
    <w:rsid w:val="00BE022A"/>
    <w:rsid w:val="00BF40C1"/>
    <w:rsid w:val="00C437ED"/>
    <w:rsid w:val="00C474EA"/>
    <w:rsid w:val="00C47B12"/>
    <w:rsid w:val="00C61EFC"/>
    <w:rsid w:val="00C759FB"/>
    <w:rsid w:val="00C874CD"/>
    <w:rsid w:val="00C92C27"/>
    <w:rsid w:val="00C946C2"/>
    <w:rsid w:val="00CA28C2"/>
    <w:rsid w:val="00CA7444"/>
    <w:rsid w:val="00CC2CEF"/>
    <w:rsid w:val="00CC64D4"/>
    <w:rsid w:val="00CE7FF8"/>
    <w:rsid w:val="00D13752"/>
    <w:rsid w:val="00D22E4B"/>
    <w:rsid w:val="00D2565B"/>
    <w:rsid w:val="00D30078"/>
    <w:rsid w:val="00D352E4"/>
    <w:rsid w:val="00D54AC0"/>
    <w:rsid w:val="00D66A9E"/>
    <w:rsid w:val="00D71C4B"/>
    <w:rsid w:val="00D73FE8"/>
    <w:rsid w:val="00D85F86"/>
    <w:rsid w:val="00DB2CBF"/>
    <w:rsid w:val="00DD42F0"/>
    <w:rsid w:val="00E34C27"/>
    <w:rsid w:val="00E5229E"/>
    <w:rsid w:val="00E73D86"/>
    <w:rsid w:val="00E829A0"/>
    <w:rsid w:val="00E87A91"/>
    <w:rsid w:val="00E94449"/>
    <w:rsid w:val="00F04F3A"/>
    <w:rsid w:val="00F15583"/>
    <w:rsid w:val="00F3731F"/>
    <w:rsid w:val="00F51557"/>
    <w:rsid w:val="00F62785"/>
    <w:rsid w:val="00F658E6"/>
    <w:rsid w:val="00F73BFC"/>
    <w:rsid w:val="00F753E3"/>
    <w:rsid w:val="00FD7714"/>
    <w:rsid w:val="00FE4B19"/>
    <w:rsid w:val="00FE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D08AD"/>
  <w15:chartTrackingRefBased/>
  <w15:docId w15:val="{9737968C-DC0E-439D-A4EC-05DDBF95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C64D4"/>
    <w:pPr>
      <w:widowControl w:val="0"/>
      <w:autoSpaceDE w:val="0"/>
      <w:autoSpaceDN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87BFA"/>
    <w:rPr>
      <w:color w:val="0000FF"/>
      <w:u w:val="single"/>
    </w:rPr>
  </w:style>
  <w:style w:type="paragraph" w:styleId="a4">
    <w:name w:val="List Paragraph"/>
    <w:basedOn w:val="a"/>
    <w:link w:val="a5"/>
    <w:uiPriority w:val="1"/>
    <w:qFormat/>
    <w:rsid w:val="00A87BF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87B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A87B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23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23DA4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D352E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justify">
    <w:name w:val="justify"/>
    <w:basedOn w:val="a"/>
    <w:rsid w:val="005B128D"/>
    <w:pPr>
      <w:spacing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A83F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A83F2A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CC64D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2B6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B6452"/>
  </w:style>
  <w:style w:type="paragraph" w:styleId="ad">
    <w:name w:val="footer"/>
    <w:basedOn w:val="a"/>
    <w:link w:val="ae"/>
    <w:uiPriority w:val="99"/>
    <w:unhideWhenUsed/>
    <w:rsid w:val="002B6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B6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0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М.С.</dc:creator>
  <cp:keywords/>
  <dc:description/>
  <cp:lastModifiedBy>Гапанович Инна Петровна</cp:lastModifiedBy>
  <cp:revision>8</cp:revision>
  <cp:lastPrinted>2026-06-24T09:42:00Z</cp:lastPrinted>
  <dcterms:created xsi:type="dcterms:W3CDTF">2026-06-24T09:11:00Z</dcterms:created>
  <dcterms:modified xsi:type="dcterms:W3CDTF">2026-06-25T11:24:00Z</dcterms:modified>
</cp:coreProperties>
</file>