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4"/>
        <w:gridCol w:w="102"/>
        <w:gridCol w:w="4249"/>
        <w:gridCol w:w="386"/>
        <w:gridCol w:w="1199"/>
        <w:gridCol w:w="386"/>
        <w:gridCol w:w="1054"/>
        <w:gridCol w:w="2689"/>
        <w:gridCol w:w="885"/>
      </w:tblGrid>
      <w:tr w:rsidR="003B470E" w:rsidRPr="00FF13A2" w:rsidTr="00692A49">
        <w:trPr>
          <w:gridAfter w:val="1"/>
          <w:wAfter w:w="885" w:type="dxa"/>
          <w:cantSplit/>
          <w:trHeight w:val="964"/>
        </w:trPr>
        <w:tc>
          <w:tcPr>
            <w:tcW w:w="4635" w:type="dxa"/>
            <w:gridSpan w:val="3"/>
            <w:shd w:val="clear" w:color="auto" w:fill="auto"/>
          </w:tcPr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bookmarkStart w:id="0" w:name="_GoBack"/>
            <w:bookmarkEnd w:id="0"/>
            <w:r w:rsidRPr="00FF13A2">
              <w:rPr>
                <w:b/>
                <w:bCs/>
                <w:sz w:val="30"/>
                <w:szCs w:val="16"/>
              </w:rPr>
              <w:t>СЯРАЖСКІ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bCs/>
                <w:szCs w:val="16"/>
              </w:rPr>
            </w:pPr>
            <w:r w:rsidRPr="00FF13A2">
              <w:rPr>
                <w:b/>
                <w:bCs/>
                <w:szCs w:val="16"/>
              </w:rPr>
              <w:t>сельскі выканаўчы кам</w:t>
            </w:r>
            <w:r w:rsidRPr="00FF13A2">
              <w:rPr>
                <w:b/>
                <w:bCs/>
                <w:szCs w:val="16"/>
                <w:lang w:val="en-US"/>
              </w:rPr>
              <w:t>i</w:t>
            </w:r>
            <w:r w:rsidRPr="00FF13A2">
              <w:rPr>
                <w:b/>
                <w:bCs/>
                <w:szCs w:val="16"/>
              </w:rPr>
              <w:t>тэт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Cs w:val="16"/>
              </w:rPr>
            </w:pPr>
            <w:r w:rsidRPr="00FF13A2">
              <w:rPr>
                <w:b/>
                <w:bCs/>
                <w:szCs w:val="16"/>
              </w:rPr>
              <w:t xml:space="preserve">Слуцкага раена 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auto"/>
          </w:tcPr>
          <w:p w:rsidR="003B470E" w:rsidRPr="00FF13A2" w:rsidRDefault="003B470E" w:rsidP="00692A49">
            <w:pPr>
              <w:rPr>
                <w:b/>
              </w:rPr>
            </w:pPr>
          </w:p>
        </w:tc>
        <w:tc>
          <w:tcPr>
            <w:tcW w:w="4129" w:type="dxa"/>
            <w:gridSpan w:val="3"/>
            <w:shd w:val="clear" w:color="auto" w:fill="auto"/>
          </w:tcPr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  <w:lang w:val="ru-RU"/>
              </w:rPr>
            </w:pPr>
            <w:r w:rsidRPr="00FF13A2">
              <w:rPr>
                <w:b/>
                <w:bCs/>
                <w:sz w:val="30"/>
                <w:szCs w:val="16"/>
              </w:rPr>
              <w:t>С</w:t>
            </w:r>
            <w:r w:rsidRPr="00FF13A2">
              <w:rPr>
                <w:b/>
                <w:bCs/>
                <w:sz w:val="30"/>
                <w:szCs w:val="16"/>
                <w:lang w:val="ru-RU"/>
              </w:rPr>
              <w:t>ЕРЯЖСКИЙ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Cs w:val="16"/>
              </w:rPr>
            </w:pPr>
            <w:r w:rsidRPr="00FF13A2">
              <w:rPr>
                <w:b/>
                <w:bCs/>
                <w:szCs w:val="16"/>
              </w:rPr>
              <w:t>сельский  исполнительныйкомитет Слуцкого района</w:t>
            </w:r>
          </w:p>
          <w:p w:rsidR="003B470E" w:rsidRPr="00FF13A2" w:rsidRDefault="003B470E" w:rsidP="00692A4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3B470E" w:rsidRPr="00FF13A2" w:rsidTr="00692A49">
        <w:trPr>
          <w:gridAfter w:val="1"/>
          <w:wAfter w:w="885" w:type="dxa"/>
          <w:cantSplit/>
          <w:trHeight w:val="680"/>
        </w:trPr>
        <w:tc>
          <w:tcPr>
            <w:tcW w:w="4635" w:type="dxa"/>
            <w:gridSpan w:val="3"/>
            <w:shd w:val="clear" w:color="auto" w:fill="auto"/>
            <w:vAlign w:val="center"/>
          </w:tcPr>
          <w:p w:rsidR="003B470E" w:rsidRPr="00FF13A2" w:rsidRDefault="003B470E" w:rsidP="00692A49">
            <w:pPr>
              <w:jc w:val="center"/>
              <w:rPr>
                <w:b/>
                <w:sz w:val="48"/>
                <w:szCs w:val="48"/>
              </w:rPr>
            </w:pPr>
            <w:r w:rsidRPr="00FF13A2">
              <w:rPr>
                <w:b/>
                <w:sz w:val="48"/>
                <w:szCs w:val="48"/>
              </w:rPr>
              <w:t>РАШЭННЕ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3B470E" w:rsidRPr="00FF13A2" w:rsidRDefault="003B470E" w:rsidP="00692A49">
            <w:pPr>
              <w:rPr>
                <w:sz w:val="48"/>
                <w:szCs w:val="48"/>
              </w:rPr>
            </w:pPr>
          </w:p>
        </w:tc>
        <w:tc>
          <w:tcPr>
            <w:tcW w:w="4129" w:type="dxa"/>
            <w:gridSpan w:val="3"/>
            <w:shd w:val="clear" w:color="auto" w:fill="auto"/>
            <w:vAlign w:val="center"/>
          </w:tcPr>
          <w:p w:rsidR="003B470E" w:rsidRPr="00FF13A2" w:rsidRDefault="003B470E" w:rsidP="00692A49">
            <w:pPr>
              <w:jc w:val="center"/>
              <w:rPr>
                <w:b/>
                <w:sz w:val="48"/>
                <w:szCs w:val="48"/>
              </w:rPr>
            </w:pPr>
            <w:r w:rsidRPr="00FF13A2">
              <w:rPr>
                <w:b/>
                <w:sz w:val="48"/>
                <w:szCs w:val="48"/>
              </w:rPr>
              <w:t>РЕШЕНИЕ</w:t>
            </w:r>
          </w:p>
        </w:tc>
      </w:tr>
      <w:tr w:rsidR="003B470E" w:rsidRPr="00FF13A2" w:rsidTr="00692A49">
        <w:trPr>
          <w:gridAfter w:val="1"/>
          <w:wAfter w:w="885" w:type="dxa"/>
          <w:cantSplit/>
          <w:trHeight w:val="454"/>
        </w:trPr>
        <w:tc>
          <w:tcPr>
            <w:tcW w:w="4635" w:type="dxa"/>
            <w:gridSpan w:val="3"/>
            <w:shd w:val="clear" w:color="auto" w:fill="auto"/>
            <w:vAlign w:val="center"/>
          </w:tcPr>
          <w:p w:rsidR="003B470E" w:rsidRPr="00B86EF1" w:rsidRDefault="00C74790" w:rsidP="00A53397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1371CD">
              <w:rPr>
                <w:sz w:val="28"/>
                <w:szCs w:val="28"/>
                <w:u w:val="single"/>
                <w:lang w:val="ru-RU"/>
              </w:rPr>
              <w:t>1</w:t>
            </w:r>
            <w:r w:rsidR="00B86EF1">
              <w:rPr>
                <w:sz w:val="28"/>
                <w:szCs w:val="28"/>
                <w:u w:val="single"/>
                <w:lang w:val="ru-RU"/>
              </w:rPr>
              <w:t>8</w:t>
            </w:r>
            <w:r w:rsidR="003B470E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B86EF1">
              <w:rPr>
                <w:sz w:val="28"/>
                <w:szCs w:val="28"/>
                <w:u w:val="single"/>
                <w:lang w:val="ru-RU"/>
              </w:rPr>
              <w:t>апреля</w:t>
            </w:r>
            <w:r w:rsidR="003B470E" w:rsidRPr="00FF13A2">
              <w:rPr>
                <w:sz w:val="28"/>
                <w:szCs w:val="28"/>
                <w:u w:val="single"/>
                <w:lang w:val="ru-RU"/>
              </w:rPr>
              <w:t xml:space="preserve"> 20</w:t>
            </w:r>
            <w:r w:rsidR="003B470E">
              <w:rPr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sz w:val="28"/>
                <w:szCs w:val="28"/>
                <w:u w:val="single"/>
                <w:lang w:val="ru-RU"/>
              </w:rPr>
              <w:t>4</w:t>
            </w:r>
            <w:r w:rsidR="003B470E" w:rsidRPr="00FF13A2">
              <w:rPr>
                <w:sz w:val="28"/>
                <w:szCs w:val="28"/>
                <w:u w:val="single"/>
              </w:rPr>
              <w:t xml:space="preserve"> г.  № </w:t>
            </w:r>
            <w:r w:rsidR="00A53397">
              <w:rPr>
                <w:sz w:val="28"/>
                <w:szCs w:val="28"/>
                <w:u w:val="single"/>
                <w:lang w:val="ru-RU"/>
              </w:rPr>
              <w:t>66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3B470E" w:rsidRPr="00FF13A2" w:rsidRDefault="003B470E" w:rsidP="00692A49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shd w:val="clear" w:color="auto" w:fill="auto"/>
          </w:tcPr>
          <w:p w:rsidR="003B470E" w:rsidRPr="00FF13A2" w:rsidRDefault="003B470E" w:rsidP="00692A49">
            <w:pPr>
              <w:rPr>
                <w:sz w:val="28"/>
                <w:szCs w:val="28"/>
              </w:rPr>
            </w:pPr>
          </w:p>
        </w:tc>
      </w:tr>
      <w:tr w:rsidR="003B470E" w:rsidTr="00692A49">
        <w:trPr>
          <w:gridBefore w:val="2"/>
          <w:wBefore w:w="386" w:type="dxa"/>
          <w:cantSplit/>
          <w:trHeight w:val="485"/>
        </w:trPr>
        <w:tc>
          <w:tcPr>
            <w:tcW w:w="4635" w:type="dxa"/>
            <w:gridSpan w:val="2"/>
            <w:shd w:val="clear" w:color="auto" w:fill="auto"/>
            <w:vAlign w:val="center"/>
          </w:tcPr>
          <w:p w:rsidR="003B470E" w:rsidRPr="00F90115" w:rsidRDefault="003B470E" w:rsidP="00692A49">
            <w:r>
              <w:rPr>
                <w:lang w:val="ru-RU"/>
              </w:rPr>
              <w:t xml:space="preserve">                      </w:t>
            </w:r>
            <w:r>
              <w:t>в. Сярагі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B470E" w:rsidRDefault="003B470E" w:rsidP="00692A49">
            <w:pPr>
              <w:jc w:val="center"/>
            </w:pPr>
          </w:p>
        </w:tc>
        <w:tc>
          <w:tcPr>
            <w:tcW w:w="4628" w:type="dxa"/>
            <w:gridSpan w:val="3"/>
            <w:shd w:val="clear" w:color="auto" w:fill="auto"/>
            <w:vAlign w:val="center"/>
          </w:tcPr>
          <w:p w:rsidR="003B470E" w:rsidRDefault="003B470E" w:rsidP="00692A49">
            <w:r>
              <w:rPr>
                <w:lang w:val="ru-RU"/>
              </w:rPr>
              <w:t xml:space="preserve">                 </w:t>
            </w:r>
            <w:r>
              <w:t>д.Серяги</w:t>
            </w:r>
          </w:p>
        </w:tc>
      </w:tr>
      <w:tr w:rsidR="00B86EF1" w:rsidRPr="006B6F1E" w:rsidTr="0022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4" w:type="dxa"/>
          <w:wAfter w:w="3574" w:type="dxa"/>
          <w:trHeight w:val="330"/>
        </w:trPr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EF1" w:rsidRPr="006B6F1E" w:rsidRDefault="00B86EF1" w:rsidP="002219FB">
            <w:pPr>
              <w:tabs>
                <w:tab w:val="left" w:pos="66"/>
              </w:tabs>
              <w:ind w:left="-76" w:right="2270"/>
              <w:jc w:val="both"/>
              <w:rPr>
                <w:sz w:val="30"/>
                <w:szCs w:val="30"/>
                <w:lang w:val="ru-RU"/>
              </w:rPr>
            </w:pPr>
            <w:r w:rsidRPr="006B6F1E">
              <w:rPr>
                <w:sz w:val="30"/>
                <w:szCs w:val="30"/>
              </w:rPr>
              <w:t xml:space="preserve">О </w:t>
            </w:r>
            <w:r w:rsidR="00C547F9">
              <w:rPr>
                <w:sz w:val="30"/>
                <w:szCs w:val="30"/>
                <w:lang w:val="ru-RU"/>
              </w:rPr>
              <w:t>продаже</w:t>
            </w:r>
            <w:r>
              <w:rPr>
                <w:sz w:val="30"/>
                <w:szCs w:val="30"/>
                <w:lang w:val="ru-RU"/>
              </w:rPr>
              <w:t xml:space="preserve"> пустующего домовладения, расположенного в д.Безверховичи, ул.Социалистическая, д.125</w:t>
            </w:r>
          </w:p>
          <w:p w:rsidR="00B86EF1" w:rsidRPr="006B6F1E" w:rsidRDefault="00B86EF1" w:rsidP="002219FB">
            <w:pPr>
              <w:tabs>
                <w:tab w:val="left" w:pos="-108"/>
              </w:tabs>
              <w:ind w:left="-108" w:right="505"/>
              <w:jc w:val="both"/>
              <w:rPr>
                <w:sz w:val="30"/>
                <w:szCs w:val="30"/>
                <w:lang w:val="ru-RU"/>
              </w:rPr>
            </w:pPr>
            <w:r w:rsidRPr="006B6F1E">
              <w:rPr>
                <w:sz w:val="30"/>
                <w:szCs w:val="30"/>
                <w:lang w:val="ru-RU"/>
              </w:rPr>
              <w:t xml:space="preserve"> </w:t>
            </w:r>
          </w:p>
        </w:tc>
      </w:tr>
    </w:tbl>
    <w:p w:rsidR="00B86EF1" w:rsidRPr="00B86EF1" w:rsidRDefault="00B86EF1" w:rsidP="00B86EF1">
      <w:pPr>
        <w:tabs>
          <w:tab w:val="left" w:pos="709"/>
        </w:tabs>
        <w:suppressAutoHyphens/>
        <w:jc w:val="both"/>
        <w:rPr>
          <w:noProof w:val="0"/>
          <w:sz w:val="30"/>
          <w:szCs w:val="30"/>
          <w:lang w:val="ru-RU" w:eastAsia="ar-SA"/>
        </w:rPr>
      </w:pPr>
      <w:r w:rsidRPr="00B86EF1">
        <w:rPr>
          <w:rFonts w:eastAsiaTheme="minorEastAsia"/>
          <w:noProof w:val="0"/>
          <w:sz w:val="30"/>
          <w:szCs w:val="30"/>
          <w:lang w:val="ru-RU" w:eastAsia="ar-SA"/>
        </w:rPr>
        <w:tab/>
      </w:r>
      <w:r w:rsidRPr="00B86EF1">
        <w:rPr>
          <w:noProof w:val="0"/>
          <w:sz w:val="30"/>
          <w:szCs w:val="30"/>
          <w:lang w:val="ru-RU" w:eastAsia="ar-SA"/>
        </w:rPr>
        <w:t>На основании пункта 20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домами», Серяжский сельский исполнительный комитет РЕШИЛ:</w:t>
      </w:r>
    </w:p>
    <w:p w:rsidR="00B86EF1" w:rsidRDefault="00B86EF1" w:rsidP="00B86EF1">
      <w:pPr>
        <w:tabs>
          <w:tab w:val="left" w:pos="709"/>
        </w:tabs>
        <w:suppressAutoHyphens/>
        <w:ind w:firstLine="708"/>
        <w:jc w:val="both"/>
        <w:rPr>
          <w:noProof w:val="0"/>
          <w:sz w:val="30"/>
          <w:szCs w:val="30"/>
          <w:lang w:eastAsia="ar-SA"/>
        </w:rPr>
      </w:pPr>
      <w:r w:rsidRPr="00B86EF1">
        <w:rPr>
          <w:noProof w:val="0"/>
          <w:sz w:val="30"/>
          <w:szCs w:val="30"/>
          <w:lang w:val="ru-RU" w:eastAsia="ar-SA"/>
        </w:rPr>
        <w:t>1. </w:t>
      </w:r>
      <w:r w:rsidRPr="00B86EF1">
        <w:rPr>
          <w:noProof w:val="0"/>
          <w:sz w:val="30"/>
          <w:szCs w:val="30"/>
          <w:lang w:eastAsia="ar-SA"/>
        </w:rPr>
        <w:t>Продать</w:t>
      </w:r>
      <w:r w:rsidRPr="00B86EF1">
        <w:rPr>
          <w:noProof w:val="0"/>
          <w:sz w:val="30"/>
          <w:szCs w:val="30"/>
          <w:lang w:val="ru-RU" w:eastAsia="ar-SA"/>
        </w:rPr>
        <w:t xml:space="preserve"> без проведения аукциона за одну базовую величину пустующий дом, расположенный по адресу: </w:t>
      </w:r>
      <w:r w:rsidRPr="00B86EF1">
        <w:rPr>
          <w:noProof w:val="0"/>
          <w:sz w:val="30"/>
          <w:szCs w:val="30"/>
          <w:lang w:eastAsia="ar-SA"/>
        </w:rPr>
        <w:t>д.Безверховичи, ул.Социалистическая, д.125</w:t>
      </w:r>
    </w:p>
    <w:p w:rsidR="00B86EF1" w:rsidRPr="00B86EF1" w:rsidRDefault="00B86EF1" w:rsidP="00B86EF1">
      <w:pPr>
        <w:tabs>
          <w:tab w:val="left" w:pos="709"/>
        </w:tabs>
        <w:suppressAutoHyphens/>
        <w:ind w:firstLine="708"/>
        <w:jc w:val="both"/>
        <w:rPr>
          <w:noProof w:val="0"/>
          <w:sz w:val="30"/>
          <w:szCs w:val="30"/>
          <w:lang w:val="ru-RU" w:eastAsia="ar-SA"/>
        </w:rPr>
      </w:pPr>
      <w:r w:rsidRPr="00B86EF1">
        <w:rPr>
          <w:noProof w:val="0"/>
          <w:sz w:val="30"/>
          <w:szCs w:val="30"/>
          <w:lang w:val="ru-RU" w:eastAsia="ar-SA"/>
        </w:rPr>
        <w:t>2. Опубликовать данную информацию в газете «Слуцк</w:t>
      </w:r>
      <w:r w:rsidRPr="00B86EF1">
        <w:rPr>
          <w:noProof w:val="0"/>
          <w:sz w:val="30"/>
          <w:szCs w:val="30"/>
          <w:lang w:eastAsia="ar-SA"/>
        </w:rPr>
        <w:t>і</w:t>
      </w:r>
      <w:r w:rsidRPr="00B86EF1">
        <w:rPr>
          <w:noProof w:val="0"/>
          <w:sz w:val="30"/>
          <w:szCs w:val="30"/>
          <w:lang w:val="ru-RU" w:eastAsia="ar-SA"/>
        </w:rPr>
        <w:t xml:space="preserve"> край» и на официальном сайте Слуцкого районного исполнительного комитета.</w:t>
      </w:r>
    </w:p>
    <w:p w:rsidR="00B86EF1" w:rsidRPr="00B86EF1" w:rsidRDefault="00B86EF1" w:rsidP="00B86EF1">
      <w:pPr>
        <w:tabs>
          <w:tab w:val="left" w:pos="720"/>
        </w:tabs>
        <w:suppressAutoHyphens/>
        <w:ind w:hanging="425"/>
        <w:jc w:val="both"/>
        <w:rPr>
          <w:noProof w:val="0"/>
          <w:sz w:val="30"/>
          <w:szCs w:val="30"/>
          <w:lang w:val="ru-RU" w:eastAsia="ar-SA"/>
        </w:rPr>
      </w:pPr>
      <w:r w:rsidRPr="00B86EF1">
        <w:rPr>
          <w:noProof w:val="0"/>
          <w:sz w:val="30"/>
          <w:szCs w:val="30"/>
          <w:lang w:val="ru-RU" w:eastAsia="ar-SA"/>
        </w:rPr>
        <w:t xml:space="preserve">               3. Контроль за исполнением настоящего решения возложить на председателя Серяжского сельского исполнительного комитета Демьянова А.О.</w:t>
      </w:r>
    </w:p>
    <w:p w:rsidR="00B86EF1" w:rsidRPr="00B86EF1" w:rsidRDefault="00B86EF1" w:rsidP="00B86EF1">
      <w:pPr>
        <w:jc w:val="both"/>
        <w:rPr>
          <w:noProof w:val="0"/>
          <w:sz w:val="30"/>
          <w:szCs w:val="30"/>
          <w:lang w:val="ru-RU"/>
        </w:rPr>
      </w:pPr>
    </w:p>
    <w:p w:rsidR="00B86EF1" w:rsidRPr="00B86EF1" w:rsidRDefault="00B86EF1" w:rsidP="00B86EF1">
      <w:pPr>
        <w:jc w:val="both"/>
        <w:rPr>
          <w:noProof w:val="0"/>
          <w:sz w:val="30"/>
          <w:szCs w:val="30"/>
          <w:lang w:val="ru-RU"/>
        </w:rPr>
      </w:pPr>
      <w:r w:rsidRPr="00B86EF1">
        <w:rPr>
          <w:noProof w:val="0"/>
          <w:sz w:val="30"/>
          <w:szCs w:val="30"/>
          <w:lang w:val="ru-RU"/>
        </w:rPr>
        <w:t>Председатель                                                                    А.О. Демьянов</w:t>
      </w:r>
    </w:p>
    <w:p w:rsidR="00B86EF1" w:rsidRPr="006B6F1E" w:rsidRDefault="00B86EF1" w:rsidP="00B86EF1">
      <w:pPr>
        <w:pStyle w:val="newncpi"/>
        <w:ind w:firstLine="708"/>
        <w:rPr>
          <w:sz w:val="30"/>
          <w:szCs w:val="30"/>
          <w:lang w:val="be-BY"/>
        </w:rPr>
      </w:pPr>
    </w:p>
    <w:tbl>
      <w:tblPr>
        <w:tblW w:w="4965" w:type="pct"/>
        <w:tblLook w:val="01E0" w:firstRow="1" w:lastRow="1" w:firstColumn="1" w:lastColumn="1" w:noHBand="0" w:noVBand="0"/>
      </w:tblPr>
      <w:tblGrid>
        <w:gridCol w:w="4682"/>
        <w:gridCol w:w="4608"/>
      </w:tblGrid>
      <w:tr w:rsidR="00B86EF1" w:rsidRPr="006B6F1E" w:rsidTr="002219FB">
        <w:tc>
          <w:tcPr>
            <w:tcW w:w="25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left"/>
              <w:rPr>
                <w:rStyle w:val="post"/>
                <w:b w:val="0"/>
                <w:sz w:val="30"/>
                <w:szCs w:val="30"/>
              </w:rPr>
            </w:pPr>
          </w:p>
        </w:tc>
        <w:tc>
          <w:tcPr>
            <w:tcW w:w="24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tabs>
                <w:tab w:val="left" w:pos="360"/>
              </w:tabs>
              <w:jc w:val="left"/>
              <w:rPr>
                <w:rStyle w:val="pers"/>
                <w:b w:val="0"/>
                <w:sz w:val="30"/>
                <w:szCs w:val="30"/>
              </w:rPr>
            </w:pPr>
          </w:p>
        </w:tc>
      </w:tr>
      <w:tr w:rsidR="00B86EF1" w:rsidRPr="006B6F1E" w:rsidTr="002219FB">
        <w:tc>
          <w:tcPr>
            <w:tcW w:w="25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left"/>
              <w:rPr>
                <w:rStyle w:val="post"/>
                <w:b w:val="0"/>
                <w:sz w:val="30"/>
                <w:szCs w:val="30"/>
              </w:rPr>
            </w:pPr>
          </w:p>
        </w:tc>
        <w:tc>
          <w:tcPr>
            <w:tcW w:w="24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right"/>
              <w:rPr>
                <w:rStyle w:val="pers"/>
                <w:b w:val="0"/>
                <w:sz w:val="30"/>
                <w:szCs w:val="30"/>
              </w:rPr>
            </w:pPr>
          </w:p>
        </w:tc>
      </w:tr>
      <w:tr w:rsidR="00B86EF1" w:rsidRPr="006B6F1E" w:rsidTr="002219FB">
        <w:tc>
          <w:tcPr>
            <w:tcW w:w="25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jc w:val="left"/>
              <w:rPr>
                <w:rStyle w:val="post"/>
                <w:b w:val="0"/>
                <w:sz w:val="30"/>
                <w:szCs w:val="30"/>
              </w:rPr>
            </w:pPr>
          </w:p>
        </w:tc>
        <w:tc>
          <w:tcPr>
            <w:tcW w:w="24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EF1" w:rsidRPr="006B6F1E" w:rsidRDefault="00B86EF1" w:rsidP="002219FB">
            <w:pPr>
              <w:pStyle w:val="newncpi0"/>
              <w:tabs>
                <w:tab w:val="left" w:pos="600"/>
              </w:tabs>
              <w:jc w:val="left"/>
              <w:rPr>
                <w:rStyle w:val="pers"/>
                <w:b w:val="0"/>
                <w:sz w:val="30"/>
                <w:szCs w:val="30"/>
              </w:rPr>
            </w:pPr>
          </w:p>
        </w:tc>
      </w:tr>
    </w:tbl>
    <w:p w:rsidR="00B86EF1" w:rsidRPr="006B6F1E" w:rsidRDefault="00B86EF1" w:rsidP="00B86EF1">
      <w:pPr>
        <w:rPr>
          <w:sz w:val="30"/>
          <w:szCs w:val="30"/>
        </w:rPr>
      </w:pPr>
    </w:p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B86EF1"/>
    <w:p w:rsidR="00B86EF1" w:rsidRDefault="00B86EF1" w:rsidP="003B470E"/>
    <w:sectPr w:rsidR="00B86EF1" w:rsidSect="00D1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0E"/>
    <w:rsid w:val="000D0575"/>
    <w:rsid w:val="001371CD"/>
    <w:rsid w:val="001757C5"/>
    <w:rsid w:val="002C5DE8"/>
    <w:rsid w:val="003B470E"/>
    <w:rsid w:val="00433A30"/>
    <w:rsid w:val="004900C7"/>
    <w:rsid w:val="004E2406"/>
    <w:rsid w:val="00745710"/>
    <w:rsid w:val="00A53397"/>
    <w:rsid w:val="00A95444"/>
    <w:rsid w:val="00B07C50"/>
    <w:rsid w:val="00B86EF1"/>
    <w:rsid w:val="00C547F9"/>
    <w:rsid w:val="00C74790"/>
    <w:rsid w:val="00E1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4FDD0-5800-450C-B137-46ED7139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B470E"/>
    <w:pPr>
      <w:ind w:firstLine="567"/>
      <w:jc w:val="both"/>
    </w:pPr>
    <w:rPr>
      <w:noProof w:val="0"/>
      <w:lang w:val="ru-RU"/>
    </w:rPr>
  </w:style>
  <w:style w:type="paragraph" w:customStyle="1" w:styleId="newncpi0">
    <w:name w:val="newncpi0"/>
    <w:basedOn w:val="a"/>
    <w:rsid w:val="003B470E"/>
    <w:pPr>
      <w:jc w:val="both"/>
    </w:pPr>
    <w:rPr>
      <w:noProof w:val="0"/>
      <w:lang w:val="ru-RU"/>
    </w:rPr>
  </w:style>
  <w:style w:type="character" w:customStyle="1" w:styleId="post">
    <w:name w:val="post"/>
    <w:rsid w:val="003B470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B470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B4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7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0E"/>
    <w:rPr>
      <w:rFonts w:ascii="Segoe UI" w:eastAsia="Times New Roman" w:hAnsi="Segoe UI" w:cs="Segoe UI"/>
      <w:noProof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Серяги</dc:creator>
  <cp:keywords/>
  <dc:description/>
  <cp:lastModifiedBy>Пользователь Windows</cp:lastModifiedBy>
  <cp:revision>2</cp:revision>
  <cp:lastPrinted>2024-04-18T11:09:00Z</cp:lastPrinted>
  <dcterms:created xsi:type="dcterms:W3CDTF">2024-04-25T07:53:00Z</dcterms:created>
  <dcterms:modified xsi:type="dcterms:W3CDTF">2024-04-25T07:53:00Z</dcterms:modified>
</cp:coreProperties>
</file>