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60" w:rsidRDefault="00613DCD" w:rsidP="00314605">
      <w:pPr>
        <w:jc w:val="center"/>
      </w:pPr>
      <w:r>
        <w:rPr>
          <w:b/>
        </w:rPr>
        <w:t>Изменения в п</w:t>
      </w:r>
      <w:r w:rsidR="004408C3" w:rsidRPr="004408C3">
        <w:rPr>
          <w:b/>
        </w:rPr>
        <w:t>роектн</w:t>
      </w:r>
      <w:r>
        <w:rPr>
          <w:b/>
        </w:rPr>
        <w:t>ую</w:t>
      </w:r>
      <w:r w:rsidR="000B7D2B">
        <w:rPr>
          <w:b/>
        </w:rPr>
        <w:t xml:space="preserve"> декларацию</w:t>
      </w:r>
      <w:r w:rsidR="004408C3" w:rsidRPr="004408C3">
        <w:rPr>
          <w:b/>
        </w:rPr>
        <w:t xml:space="preserve"> объекта</w:t>
      </w:r>
    </w:p>
    <w:p w:rsidR="004059F8" w:rsidRPr="00DA2E12" w:rsidRDefault="004059F8" w:rsidP="004059F8">
      <w:pPr>
        <w:jc w:val="center"/>
        <w:rPr>
          <w:b/>
          <w:color w:val="000000" w:themeColor="text1"/>
        </w:rPr>
      </w:pPr>
      <w:r w:rsidRPr="00DA2E12">
        <w:rPr>
          <w:b/>
          <w:color w:val="000000" w:themeColor="text1"/>
        </w:rPr>
        <w:t>«</w:t>
      </w:r>
      <w:r>
        <w:rPr>
          <w:b/>
          <w:color w:val="000000" w:themeColor="text1"/>
        </w:rPr>
        <w:t>Многоквартирный жилой  дом по г.п.№4 в микрорайоне «Чехова» в г</w:t>
      </w:r>
      <w:proofErr w:type="gramStart"/>
      <w:r>
        <w:rPr>
          <w:b/>
          <w:color w:val="000000" w:themeColor="text1"/>
        </w:rPr>
        <w:t>.С</w:t>
      </w:r>
      <w:proofErr w:type="gramEnd"/>
      <w:r>
        <w:rPr>
          <w:b/>
          <w:color w:val="000000" w:themeColor="text1"/>
        </w:rPr>
        <w:t>луцке</w:t>
      </w:r>
      <w:r w:rsidRPr="00DA2E12">
        <w:rPr>
          <w:b/>
          <w:color w:val="000000" w:themeColor="text1"/>
        </w:rPr>
        <w:t>»</w:t>
      </w:r>
    </w:p>
    <w:p w:rsidR="004408C3" w:rsidRPr="00D31A1E" w:rsidRDefault="00537A27" w:rsidP="004059F8">
      <w:r>
        <w:t xml:space="preserve"> </w:t>
      </w:r>
    </w:p>
    <w:p w:rsidR="00872660" w:rsidRPr="00C33D68" w:rsidRDefault="00872660" w:rsidP="00D31A1E">
      <w:pPr>
        <w:jc w:val="center"/>
        <w:rPr>
          <w:b/>
          <w:i/>
          <w:color w:val="C0504D" w:themeColor="accent2"/>
          <w:sz w:val="24"/>
          <w:szCs w:val="24"/>
        </w:rPr>
      </w:pPr>
    </w:p>
    <w:p w:rsidR="006B3275" w:rsidRPr="004059F8" w:rsidRDefault="00613DCD" w:rsidP="004059F8">
      <w:pPr>
        <w:pStyle w:val="a7"/>
        <w:shd w:val="clear" w:color="auto" w:fill="FFFFFF"/>
        <w:spacing w:before="0" w:beforeAutospacing="0" w:after="161" w:afterAutospacing="0"/>
        <w:jc w:val="both"/>
      </w:pPr>
      <w:r w:rsidRPr="00613DCD">
        <w:t>В целях экономической целесообразности, в связи с  необходимостью обеспечения непрерывного  финансирования строительства объект</w:t>
      </w:r>
      <w:r w:rsidR="00E57B99">
        <w:t xml:space="preserve">а  и ввода его в эксплуатацию, </w:t>
      </w:r>
      <w:r w:rsidRPr="00613DCD">
        <w:t xml:space="preserve"> раздел «Количество объектов долевого строительства» </w:t>
      </w:r>
      <w:r w:rsidR="00CE47C1">
        <w:t xml:space="preserve">изменить и </w:t>
      </w:r>
      <w:r w:rsidR="00BC5BDF">
        <w:t>изложить в следующей редакции</w:t>
      </w:r>
      <w:r w:rsidRPr="00613DCD">
        <w:t>:</w:t>
      </w:r>
      <w:r w:rsidR="00C3733C">
        <w:rPr>
          <w:b/>
        </w:rPr>
        <w:t xml:space="preserve"> </w:t>
      </w:r>
    </w:p>
    <w:p w:rsidR="004059F8" w:rsidRPr="00DD19D8" w:rsidRDefault="004059F8" w:rsidP="004059F8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DD19D8">
        <w:rPr>
          <w:b/>
        </w:rPr>
        <w:t>Количество объектов  строительства</w:t>
      </w:r>
      <w:r w:rsidRPr="00DD19D8">
        <w:t xml:space="preserve"> – </w:t>
      </w:r>
      <w:r w:rsidRPr="00030905">
        <w:rPr>
          <w:b/>
        </w:rPr>
        <w:t>90</w:t>
      </w:r>
      <w:r w:rsidRPr="00DD19D8">
        <w:rPr>
          <w:b/>
        </w:rPr>
        <w:t xml:space="preserve">  квартир: </w:t>
      </w:r>
    </w:p>
    <w:p w:rsidR="004059F8" w:rsidRPr="00DD19D8" w:rsidRDefault="004059F8" w:rsidP="004059F8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DD19D8">
        <w:t xml:space="preserve">количество квартир предлагаемых для заключения договоров создания объектов долевого строительства для граждан, нуждающихся в улучшении жилищных условий по направлениям и решениям Слуцкого районного исполнительного комитета  - </w:t>
      </w:r>
      <w:r w:rsidR="007814DA">
        <w:rPr>
          <w:b/>
        </w:rPr>
        <w:t>61</w:t>
      </w:r>
      <w:r w:rsidRPr="00DD19D8">
        <w:t xml:space="preserve"> квартир</w:t>
      </w:r>
      <w:r w:rsidR="007814DA">
        <w:t>а</w:t>
      </w:r>
      <w:r w:rsidRPr="00DD19D8">
        <w:t xml:space="preserve">:        - </w:t>
      </w:r>
      <w:r w:rsidR="007814DA">
        <w:t>24</w:t>
      </w:r>
      <w:r w:rsidRPr="00DD19D8">
        <w:t xml:space="preserve"> однокомнатных квартир</w:t>
      </w:r>
      <w:r w:rsidR="007814DA">
        <w:t xml:space="preserve"> </w:t>
      </w:r>
      <w:proofErr w:type="gramStart"/>
      <w:r w:rsidR="007814DA">
        <w:t xml:space="preserve">( </w:t>
      </w:r>
      <w:proofErr w:type="gramEnd"/>
      <w:r w:rsidR="007814DA">
        <w:t>в том числе 16</w:t>
      </w:r>
      <w:r>
        <w:t>-общей площадью 37,7</w:t>
      </w:r>
      <w:r w:rsidRPr="00B65177">
        <w:t xml:space="preserve"> </w:t>
      </w:r>
      <w:r w:rsidRPr="00DD19D8">
        <w:t>м</w:t>
      </w:r>
      <w:r w:rsidRPr="00DD19D8">
        <w:rPr>
          <w:vertAlign w:val="superscript"/>
        </w:rPr>
        <w:t>2</w:t>
      </w:r>
      <w:r w:rsidR="007814DA">
        <w:t>,3</w:t>
      </w:r>
      <w:r w:rsidR="00992427">
        <w:t>-общей площадью 44</w:t>
      </w:r>
      <w:r>
        <w:t>,7</w:t>
      </w:r>
      <w:r w:rsidRPr="00DD19D8">
        <w:t xml:space="preserve"> м</w:t>
      </w:r>
      <w:proofErr w:type="gramStart"/>
      <w:r w:rsidRPr="00DD19D8"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 w:rsidR="007814DA">
        <w:t>,5</w:t>
      </w:r>
      <w:r>
        <w:t>-общей площадью 45,3</w:t>
      </w:r>
      <w:r w:rsidRPr="00B65177">
        <w:t xml:space="preserve"> </w:t>
      </w:r>
      <w:r w:rsidRPr="00DD19D8">
        <w:t>м</w:t>
      </w:r>
      <w:r w:rsidRPr="00DD19D8">
        <w:rPr>
          <w:vertAlign w:val="superscript"/>
        </w:rPr>
        <w:t>2</w:t>
      </w:r>
      <w:r>
        <w:t>);</w:t>
      </w:r>
    </w:p>
    <w:p w:rsidR="004059F8" w:rsidRDefault="007814DA" w:rsidP="004059F8">
      <w:pPr>
        <w:pStyle w:val="a7"/>
        <w:shd w:val="clear" w:color="auto" w:fill="FFFFFF"/>
        <w:spacing w:before="0" w:beforeAutospacing="0" w:after="0" w:afterAutospacing="0"/>
        <w:jc w:val="both"/>
      </w:pPr>
      <w:r>
        <w:t>- 29</w:t>
      </w:r>
      <w:r w:rsidR="004059F8" w:rsidRPr="00DD19D8">
        <w:t xml:space="preserve"> двухкомнатных квартир</w:t>
      </w:r>
      <w:r w:rsidR="004059F8">
        <w:t xml:space="preserve"> каждая общей площадью 65,7</w:t>
      </w:r>
      <w:r w:rsidR="004059F8" w:rsidRPr="00B65177">
        <w:t xml:space="preserve"> </w:t>
      </w:r>
      <w:r w:rsidR="004059F8" w:rsidRPr="00DD19D8">
        <w:t>м</w:t>
      </w:r>
      <w:proofErr w:type="gramStart"/>
      <w:r w:rsidR="004059F8" w:rsidRPr="00DD19D8">
        <w:rPr>
          <w:vertAlign w:val="superscript"/>
        </w:rPr>
        <w:t>2</w:t>
      </w:r>
      <w:proofErr w:type="gramEnd"/>
      <w:r w:rsidR="004059F8" w:rsidRPr="00DD19D8">
        <w:t>;</w:t>
      </w:r>
    </w:p>
    <w:p w:rsidR="004059F8" w:rsidRDefault="007814DA" w:rsidP="004059F8">
      <w:pPr>
        <w:pStyle w:val="a7"/>
        <w:shd w:val="clear" w:color="auto" w:fill="FFFFFF"/>
        <w:spacing w:before="0" w:beforeAutospacing="0" w:after="0" w:afterAutospacing="0"/>
        <w:jc w:val="both"/>
      </w:pPr>
      <w:r>
        <w:t>- 8</w:t>
      </w:r>
      <w:r w:rsidR="004059F8">
        <w:t xml:space="preserve"> трехк</w:t>
      </w:r>
      <w:r>
        <w:t xml:space="preserve">омнатных квартир </w:t>
      </w:r>
      <w:proofErr w:type="gramStart"/>
      <w:r>
        <w:t xml:space="preserve">( </w:t>
      </w:r>
      <w:proofErr w:type="gramEnd"/>
      <w:r>
        <w:t>в том числе 6</w:t>
      </w:r>
      <w:r w:rsidR="004059F8">
        <w:t>- общей площадью 89,4</w:t>
      </w:r>
      <w:r w:rsidR="004059F8" w:rsidRPr="00DD19D8">
        <w:t xml:space="preserve"> м</w:t>
      </w:r>
      <w:r w:rsidR="004059F8" w:rsidRPr="00DD19D8">
        <w:rPr>
          <w:vertAlign w:val="superscript"/>
        </w:rPr>
        <w:t xml:space="preserve">2 </w:t>
      </w:r>
      <w:r>
        <w:t>, 2</w:t>
      </w:r>
      <w:r w:rsidR="004059F8">
        <w:t xml:space="preserve"> – общей площадью 86,5</w:t>
      </w:r>
      <w:r w:rsidR="004059F8" w:rsidRPr="00DD19D8">
        <w:t xml:space="preserve"> м</w:t>
      </w:r>
      <w:r w:rsidR="004059F8" w:rsidRPr="00DD19D8">
        <w:rPr>
          <w:vertAlign w:val="superscript"/>
        </w:rPr>
        <w:t>2</w:t>
      </w:r>
      <w:r w:rsidR="004059F8" w:rsidRPr="00DD19D8">
        <w:t>)</w:t>
      </w:r>
      <w:r w:rsidR="004059F8">
        <w:t>;</w:t>
      </w:r>
    </w:p>
    <w:p w:rsidR="004059F8" w:rsidRDefault="004059F8" w:rsidP="004059F8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16C7C">
        <w:t xml:space="preserve">количество квартир предлагаемых для заключения договоров создания объектов долевого строительства, на коммерческой основе,  по заявлениям, принятым застройщиком в установленном законодательством </w:t>
      </w:r>
      <w:r>
        <w:t>порядке</w:t>
      </w:r>
      <w:r w:rsidRPr="00314605">
        <w:t xml:space="preserve">: </w:t>
      </w:r>
      <w:r w:rsidR="007814DA" w:rsidRPr="00E13418">
        <w:rPr>
          <w:b/>
        </w:rPr>
        <w:t>7</w:t>
      </w:r>
      <w:r w:rsidRPr="00314605">
        <w:t xml:space="preserve"> квартир</w:t>
      </w:r>
      <w:r>
        <w:t xml:space="preserve">                                        </w:t>
      </w:r>
      <w:r w:rsidRPr="00314605">
        <w:t xml:space="preserve"> из них:</w:t>
      </w:r>
      <w:r>
        <w:t xml:space="preserve"> </w:t>
      </w:r>
    </w:p>
    <w:p w:rsidR="007814DA" w:rsidRDefault="004059F8" w:rsidP="004059F8">
      <w:pPr>
        <w:pStyle w:val="a7"/>
        <w:shd w:val="clear" w:color="auto" w:fill="FFFFFF"/>
        <w:spacing w:before="0" w:beforeAutospacing="0" w:after="0" w:afterAutospacing="0"/>
        <w:jc w:val="both"/>
        <w:rPr>
          <w:color w:val="34343D"/>
          <w:vertAlign w:val="superscript"/>
        </w:rPr>
      </w:pPr>
      <w:r>
        <w:t xml:space="preserve">- 4 однокомнатные квартиры общей площадью 45,3 </w:t>
      </w:r>
      <w:r w:rsidRPr="0020276C">
        <w:rPr>
          <w:color w:val="34343D"/>
        </w:rPr>
        <w:t>м</w:t>
      </w:r>
      <w:proofErr w:type="gramStart"/>
      <w:r w:rsidRPr="0020276C">
        <w:rPr>
          <w:color w:val="34343D"/>
          <w:vertAlign w:val="superscript"/>
        </w:rPr>
        <w:t>2</w:t>
      </w:r>
      <w:proofErr w:type="gramEnd"/>
      <w:r>
        <w:rPr>
          <w:color w:val="34343D"/>
        </w:rPr>
        <w:t>;</w:t>
      </w:r>
      <w:r>
        <w:rPr>
          <w:color w:val="34343D"/>
          <w:vertAlign w:val="superscript"/>
        </w:rPr>
        <w:t xml:space="preserve"> </w:t>
      </w:r>
    </w:p>
    <w:p w:rsidR="007814DA" w:rsidRDefault="007814DA" w:rsidP="004059F8">
      <w:pPr>
        <w:pStyle w:val="a7"/>
        <w:shd w:val="clear" w:color="auto" w:fill="FFFFFF"/>
        <w:spacing w:before="0" w:beforeAutospacing="0" w:after="0" w:afterAutospacing="0"/>
        <w:jc w:val="both"/>
        <w:rPr>
          <w:color w:val="34343D"/>
          <w:vertAlign w:val="superscript"/>
        </w:rPr>
      </w:pPr>
      <w:r>
        <w:t>- 1</w:t>
      </w:r>
      <w:r w:rsidRPr="00314605">
        <w:t xml:space="preserve"> </w:t>
      </w:r>
      <w:r>
        <w:t xml:space="preserve">однокомнатная квартира общей площадью 44,7 </w:t>
      </w:r>
      <w:r w:rsidRPr="0020276C">
        <w:rPr>
          <w:color w:val="34343D"/>
        </w:rPr>
        <w:t>м</w:t>
      </w:r>
      <w:proofErr w:type="gramStart"/>
      <w:r w:rsidRPr="0020276C">
        <w:rPr>
          <w:color w:val="34343D"/>
          <w:vertAlign w:val="superscript"/>
        </w:rPr>
        <w:t>2</w:t>
      </w:r>
      <w:proofErr w:type="gramEnd"/>
      <w:r>
        <w:t>;</w:t>
      </w:r>
    </w:p>
    <w:p w:rsidR="004059F8" w:rsidRDefault="007814DA" w:rsidP="004059F8">
      <w:pPr>
        <w:pStyle w:val="a7"/>
        <w:shd w:val="clear" w:color="auto" w:fill="FFFFFF"/>
        <w:spacing w:before="0" w:beforeAutospacing="0" w:after="0" w:afterAutospacing="0"/>
        <w:jc w:val="both"/>
      </w:pPr>
      <w:r>
        <w:t>- 1</w:t>
      </w:r>
      <w:r w:rsidRPr="00314605">
        <w:t xml:space="preserve"> </w:t>
      </w:r>
      <w:r>
        <w:t xml:space="preserve">двухкомнатная квартира общей площадью 65,7 </w:t>
      </w:r>
      <w:r w:rsidRPr="0020276C">
        <w:rPr>
          <w:color w:val="34343D"/>
        </w:rPr>
        <w:t>м</w:t>
      </w:r>
      <w:proofErr w:type="gramStart"/>
      <w:r w:rsidRPr="0020276C">
        <w:rPr>
          <w:color w:val="34343D"/>
          <w:vertAlign w:val="superscript"/>
        </w:rPr>
        <w:t>2</w:t>
      </w:r>
      <w:proofErr w:type="gramEnd"/>
      <w:r>
        <w:t>;</w:t>
      </w:r>
      <w:r w:rsidR="004059F8">
        <w:rPr>
          <w:color w:val="34343D"/>
          <w:vertAlign w:val="superscript"/>
        </w:rPr>
        <w:t xml:space="preserve"> </w:t>
      </w:r>
      <w:r w:rsidR="004059F8">
        <w:t xml:space="preserve"> </w:t>
      </w:r>
    </w:p>
    <w:p w:rsidR="004059F8" w:rsidRDefault="007814DA" w:rsidP="004059F8">
      <w:pPr>
        <w:pStyle w:val="a7"/>
        <w:shd w:val="clear" w:color="auto" w:fill="FFFFFF"/>
        <w:spacing w:before="0" w:beforeAutospacing="0" w:after="0" w:afterAutospacing="0"/>
        <w:jc w:val="both"/>
      </w:pPr>
      <w:r>
        <w:t>- 1</w:t>
      </w:r>
      <w:r w:rsidR="004059F8" w:rsidRPr="00314605">
        <w:t xml:space="preserve"> </w:t>
      </w:r>
      <w:r w:rsidR="004059F8">
        <w:t>трехком</w:t>
      </w:r>
      <w:r>
        <w:t>натная</w:t>
      </w:r>
      <w:r w:rsidR="004059F8">
        <w:t xml:space="preserve"> квартиры общей площадью 86,5 </w:t>
      </w:r>
      <w:r w:rsidR="004059F8" w:rsidRPr="0020276C">
        <w:rPr>
          <w:color w:val="34343D"/>
        </w:rPr>
        <w:t>м</w:t>
      </w:r>
      <w:proofErr w:type="gramStart"/>
      <w:r w:rsidR="004059F8" w:rsidRPr="0020276C">
        <w:rPr>
          <w:color w:val="34343D"/>
          <w:vertAlign w:val="superscript"/>
        </w:rPr>
        <w:t>2</w:t>
      </w:r>
      <w:proofErr w:type="gramEnd"/>
      <w:r w:rsidR="004059F8">
        <w:t>;</w:t>
      </w:r>
    </w:p>
    <w:p w:rsidR="007814DA" w:rsidRDefault="00E13418" w:rsidP="00E13418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A2E12">
        <w:rPr>
          <w:color w:val="000000" w:themeColor="text1"/>
        </w:rPr>
        <w:t xml:space="preserve">количество </w:t>
      </w:r>
      <w:proofErr w:type="gramStart"/>
      <w:r w:rsidRPr="00DA2E12">
        <w:rPr>
          <w:color w:val="000000" w:themeColor="text1"/>
        </w:rPr>
        <w:t>квартир</w:t>
      </w:r>
      <w:proofErr w:type="gramEnd"/>
      <w:r w:rsidRPr="00DA2E12">
        <w:rPr>
          <w:color w:val="000000" w:themeColor="text1"/>
        </w:rPr>
        <w:t xml:space="preserve"> возведение которых  финансируется из бюджета - </w:t>
      </w:r>
      <w:r>
        <w:rPr>
          <w:b/>
          <w:color w:val="000000" w:themeColor="text1"/>
        </w:rPr>
        <w:t>22</w:t>
      </w:r>
      <w:r w:rsidRPr="00DA2E12">
        <w:rPr>
          <w:b/>
          <w:color w:val="000000" w:themeColor="text1"/>
        </w:rPr>
        <w:t xml:space="preserve"> </w:t>
      </w:r>
      <w:r w:rsidRPr="00DA2E12">
        <w:rPr>
          <w:color w:val="000000" w:themeColor="text1"/>
        </w:rPr>
        <w:t>квартиры.</w:t>
      </w:r>
      <w:r w:rsidR="007814DA">
        <w:t xml:space="preserve"> </w:t>
      </w:r>
    </w:p>
    <w:p w:rsidR="00BC5BDF" w:rsidRDefault="00BC5BDF" w:rsidP="00656CA4">
      <w:pPr>
        <w:ind w:firstLine="567"/>
        <w:jc w:val="both"/>
        <w:rPr>
          <w:sz w:val="24"/>
          <w:szCs w:val="24"/>
        </w:rPr>
      </w:pPr>
    </w:p>
    <w:p w:rsidR="00064781" w:rsidRDefault="004711AA" w:rsidP="00656CA4">
      <w:pPr>
        <w:ind w:firstLine="567"/>
        <w:jc w:val="both"/>
      </w:pPr>
      <w:r w:rsidRPr="00656CA4">
        <w:rPr>
          <w:sz w:val="24"/>
          <w:szCs w:val="24"/>
        </w:rPr>
        <w:t>Подробно ознакомиться с объектом долевого строительства</w:t>
      </w:r>
      <w:r w:rsidR="003F307D" w:rsidRPr="00656CA4">
        <w:rPr>
          <w:sz w:val="24"/>
          <w:szCs w:val="24"/>
        </w:rPr>
        <w:t>, ходом строительства, условиями заключения договоров м</w:t>
      </w:r>
      <w:r w:rsidR="00D02CE1" w:rsidRPr="00656CA4">
        <w:rPr>
          <w:sz w:val="24"/>
          <w:szCs w:val="24"/>
        </w:rPr>
        <w:t xml:space="preserve">ожно по адресу: г. Слуцк, </w:t>
      </w:r>
      <w:r w:rsidR="00862425" w:rsidRPr="00656CA4">
        <w:rPr>
          <w:sz w:val="24"/>
          <w:szCs w:val="24"/>
        </w:rPr>
        <w:t xml:space="preserve"> ул. </w:t>
      </w:r>
      <w:proofErr w:type="gramStart"/>
      <w:r w:rsidR="00862425" w:rsidRPr="00656CA4">
        <w:rPr>
          <w:sz w:val="24"/>
          <w:szCs w:val="24"/>
        </w:rPr>
        <w:t>Зеленая</w:t>
      </w:r>
      <w:proofErr w:type="gramEnd"/>
      <w:r w:rsidR="00275C42" w:rsidRPr="00656CA4">
        <w:rPr>
          <w:sz w:val="24"/>
          <w:szCs w:val="24"/>
        </w:rPr>
        <w:t>, 11, тел. 8(01795) 64817; 75629</w:t>
      </w:r>
      <w:r w:rsidR="00170EF2" w:rsidRPr="00656CA4">
        <w:rPr>
          <w:sz w:val="24"/>
          <w:szCs w:val="24"/>
        </w:rPr>
        <w:t>, 31455</w:t>
      </w:r>
      <w:r w:rsidR="00275C42" w:rsidRPr="00721A63">
        <w:t>.</w:t>
      </w:r>
    </w:p>
    <w:p w:rsidR="0064743F" w:rsidRDefault="0064743F" w:rsidP="00656CA4">
      <w:pPr>
        <w:ind w:firstLine="567"/>
        <w:jc w:val="both"/>
      </w:pPr>
    </w:p>
    <w:p w:rsidR="0029456D" w:rsidRDefault="00CE47C1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C3733C">
        <w:rPr>
          <w:sz w:val="24"/>
          <w:szCs w:val="24"/>
        </w:rPr>
        <w:t xml:space="preserve"> </w:t>
      </w:r>
    </w:p>
    <w:p w:rsidR="00DC0B62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предприятия</w:t>
      </w:r>
    </w:p>
    <w:p w:rsidR="0064743F" w:rsidRPr="0064743F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«УКС Слуцкого района»</w:t>
      </w:r>
      <w:r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DC0B62">
        <w:rPr>
          <w:sz w:val="24"/>
          <w:szCs w:val="24"/>
        </w:rPr>
        <w:tab/>
        <w:t xml:space="preserve">                   </w:t>
      </w:r>
      <w:r w:rsidR="00AD785B">
        <w:rPr>
          <w:sz w:val="24"/>
          <w:szCs w:val="24"/>
        </w:rPr>
        <w:t xml:space="preserve">    </w:t>
      </w:r>
      <w:r w:rsidR="00CE47C1">
        <w:rPr>
          <w:sz w:val="24"/>
          <w:szCs w:val="24"/>
        </w:rPr>
        <w:t xml:space="preserve">                       И.В.Родионов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D6C">
        <w:rPr>
          <w:sz w:val="24"/>
          <w:szCs w:val="24"/>
        </w:rPr>
        <w:t xml:space="preserve">         </w:t>
      </w:r>
      <w:r w:rsidR="0029456D">
        <w:rPr>
          <w:sz w:val="24"/>
          <w:szCs w:val="24"/>
        </w:rPr>
        <w:t xml:space="preserve"> </w:t>
      </w:r>
    </w:p>
    <w:p w:rsidR="00803D6C" w:rsidRPr="0064743F" w:rsidRDefault="00803D6C">
      <w:pPr>
        <w:jc w:val="both"/>
        <w:rPr>
          <w:sz w:val="24"/>
          <w:szCs w:val="24"/>
        </w:rPr>
      </w:pPr>
    </w:p>
    <w:sectPr w:rsidR="00803D6C" w:rsidRPr="0064743F" w:rsidSect="00656C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4408C3"/>
    <w:rsid w:val="00003347"/>
    <w:rsid w:val="00012987"/>
    <w:rsid w:val="000161C0"/>
    <w:rsid w:val="00021819"/>
    <w:rsid w:val="000316F7"/>
    <w:rsid w:val="000621F8"/>
    <w:rsid w:val="000629EB"/>
    <w:rsid w:val="00064781"/>
    <w:rsid w:val="000715C7"/>
    <w:rsid w:val="00077EB7"/>
    <w:rsid w:val="00083694"/>
    <w:rsid w:val="0008624A"/>
    <w:rsid w:val="00097B2C"/>
    <w:rsid w:val="000A2CE4"/>
    <w:rsid w:val="000B7D2B"/>
    <w:rsid w:val="000C3CA0"/>
    <w:rsid w:val="000D0246"/>
    <w:rsid w:val="000D71D0"/>
    <w:rsid w:val="000E293C"/>
    <w:rsid w:val="001106B9"/>
    <w:rsid w:val="001416B5"/>
    <w:rsid w:val="00143119"/>
    <w:rsid w:val="00151E26"/>
    <w:rsid w:val="001542ED"/>
    <w:rsid w:val="001647B7"/>
    <w:rsid w:val="00170EF2"/>
    <w:rsid w:val="001742E0"/>
    <w:rsid w:val="001771C6"/>
    <w:rsid w:val="001771CE"/>
    <w:rsid w:val="00180066"/>
    <w:rsid w:val="0018063E"/>
    <w:rsid w:val="00182999"/>
    <w:rsid w:val="001875F0"/>
    <w:rsid w:val="001908EC"/>
    <w:rsid w:val="00191F13"/>
    <w:rsid w:val="00194975"/>
    <w:rsid w:val="001A0DFE"/>
    <w:rsid w:val="001A53D3"/>
    <w:rsid w:val="001B5400"/>
    <w:rsid w:val="001E26EE"/>
    <w:rsid w:val="001E7AFF"/>
    <w:rsid w:val="0020276C"/>
    <w:rsid w:val="002050B4"/>
    <w:rsid w:val="0021068E"/>
    <w:rsid w:val="00216E51"/>
    <w:rsid w:val="00243DA6"/>
    <w:rsid w:val="002561C3"/>
    <w:rsid w:val="00257121"/>
    <w:rsid w:val="0027450B"/>
    <w:rsid w:val="00275C42"/>
    <w:rsid w:val="0029456D"/>
    <w:rsid w:val="002C19DA"/>
    <w:rsid w:val="002C4ADA"/>
    <w:rsid w:val="002E0B00"/>
    <w:rsid w:val="003073F5"/>
    <w:rsid w:val="003114A2"/>
    <w:rsid w:val="00312FEA"/>
    <w:rsid w:val="00314243"/>
    <w:rsid w:val="0031449F"/>
    <w:rsid w:val="00314605"/>
    <w:rsid w:val="0032318B"/>
    <w:rsid w:val="00336BB4"/>
    <w:rsid w:val="00347C99"/>
    <w:rsid w:val="0037019A"/>
    <w:rsid w:val="0037599D"/>
    <w:rsid w:val="003818F4"/>
    <w:rsid w:val="00392B48"/>
    <w:rsid w:val="003A68F4"/>
    <w:rsid w:val="003A6F25"/>
    <w:rsid w:val="003B1E97"/>
    <w:rsid w:val="003B4F4D"/>
    <w:rsid w:val="003D1671"/>
    <w:rsid w:val="003E0117"/>
    <w:rsid w:val="003F307D"/>
    <w:rsid w:val="003F4FF6"/>
    <w:rsid w:val="00400698"/>
    <w:rsid w:val="004059F8"/>
    <w:rsid w:val="00412168"/>
    <w:rsid w:val="00412993"/>
    <w:rsid w:val="00413E30"/>
    <w:rsid w:val="00420D28"/>
    <w:rsid w:val="004274A4"/>
    <w:rsid w:val="004408C3"/>
    <w:rsid w:val="0044225C"/>
    <w:rsid w:val="00463256"/>
    <w:rsid w:val="004711AA"/>
    <w:rsid w:val="0047199C"/>
    <w:rsid w:val="004779BA"/>
    <w:rsid w:val="00483BB9"/>
    <w:rsid w:val="004850E8"/>
    <w:rsid w:val="00490495"/>
    <w:rsid w:val="00490DF8"/>
    <w:rsid w:val="00491C2F"/>
    <w:rsid w:val="004C1BE5"/>
    <w:rsid w:val="004C3120"/>
    <w:rsid w:val="004C4E2E"/>
    <w:rsid w:val="004C6139"/>
    <w:rsid w:val="004E0DD6"/>
    <w:rsid w:val="004E7531"/>
    <w:rsid w:val="00501EDB"/>
    <w:rsid w:val="00502811"/>
    <w:rsid w:val="005115EB"/>
    <w:rsid w:val="00524095"/>
    <w:rsid w:val="00537A27"/>
    <w:rsid w:val="005517D6"/>
    <w:rsid w:val="00556547"/>
    <w:rsid w:val="005721A0"/>
    <w:rsid w:val="005761AD"/>
    <w:rsid w:val="00594445"/>
    <w:rsid w:val="005A0156"/>
    <w:rsid w:val="005B0D58"/>
    <w:rsid w:val="0060571D"/>
    <w:rsid w:val="006063DB"/>
    <w:rsid w:val="00612F72"/>
    <w:rsid w:val="00613DCD"/>
    <w:rsid w:val="006148EC"/>
    <w:rsid w:val="006419B2"/>
    <w:rsid w:val="00642634"/>
    <w:rsid w:val="0064743F"/>
    <w:rsid w:val="00651282"/>
    <w:rsid w:val="0065648D"/>
    <w:rsid w:val="00656CA4"/>
    <w:rsid w:val="00660DC6"/>
    <w:rsid w:val="006A4A25"/>
    <w:rsid w:val="006B3275"/>
    <w:rsid w:val="006E721E"/>
    <w:rsid w:val="00706A34"/>
    <w:rsid w:val="007126FD"/>
    <w:rsid w:val="00713B30"/>
    <w:rsid w:val="00721A63"/>
    <w:rsid w:val="00722D1F"/>
    <w:rsid w:val="00726DD0"/>
    <w:rsid w:val="007276F4"/>
    <w:rsid w:val="0073094E"/>
    <w:rsid w:val="00740E68"/>
    <w:rsid w:val="00747876"/>
    <w:rsid w:val="007740C1"/>
    <w:rsid w:val="00780A9E"/>
    <w:rsid w:val="007814DA"/>
    <w:rsid w:val="007941DE"/>
    <w:rsid w:val="00796A77"/>
    <w:rsid w:val="007A3718"/>
    <w:rsid w:val="007A7950"/>
    <w:rsid w:val="007B6F85"/>
    <w:rsid w:val="007D720F"/>
    <w:rsid w:val="007F2DAE"/>
    <w:rsid w:val="007F363E"/>
    <w:rsid w:val="007F4463"/>
    <w:rsid w:val="007F7B4C"/>
    <w:rsid w:val="00803D6C"/>
    <w:rsid w:val="00811123"/>
    <w:rsid w:val="008165D1"/>
    <w:rsid w:val="0082562A"/>
    <w:rsid w:val="00826D58"/>
    <w:rsid w:val="00834219"/>
    <w:rsid w:val="00847948"/>
    <w:rsid w:val="00853058"/>
    <w:rsid w:val="00862425"/>
    <w:rsid w:val="00864B18"/>
    <w:rsid w:val="00872660"/>
    <w:rsid w:val="00876D00"/>
    <w:rsid w:val="008A1703"/>
    <w:rsid w:val="008A3A17"/>
    <w:rsid w:val="008A5402"/>
    <w:rsid w:val="008B15BA"/>
    <w:rsid w:val="008C197F"/>
    <w:rsid w:val="008D513F"/>
    <w:rsid w:val="008D5C5D"/>
    <w:rsid w:val="008F539F"/>
    <w:rsid w:val="00901FAF"/>
    <w:rsid w:val="00906108"/>
    <w:rsid w:val="009127BD"/>
    <w:rsid w:val="00913D68"/>
    <w:rsid w:val="00933CCD"/>
    <w:rsid w:val="0093797C"/>
    <w:rsid w:val="00940334"/>
    <w:rsid w:val="00953859"/>
    <w:rsid w:val="009605F5"/>
    <w:rsid w:val="00960BC4"/>
    <w:rsid w:val="00972E63"/>
    <w:rsid w:val="009918BA"/>
    <w:rsid w:val="00992427"/>
    <w:rsid w:val="00993DA2"/>
    <w:rsid w:val="009A38E0"/>
    <w:rsid w:val="009B19C0"/>
    <w:rsid w:val="009B1D36"/>
    <w:rsid w:val="009D256D"/>
    <w:rsid w:val="009F21B7"/>
    <w:rsid w:val="009F3B1C"/>
    <w:rsid w:val="009F4DF2"/>
    <w:rsid w:val="00A055F0"/>
    <w:rsid w:val="00A10073"/>
    <w:rsid w:val="00A10981"/>
    <w:rsid w:val="00A160AE"/>
    <w:rsid w:val="00A174E1"/>
    <w:rsid w:val="00A24E89"/>
    <w:rsid w:val="00A422F2"/>
    <w:rsid w:val="00A516E5"/>
    <w:rsid w:val="00A611E5"/>
    <w:rsid w:val="00A639B2"/>
    <w:rsid w:val="00A71F03"/>
    <w:rsid w:val="00A77597"/>
    <w:rsid w:val="00A8586C"/>
    <w:rsid w:val="00A85C32"/>
    <w:rsid w:val="00A93294"/>
    <w:rsid w:val="00AA3737"/>
    <w:rsid w:val="00AB2BF0"/>
    <w:rsid w:val="00AC1544"/>
    <w:rsid w:val="00AD71CE"/>
    <w:rsid w:val="00AD785B"/>
    <w:rsid w:val="00AE607B"/>
    <w:rsid w:val="00AE7F16"/>
    <w:rsid w:val="00B07FE8"/>
    <w:rsid w:val="00B11C00"/>
    <w:rsid w:val="00B13CE9"/>
    <w:rsid w:val="00B15017"/>
    <w:rsid w:val="00B15489"/>
    <w:rsid w:val="00B20CC4"/>
    <w:rsid w:val="00B270ED"/>
    <w:rsid w:val="00B41C35"/>
    <w:rsid w:val="00B54467"/>
    <w:rsid w:val="00B57DBC"/>
    <w:rsid w:val="00B73FA5"/>
    <w:rsid w:val="00B7765C"/>
    <w:rsid w:val="00B80B9C"/>
    <w:rsid w:val="00B907BE"/>
    <w:rsid w:val="00B93F7F"/>
    <w:rsid w:val="00BA56B1"/>
    <w:rsid w:val="00BA7BA6"/>
    <w:rsid w:val="00BB3EB6"/>
    <w:rsid w:val="00BC2903"/>
    <w:rsid w:val="00BC57F6"/>
    <w:rsid w:val="00BC5BDF"/>
    <w:rsid w:val="00BF4569"/>
    <w:rsid w:val="00BF58BE"/>
    <w:rsid w:val="00C0092D"/>
    <w:rsid w:val="00C0567B"/>
    <w:rsid w:val="00C17605"/>
    <w:rsid w:val="00C24D3B"/>
    <w:rsid w:val="00C25D33"/>
    <w:rsid w:val="00C25F27"/>
    <w:rsid w:val="00C33D68"/>
    <w:rsid w:val="00C34A50"/>
    <w:rsid w:val="00C35D8F"/>
    <w:rsid w:val="00C3733C"/>
    <w:rsid w:val="00C661C3"/>
    <w:rsid w:val="00C77396"/>
    <w:rsid w:val="00CA643F"/>
    <w:rsid w:val="00CC6EF4"/>
    <w:rsid w:val="00CE18B2"/>
    <w:rsid w:val="00CE47C1"/>
    <w:rsid w:val="00CF4694"/>
    <w:rsid w:val="00D02CE1"/>
    <w:rsid w:val="00D05D03"/>
    <w:rsid w:val="00D31A1E"/>
    <w:rsid w:val="00D35E99"/>
    <w:rsid w:val="00D403AE"/>
    <w:rsid w:val="00D50C03"/>
    <w:rsid w:val="00D526C8"/>
    <w:rsid w:val="00D6361A"/>
    <w:rsid w:val="00D66025"/>
    <w:rsid w:val="00D75FE2"/>
    <w:rsid w:val="00D86D29"/>
    <w:rsid w:val="00D91677"/>
    <w:rsid w:val="00D92F37"/>
    <w:rsid w:val="00D9393B"/>
    <w:rsid w:val="00DB5AFD"/>
    <w:rsid w:val="00DC0B62"/>
    <w:rsid w:val="00DD08A2"/>
    <w:rsid w:val="00DD1E18"/>
    <w:rsid w:val="00DD758F"/>
    <w:rsid w:val="00E00474"/>
    <w:rsid w:val="00E008AE"/>
    <w:rsid w:val="00E1212C"/>
    <w:rsid w:val="00E13418"/>
    <w:rsid w:val="00E14BC1"/>
    <w:rsid w:val="00E21469"/>
    <w:rsid w:val="00E24B20"/>
    <w:rsid w:val="00E350F8"/>
    <w:rsid w:val="00E45FF5"/>
    <w:rsid w:val="00E50729"/>
    <w:rsid w:val="00E51D3A"/>
    <w:rsid w:val="00E575FD"/>
    <w:rsid w:val="00E57B99"/>
    <w:rsid w:val="00E603B4"/>
    <w:rsid w:val="00E60DC6"/>
    <w:rsid w:val="00E6103B"/>
    <w:rsid w:val="00E6279C"/>
    <w:rsid w:val="00E649E0"/>
    <w:rsid w:val="00E66D9E"/>
    <w:rsid w:val="00E86638"/>
    <w:rsid w:val="00EA403B"/>
    <w:rsid w:val="00EE3BDF"/>
    <w:rsid w:val="00EF66D4"/>
    <w:rsid w:val="00F0020C"/>
    <w:rsid w:val="00F00DF7"/>
    <w:rsid w:val="00F16C7C"/>
    <w:rsid w:val="00F20DFA"/>
    <w:rsid w:val="00F40944"/>
    <w:rsid w:val="00F62361"/>
    <w:rsid w:val="00F85A51"/>
    <w:rsid w:val="00F9186A"/>
    <w:rsid w:val="00F92B3B"/>
    <w:rsid w:val="00F93FEC"/>
    <w:rsid w:val="00FA0769"/>
    <w:rsid w:val="00FC0105"/>
    <w:rsid w:val="00FC1919"/>
    <w:rsid w:val="00FC3B7E"/>
    <w:rsid w:val="00FC67E7"/>
    <w:rsid w:val="00FD7C49"/>
    <w:rsid w:val="00FE062D"/>
    <w:rsid w:val="00FE7A0C"/>
    <w:rsid w:val="00F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D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7605"/>
    <w:rPr>
      <w:color w:val="0000FF"/>
      <w:u w:val="single"/>
    </w:rPr>
  </w:style>
  <w:style w:type="paragraph" w:customStyle="1" w:styleId="newncpi">
    <w:name w:val="newncpi"/>
    <w:basedOn w:val="a"/>
    <w:rsid w:val="007F363E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DD1E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1E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9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6612-A0AD-4BDB-B61C-433321D2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Ефимчик</dc:creator>
  <cp:lastModifiedBy>User</cp:lastModifiedBy>
  <cp:revision>8</cp:revision>
  <cp:lastPrinted>2024-05-27T08:48:00Z</cp:lastPrinted>
  <dcterms:created xsi:type="dcterms:W3CDTF">2024-03-23T12:14:00Z</dcterms:created>
  <dcterms:modified xsi:type="dcterms:W3CDTF">2024-05-27T08:55:00Z</dcterms:modified>
</cp:coreProperties>
</file>