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DD" w:rsidRDefault="004B1BDD" w:rsidP="004B1BDD">
      <w:pPr>
        <w:pStyle w:val="a3"/>
        <w:rPr>
          <w:color w:val="0000FF"/>
          <w:sz w:val="28"/>
          <w:szCs w:val="28"/>
          <w:u w:val="single"/>
        </w:rPr>
      </w:pPr>
    </w:p>
    <w:p w:rsidR="004B1BDD" w:rsidRPr="00EF12CC" w:rsidRDefault="004B1BDD" w:rsidP="004B1BDD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№ 5.6.  Административная процедура</w:t>
      </w:r>
    </w:p>
    <w:p w:rsidR="004B1BDD" w:rsidRPr="00EF12CC" w:rsidRDefault="004B1BDD" w:rsidP="004B1BDD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 xml:space="preserve">«регистрация расторжения </w:t>
      </w:r>
      <w:proofErr w:type="gramStart"/>
      <w:r w:rsidRPr="00EF12CC">
        <w:rPr>
          <w:color w:val="0000FF"/>
          <w:sz w:val="28"/>
          <w:szCs w:val="28"/>
          <w:u w:val="single"/>
        </w:rPr>
        <w:t>брака  по</w:t>
      </w:r>
      <w:proofErr w:type="gramEnd"/>
      <w:r w:rsidRPr="00EF12CC">
        <w:rPr>
          <w:color w:val="0000FF"/>
          <w:sz w:val="28"/>
          <w:szCs w:val="28"/>
          <w:u w:val="single"/>
        </w:rPr>
        <w:t xml:space="preserve"> решениям судов, вступившим в законную силу до 1 сентября </w:t>
      </w:r>
      <w:smartTag w:uri="urn:schemas-microsoft-com:office:smarttags" w:element="metricconverter">
        <w:smartTagPr>
          <w:attr w:name="ProductID" w:val="1999 г"/>
        </w:smartTagPr>
        <w:r w:rsidRPr="00EF12CC">
          <w:rPr>
            <w:color w:val="0000FF"/>
            <w:sz w:val="28"/>
            <w:szCs w:val="28"/>
            <w:u w:val="single"/>
          </w:rPr>
          <w:t>1999 г</w:t>
        </w:r>
      </w:smartTag>
      <w:r w:rsidRPr="00EF12CC">
        <w:rPr>
          <w:color w:val="0000FF"/>
          <w:sz w:val="28"/>
          <w:szCs w:val="28"/>
          <w:u w:val="single"/>
        </w:rPr>
        <w:t>.»</w:t>
      </w:r>
    </w:p>
    <w:p w:rsidR="004B1BDD" w:rsidRPr="00EF12CC" w:rsidRDefault="004B1BDD" w:rsidP="004B1BDD">
      <w:pPr>
        <w:pStyle w:val="a3"/>
        <w:jc w:val="left"/>
        <w:rPr>
          <w:sz w:val="28"/>
          <w:szCs w:val="28"/>
        </w:rPr>
      </w:pPr>
      <w:r w:rsidRPr="00EF12CC">
        <w:rPr>
          <w:sz w:val="28"/>
          <w:szCs w:val="28"/>
        </w:rPr>
        <w:t>Документы, представляемые гражданином:</w:t>
      </w:r>
    </w:p>
    <w:p w:rsidR="004B1BDD" w:rsidRPr="00EF12CC" w:rsidRDefault="004B1BDD" w:rsidP="004B1BDD">
      <w:pPr>
        <w:pStyle w:val="table10"/>
        <w:spacing w:after="120" w:afterAutospacing="0"/>
        <w:rPr>
          <w:sz w:val="28"/>
          <w:szCs w:val="28"/>
        </w:rPr>
      </w:pPr>
      <w:r w:rsidRPr="00EF12CC">
        <w:rPr>
          <w:sz w:val="28"/>
          <w:szCs w:val="28"/>
        </w:rPr>
        <w:t xml:space="preserve">- заявление </w:t>
      </w:r>
    </w:p>
    <w:p w:rsidR="004B1BDD" w:rsidRPr="00EF12CC" w:rsidRDefault="004B1BDD" w:rsidP="004B1BDD">
      <w:pPr>
        <w:pStyle w:val="table10"/>
        <w:spacing w:after="120" w:afterAutospacing="0"/>
        <w:rPr>
          <w:sz w:val="28"/>
          <w:szCs w:val="28"/>
        </w:rPr>
      </w:pPr>
      <w:r w:rsidRPr="00EF12CC">
        <w:rPr>
          <w:sz w:val="28"/>
          <w:szCs w:val="28"/>
        </w:rPr>
        <w:t xml:space="preserve">- паспорт или иной документ, удостоверяющий личность заявителя </w:t>
      </w:r>
      <w:r w:rsidRPr="00EF12CC">
        <w:rPr>
          <w:sz w:val="28"/>
          <w:szCs w:val="28"/>
        </w:rPr>
        <w:br/>
        <w:t xml:space="preserve">- копия решения суда о расторжении брака, вступившее в законную силу до 1 сентября </w:t>
      </w:r>
      <w:smartTag w:uri="urn:schemas-microsoft-com:office:smarttags" w:element="metricconverter">
        <w:smartTagPr>
          <w:attr w:name="ProductID" w:val="1999 г"/>
        </w:smartTagPr>
        <w:r w:rsidRPr="00EF12CC">
          <w:rPr>
            <w:sz w:val="28"/>
            <w:szCs w:val="28"/>
          </w:rPr>
          <w:t>1999 г</w:t>
        </w:r>
      </w:smartTag>
      <w:r w:rsidRPr="00EF12CC">
        <w:rPr>
          <w:sz w:val="28"/>
          <w:szCs w:val="28"/>
        </w:rPr>
        <w:t>.</w:t>
      </w:r>
    </w:p>
    <w:p w:rsidR="004B1BDD" w:rsidRPr="00EF12CC" w:rsidRDefault="004B1BDD" w:rsidP="004B1BDD">
      <w:pPr>
        <w:pStyle w:val="table10"/>
        <w:spacing w:after="120" w:afterAutospacing="0"/>
        <w:rPr>
          <w:sz w:val="28"/>
          <w:szCs w:val="28"/>
        </w:rPr>
      </w:pPr>
      <w:r w:rsidRPr="00EF12CC">
        <w:rPr>
          <w:sz w:val="28"/>
          <w:szCs w:val="28"/>
        </w:rPr>
        <w:t>- документ, подтверждающий внесение платы</w:t>
      </w:r>
    </w:p>
    <w:p w:rsidR="004B1BDD" w:rsidRPr="00EF12CC" w:rsidRDefault="004B1BDD" w:rsidP="004B1BDD">
      <w:pPr>
        <w:pStyle w:val="1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Размер платы –2 базовые величины</w:t>
      </w:r>
    </w:p>
    <w:p w:rsidR="004B1BDD" w:rsidRPr="00EF12CC" w:rsidRDefault="004B1BDD" w:rsidP="004B1BDD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Максимальный срок осуществления административной процедуры:</w:t>
      </w:r>
    </w:p>
    <w:p w:rsidR="004B1BDD" w:rsidRPr="00EF12CC" w:rsidRDefault="004B1BDD" w:rsidP="004B1BDD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2 дня со дня подачи заявления, а в случае запроса сведений и (или) документов от других государственных органов, иных организаций – 1 месяц.</w:t>
      </w:r>
    </w:p>
    <w:p w:rsidR="004B1BDD" w:rsidRPr="00EF12CC" w:rsidRDefault="004B1BDD" w:rsidP="004B1BD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12CC">
        <w:rPr>
          <w:rFonts w:ascii="Times New Roman" w:hAnsi="Times New Roman" w:cs="Times New Roman"/>
          <w:b/>
          <w:bCs/>
          <w:sz w:val="28"/>
          <w:szCs w:val="28"/>
        </w:rPr>
        <w:t>Срок действия выдаваемого свидетельства – бессрочно.</w:t>
      </w:r>
    </w:p>
    <w:p w:rsidR="004B1BDD" w:rsidRPr="00EF12CC" w:rsidRDefault="004B1BDD" w:rsidP="004B1BD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– Главный специалист Волосевич Елена </w:t>
      </w:r>
      <w:proofErr w:type="gramStart"/>
      <w:r w:rsidRPr="00EF12CC">
        <w:rPr>
          <w:rFonts w:ascii="Times New Roman" w:hAnsi="Times New Roman" w:cs="Times New Roman"/>
          <w:b/>
          <w:i/>
          <w:sz w:val="28"/>
          <w:szCs w:val="28"/>
        </w:rPr>
        <w:t>Алексеевна ,</w:t>
      </w:r>
      <w:proofErr w:type="gram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каб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. №3     </w:t>
      </w:r>
    </w:p>
    <w:p w:rsidR="00D570FB" w:rsidRDefault="00D570FB">
      <w:bookmarkStart w:id="0" w:name="_GoBack"/>
      <w:bookmarkEnd w:id="0"/>
    </w:p>
    <w:sectPr w:rsidR="00D5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50"/>
    <w:rsid w:val="004B1BDD"/>
    <w:rsid w:val="00A77050"/>
    <w:rsid w:val="00D5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E10C4-3153-4528-8C20-E281971B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DD"/>
  </w:style>
  <w:style w:type="paragraph" w:styleId="1">
    <w:name w:val="heading 1"/>
    <w:basedOn w:val="a"/>
    <w:next w:val="a"/>
    <w:link w:val="10"/>
    <w:qFormat/>
    <w:rsid w:val="004B1B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B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4B1B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4B1BD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table10">
    <w:name w:val="table10"/>
    <w:basedOn w:val="a"/>
    <w:rsid w:val="004B1BDD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2023-04-20T13:59:00Z</dcterms:created>
  <dcterms:modified xsi:type="dcterms:W3CDTF">2023-04-20T13:59:00Z</dcterms:modified>
</cp:coreProperties>
</file>