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9A6" w:rsidRDefault="00C879A6" w:rsidP="00C879A6">
      <w:pPr>
        <w:pStyle w:val="1"/>
      </w:pPr>
      <w:r>
        <w:t>Процедура 11.</w:t>
      </w:r>
      <w:r>
        <w:rPr>
          <w:lang w:val="ru-RU"/>
        </w:rPr>
        <w:t>2.2</w:t>
      </w:r>
      <w:r>
        <w:t xml:space="preserve">. </w:t>
      </w:r>
    </w:p>
    <w:p w:rsidR="00C879A6" w:rsidRDefault="00C879A6" w:rsidP="00C879A6">
      <w:pPr>
        <w:pStyle w:val="1"/>
      </w:pPr>
      <w:r>
        <w:t>Обмен паспорта гражданину Республики Беларусь, проживающему в Республике Беларусь</w:t>
      </w:r>
      <w:r>
        <w:rPr>
          <w:lang w:val="ru-RU"/>
        </w:rPr>
        <w:t xml:space="preserve">, не </w:t>
      </w:r>
      <w:r>
        <w:t>достигшему 1</w:t>
      </w:r>
      <w:r>
        <w:rPr>
          <w:lang w:val="ru-RU"/>
        </w:rPr>
        <w:t>4</w:t>
      </w:r>
      <w:r>
        <w:t>-летнего возраста</w:t>
      </w:r>
    </w:p>
    <w:p w:rsidR="00C879A6" w:rsidRDefault="00C879A6" w:rsidP="00C879A6">
      <w:pPr>
        <w:rPr>
          <w:lang w:eastAsia="x-none"/>
        </w:rPr>
      </w:pP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в который гражданин должен обратиться: </w:t>
      </w:r>
      <w:r>
        <w:rPr>
          <w:rFonts w:ascii="Arial" w:hAnsi="Arial" w:cs="Arial"/>
          <w:sz w:val="28"/>
          <w:szCs w:val="28"/>
        </w:rPr>
        <w:t xml:space="preserve">сельский исполнительный комитет </w:t>
      </w: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законный представитель несовершеннолетнего гражданина Республики Беларусь представляет:</w:t>
      </w:r>
    </w:p>
    <w:p w:rsidR="00C879A6" w:rsidRDefault="00C879A6" w:rsidP="00C879A6">
      <w:pPr>
        <w:pStyle w:val="table10"/>
        <w:numPr>
          <w:ilvl w:val="0"/>
          <w:numId w:val="3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заявление</w:t>
      </w:r>
    </w:p>
    <w:p w:rsidR="00C879A6" w:rsidRDefault="00C879A6" w:rsidP="00C879A6">
      <w:pPr>
        <w:pStyle w:val="table10"/>
        <w:numPr>
          <w:ilvl w:val="0"/>
          <w:numId w:val="3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паспорт, подлежащий обмену</w:t>
      </w:r>
    </w:p>
    <w:p w:rsidR="00C879A6" w:rsidRDefault="00C879A6" w:rsidP="00C879A6">
      <w:pPr>
        <w:pStyle w:val="table10"/>
        <w:numPr>
          <w:ilvl w:val="0"/>
          <w:numId w:val="3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цветные фотографии заявителя, соответствующие его возрасту, размером 40 х 50 мм (одним листом)</w:t>
      </w:r>
    </w:p>
    <w:p w:rsidR="00C879A6" w:rsidRDefault="00C879A6" w:rsidP="00C879A6">
      <w:pPr>
        <w:pStyle w:val="table10"/>
        <w:numPr>
          <w:ilvl w:val="0"/>
          <w:numId w:val="3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свидетельство (документ) о рождении несовершеннолетнего – при необходимости внесения изменений </w:t>
      </w:r>
    </w:p>
    <w:p w:rsidR="00C879A6" w:rsidRDefault="00C879A6" w:rsidP="00C879A6">
      <w:pPr>
        <w:pStyle w:val="table10"/>
        <w:numPr>
          <w:ilvl w:val="0"/>
          <w:numId w:val="3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обмена паспорта</w:t>
      </w:r>
    </w:p>
    <w:p w:rsidR="00C879A6" w:rsidRDefault="00C879A6" w:rsidP="00C879A6">
      <w:pPr>
        <w:pStyle w:val="table10"/>
        <w:numPr>
          <w:ilvl w:val="0"/>
          <w:numId w:val="3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</w:r>
    </w:p>
    <w:p w:rsidR="00C879A6" w:rsidRDefault="00C879A6" w:rsidP="00C879A6">
      <w:pPr>
        <w:pStyle w:val="table10"/>
        <w:numPr>
          <w:ilvl w:val="0"/>
          <w:numId w:val="3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документ, подтверждающий внесение платы</w:t>
      </w: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бесплатно</w:t>
      </w: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базовая величина – дополнительно за обмен паспорта в ускоренном порядке</w:t>
      </w: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 базовые величины – дополнительно за обмен паспорта в срочном порядке </w:t>
      </w: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Максимальный срок осуществления административной процедуры: </w:t>
      </w: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дней со дня подачи заявления – для несовершеннолетних из состава общих и специальных организованных групп детей, выезжающих на оздоровление за рубеж, а также для несовершеннолетних, направляемых за пределы республики для получения медицинской помощи</w:t>
      </w: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месяц со дня подачи заявления – для иных граждан Республики Беларусь</w:t>
      </w: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дней со дня подачи заявления – в случае обмена паспорта в ускоренном порядке</w:t>
      </w:r>
    </w:p>
    <w:p w:rsidR="00C879A6" w:rsidRDefault="00C879A6" w:rsidP="00C879A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 дней со дня подачи заявления – в случае обмена паспорта в срочном порядке в подразделениях по гражданству и миграции, расположенных в г. Минске и областных центрах</w:t>
      </w:r>
    </w:p>
    <w:p w:rsidR="00C879A6" w:rsidRDefault="00C879A6" w:rsidP="00C879A6">
      <w:pPr>
        <w:pStyle w:val="table10"/>
        <w:spacing w:line="20" w:lineRule="atLeast"/>
        <w:jc w:val="both"/>
      </w:pPr>
    </w:p>
    <w:p w:rsidR="00C879A6" w:rsidRDefault="00C879A6" w:rsidP="00C879A6">
      <w:pPr>
        <w:pStyle w:val="1"/>
        <w:rPr>
          <w:lang w:val="ru-RU"/>
        </w:rPr>
      </w:pPr>
    </w:p>
    <w:p w:rsidR="00C879A6" w:rsidRDefault="00C879A6" w:rsidP="00C879A6">
      <w:pPr>
        <w:pStyle w:val="1"/>
        <w:rPr>
          <w:lang w:val="ru-RU"/>
        </w:rPr>
      </w:pPr>
    </w:p>
    <w:p w:rsidR="00C879A6" w:rsidRDefault="00C879A6" w:rsidP="00C879A6">
      <w:pPr>
        <w:rPr>
          <w:lang w:eastAsia="x-none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C879A6" w:rsidRDefault="00C879A6" w:rsidP="00C879A6">
      <w:pPr>
        <w:pStyle w:val="1"/>
        <w:jc w:val="left"/>
        <w:rPr>
          <w:rFonts w:cs="Arial"/>
          <w:b w:val="0"/>
          <w:bCs/>
          <w:color w:val="auto"/>
        </w:rPr>
      </w:pPr>
      <w:r>
        <w:rPr>
          <w:rFonts w:cs="Arial"/>
          <w:b w:val="0"/>
          <w:bCs/>
          <w:color w:val="auto"/>
        </w:rPr>
        <w:t>5 лет </w:t>
      </w:r>
    </w:p>
    <w:p w:rsidR="00C879A6" w:rsidRDefault="00C879A6" w:rsidP="00C879A6">
      <w:pPr>
        <w:rPr>
          <w:lang w:val="x-none" w:eastAsia="x-none"/>
        </w:rPr>
      </w:pPr>
    </w:p>
    <w:p w:rsidR="00C879A6" w:rsidRDefault="00C879A6" w:rsidP="00C879A6">
      <w:pPr>
        <w:rPr>
          <w:lang w:val="x-none" w:eastAsia="x-none"/>
        </w:rPr>
      </w:pPr>
    </w:p>
    <w:p w:rsidR="00C879A6" w:rsidRDefault="00C879A6" w:rsidP="00C879A6">
      <w:pPr>
        <w:rPr>
          <w:lang w:eastAsia="x-none"/>
        </w:rPr>
      </w:pPr>
    </w:p>
    <w:p w:rsidR="00C879A6" w:rsidRDefault="00C879A6" w:rsidP="00C879A6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Порядок внесения платы, </w:t>
      </w:r>
    </w:p>
    <w:p w:rsidR="00C879A6" w:rsidRDefault="00C879A6" w:rsidP="00C879A6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взимаемой при осуществлении административной процедуры</w:t>
      </w:r>
    </w:p>
    <w:p w:rsidR="00C879A6" w:rsidRDefault="00C879A6" w:rsidP="00C879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обмен паспорта в ускоренном порядке:</w:t>
      </w:r>
    </w:p>
    <w:p w:rsidR="00C879A6" w:rsidRDefault="00C879A6" w:rsidP="00C879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79A6" w:rsidRDefault="00C879A6" w:rsidP="00C8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Платежи –   </w:t>
      </w:r>
    </w:p>
    <w:p w:rsidR="00C879A6" w:rsidRDefault="00C879A6" w:rsidP="00C8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МВД  –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C879A6" w:rsidRDefault="00C879A6" w:rsidP="00C8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Гражданство и </w:t>
      </w:r>
      <w:proofErr w:type="gramStart"/>
      <w:r>
        <w:rPr>
          <w:rFonts w:ascii="Times New Roman" w:hAnsi="Times New Roman"/>
          <w:sz w:val="28"/>
          <w:szCs w:val="28"/>
        </w:rPr>
        <w:t>миграция  –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C879A6" w:rsidRDefault="00C879A6" w:rsidP="00C8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граждан Беларуси – </w:t>
      </w:r>
    </w:p>
    <w:p w:rsidR="00C879A6" w:rsidRDefault="00C879A6" w:rsidP="00C8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Минская </w:t>
      </w:r>
      <w:proofErr w:type="gramStart"/>
      <w:r>
        <w:rPr>
          <w:rFonts w:ascii="Times New Roman" w:hAnsi="Times New Roman"/>
          <w:sz w:val="28"/>
          <w:szCs w:val="28"/>
        </w:rPr>
        <w:t>область  –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C879A6" w:rsidRDefault="00C879A6" w:rsidP="00C8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Слуцк – </w:t>
      </w:r>
    </w:p>
    <w:p w:rsidR="00C879A6" w:rsidRDefault="00C879A6" w:rsidP="00C8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Доплата за паспорт за 15 </w:t>
      </w:r>
      <w:proofErr w:type="spellStart"/>
      <w:r>
        <w:rPr>
          <w:rFonts w:ascii="Times New Roman" w:hAnsi="Times New Roman"/>
          <w:sz w:val="28"/>
          <w:szCs w:val="28"/>
        </w:rPr>
        <w:t>дн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Код услуги 4272711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C879A6" w:rsidRDefault="00C879A6" w:rsidP="00C8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Идентификационный номер – </w:t>
      </w:r>
    </w:p>
    <w:p w:rsidR="00C879A6" w:rsidRDefault="00C879A6" w:rsidP="00A45D7D">
      <w:pPr>
        <w:pStyle w:val="1"/>
      </w:pPr>
    </w:p>
    <w:p w:rsidR="00C879A6" w:rsidRDefault="00C879A6" w:rsidP="00A45D7D">
      <w:pPr>
        <w:pStyle w:val="1"/>
      </w:pPr>
    </w:p>
    <w:p w:rsidR="00A45D7D" w:rsidRDefault="00A45D7D" w:rsidP="00A45D7D">
      <w:pPr>
        <w:rPr>
          <w:lang w:val="x-none" w:eastAsia="x-none"/>
        </w:rPr>
      </w:pPr>
    </w:p>
    <w:p w:rsidR="00C879A6" w:rsidRDefault="00C879A6" w:rsidP="00A45D7D">
      <w:pPr>
        <w:rPr>
          <w:lang w:val="x-none" w:eastAsia="x-none"/>
        </w:rPr>
      </w:pPr>
    </w:p>
    <w:p w:rsidR="00C879A6" w:rsidRDefault="00C879A6" w:rsidP="00A45D7D">
      <w:pPr>
        <w:rPr>
          <w:lang w:val="x-none" w:eastAsia="x-none"/>
        </w:rPr>
      </w:pPr>
    </w:p>
    <w:p w:rsidR="00C879A6" w:rsidRDefault="00C879A6" w:rsidP="00A45D7D">
      <w:pPr>
        <w:rPr>
          <w:lang w:val="x-none" w:eastAsia="x-none"/>
        </w:rPr>
      </w:pPr>
    </w:p>
    <w:p w:rsidR="00256095" w:rsidRDefault="00256095" w:rsidP="00256095">
      <w:pPr>
        <w:spacing w:after="0" w:line="240" w:lineRule="auto"/>
        <w:jc w:val="both"/>
        <w:rPr>
          <w:sz w:val="28"/>
          <w:szCs w:val="28"/>
          <w:lang w:eastAsia="x-none"/>
        </w:rPr>
      </w:pPr>
    </w:p>
    <w:p w:rsidR="00C879A6" w:rsidRDefault="00C879A6" w:rsidP="00256095">
      <w:pPr>
        <w:spacing w:after="0" w:line="240" w:lineRule="auto"/>
        <w:jc w:val="both"/>
        <w:rPr>
          <w:sz w:val="28"/>
          <w:szCs w:val="28"/>
          <w:lang w:eastAsia="x-none"/>
        </w:rPr>
      </w:pPr>
      <w:bookmarkStart w:id="0" w:name="_GoBack"/>
      <w:bookmarkEnd w:id="0"/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53"/>
        <w:gridCol w:w="845"/>
        <w:gridCol w:w="289"/>
        <w:gridCol w:w="281"/>
        <w:gridCol w:w="63"/>
        <w:gridCol w:w="223"/>
        <w:gridCol w:w="281"/>
        <w:gridCol w:w="302"/>
        <w:gridCol w:w="270"/>
        <w:gridCol w:w="173"/>
        <w:gridCol w:w="395"/>
        <w:gridCol w:w="281"/>
        <w:gridCol w:w="55"/>
        <w:gridCol w:w="384"/>
        <w:gridCol w:w="516"/>
        <w:gridCol w:w="360"/>
        <w:gridCol w:w="259"/>
        <w:gridCol w:w="44"/>
        <w:gridCol w:w="57"/>
        <w:gridCol w:w="246"/>
        <w:gridCol w:w="220"/>
        <w:gridCol w:w="83"/>
        <w:gridCol w:w="171"/>
        <w:gridCol w:w="133"/>
        <w:gridCol w:w="25"/>
        <w:gridCol w:w="278"/>
        <w:gridCol w:w="154"/>
        <w:gridCol w:w="130"/>
        <w:gridCol w:w="19"/>
        <w:gridCol w:w="304"/>
        <w:gridCol w:w="303"/>
        <w:gridCol w:w="33"/>
        <w:gridCol w:w="216"/>
        <w:gridCol w:w="54"/>
        <w:gridCol w:w="151"/>
        <w:gridCol w:w="152"/>
        <w:gridCol w:w="208"/>
        <w:gridCol w:w="96"/>
        <w:gridCol w:w="33"/>
        <w:gridCol w:w="51"/>
        <w:gridCol w:w="88"/>
        <w:gridCol w:w="92"/>
        <w:gridCol w:w="39"/>
        <w:gridCol w:w="179"/>
        <w:gridCol w:w="124"/>
        <w:gridCol w:w="306"/>
      </w:tblGrid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lastRenderedPageBreak/>
              <w:t>Месца</w:t>
            </w:r>
          </w:p>
          <w:p w:rsidR="00256095" w:rsidRPr="00256095" w:rsidRDefault="00256095" w:rsidP="0025609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для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фотакарткi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Cs/>
                <w:sz w:val="20"/>
                <w:szCs w:val="20"/>
                <w:lang w:val="be-BY" w:eastAsia="ru-RU"/>
              </w:rPr>
            </w:pPr>
            <w:r w:rsidRPr="00256095">
              <w:rPr>
                <w:rFonts w:ascii="Arial" w:eastAsia="Times New Roman" w:hAnsi="Arial"/>
                <w:bCs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Асабiсты №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26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t>рэгістрацыйны нумар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Пашпарт сапраўдны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0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У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(назва органа)</w:t>
            </w:r>
          </w:p>
        </w:tc>
        <w:tc>
          <w:tcPr>
            <w:tcW w:w="748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2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3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Прашу выдаць (абмяняць) пашпарт у сувязi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(адзначыць прычыну)</w:t>
            </w:r>
          </w:p>
        </w:tc>
        <w:tc>
          <w:tcPr>
            <w:tcW w:w="556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0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3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па-беларуску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па-руску</w:t>
            </w:r>
          </w:p>
        </w:tc>
        <w:tc>
          <w:tcPr>
            <w:tcW w:w="25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(запаўняецца па жаданню заяўнiка)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pacing w:val="-16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лацiнская транскрыпцыя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18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23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1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18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23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1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18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23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/>
                <w:spacing w:val="-10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0"/>
                <w:sz w:val="16"/>
                <w:szCs w:val="24"/>
                <w:lang w:val="be-BY" w:eastAsia="ru-RU"/>
              </w:rPr>
              <w:t>4.Дата нараджэння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2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896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5.Месца нараджэння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вёска, пасёлак, горад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708"/>
                <w:tab w:val="left" w:pos="3969"/>
              </w:tabs>
              <w:spacing w:after="0" w:line="240" w:lineRule="auto"/>
              <w:ind w:right="-18"/>
              <w:jc w:val="center"/>
              <w:outlineLvl w:val="0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0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708"/>
                <w:tab w:val="left" w:pos="3969"/>
              </w:tabs>
              <w:spacing w:after="0" w:line="240" w:lineRule="auto"/>
              <w:ind w:right="-25"/>
              <w:jc w:val="center"/>
              <w:outlineLvl w:val="0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0"/>
                <w:lang w:val="be-BY" w:eastAsia="ru-RU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Пол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раён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708"/>
                <w:tab w:val="left" w:pos="3969"/>
              </w:tabs>
              <w:spacing w:after="0" w:line="240" w:lineRule="auto"/>
              <w:ind w:right="-18"/>
              <w:jc w:val="center"/>
              <w:outlineLvl w:val="0"/>
              <w:rPr>
                <w:rFonts w:ascii="Times New Roman" w:eastAsia="Times New Roman" w:hAnsi="Times New Roman"/>
                <w:bCs/>
                <w:color w:val="0000FF"/>
                <w:spacing w:val="20"/>
                <w:sz w:val="24"/>
                <w:szCs w:val="20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Ж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вобласць (край)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краiна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/>
                <w:caps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aps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2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6.Бацькi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30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 па бацьку</w:t>
            </w: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бацька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01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мацi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229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010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7.Муж, жонка</w:t>
            </w:r>
          </w:p>
        </w:tc>
        <w:tc>
          <w:tcPr>
            <w:tcW w:w="32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22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010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8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прозвiшча да шлюбу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 нараджэння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1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  рэгістрацыі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пасведчанне выдадзена</w:t>
            </w:r>
          </w:p>
        </w:tc>
        <w:tc>
          <w:tcPr>
            <w:tcW w:w="81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ind w:left="-37" w:right="-11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а/з</w:t>
            </w:r>
          </w:p>
        </w:tc>
        <w:tc>
          <w:tcPr>
            <w:tcW w:w="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20"/>
        </w:trPr>
        <w:tc>
          <w:tcPr>
            <w:tcW w:w="37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268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Удавец(ва)</w:t>
            </w:r>
          </w:p>
        </w:tc>
        <w:tc>
          <w:tcPr>
            <w:tcW w:w="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2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57" w:right="-113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8.Дзеці</w:t>
            </w:r>
            <w:r w:rsidRPr="00256095">
              <w:rPr>
                <w:rFonts w:ascii="Arial" w:eastAsia="Times New Roman" w:hAnsi="Arial"/>
                <w:sz w:val="12"/>
                <w:szCs w:val="24"/>
                <w:lang w:val="be-BY" w:eastAsia="ru-RU"/>
              </w:rPr>
              <w:t xml:space="preserve"> </w:t>
            </w: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(да 1</w:t>
            </w:r>
            <w:r w:rsidRPr="00256095">
              <w:rPr>
                <w:rFonts w:ascii="Arial" w:eastAsia="Times New Roman" w:hAnsi="Arial"/>
                <w:sz w:val="14"/>
                <w:szCs w:val="24"/>
                <w:lang w:val="en-US" w:eastAsia="ru-RU"/>
              </w:rPr>
              <w:t xml:space="preserve">8 </w:t>
            </w: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гадоў)</w:t>
            </w: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 па бацьку</w:t>
            </w: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 нараджэння</w:t>
            </w:r>
          </w:p>
        </w:tc>
      </w:tr>
      <w:tr w:rsidR="00256095" w:rsidRPr="00256095" w:rsidTr="00130953">
        <w:trPr>
          <w:cantSplit/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20"/>
        </w:trPr>
        <w:tc>
          <w:tcPr>
            <w:tcW w:w="1100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па</w:t>
            </w:r>
            <w:r w:rsidRPr="00256095">
              <w:rPr>
                <w:rFonts w:ascii="Arial" w:eastAsia="Times New Roman" w:hAnsi="Arial"/>
                <w:sz w:val="16"/>
                <w:szCs w:val="24"/>
                <w:lang w:val="en-US" w:eastAsia="ru-RU"/>
              </w:rPr>
              <w:t>-</w:t>
            </w: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беларуску</w:t>
            </w:r>
          </w:p>
        </w:tc>
        <w:tc>
          <w:tcPr>
            <w:tcW w:w="951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па</w:t>
            </w:r>
            <w:r w:rsidRPr="00256095">
              <w:rPr>
                <w:rFonts w:ascii="Arial" w:eastAsia="Times New Roman" w:hAnsi="Arial"/>
                <w:sz w:val="16"/>
                <w:szCs w:val="24"/>
                <w:lang w:val="en-US" w:eastAsia="ru-RU"/>
              </w:rPr>
              <w:t>-</w:t>
            </w: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руску</w:t>
            </w:r>
          </w:p>
        </w:tc>
        <w:tc>
          <w:tcPr>
            <w:tcW w:w="951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</w:tbl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573"/>
        <w:gridCol w:w="6"/>
        <w:gridCol w:w="423"/>
        <w:gridCol w:w="267"/>
        <w:gridCol w:w="453"/>
        <w:gridCol w:w="684"/>
        <w:gridCol w:w="457"/>
        <w:gridCol w:w="426"/>
        <w:gridCol w:w="708"/>
        <w:gridCol w:w="245"/>
        <w:gridCol w:w="1620"/>
        <w:gridCol w:w="1699"/>
        <w:gridCol w:w="126"/>
        <w:gridCol w:w="425"/>
        <w:gridCol w:w="425"/>
        <w:gridCol w:w="709"/>
      </w:tblGrid>
      <w:tr w:rsidR="00256095" w:rsidRPr="00256095" w:rsidTr="00130953">
        <w:trPr>
          <w:trHeight w:val="22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lastRenderedPageBreak/>
              <w:br w:type="page"/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56095" w:rsidRPr="00256095" w:rsidTr="00130953">
        <w:trPr>
          <w:trHeight w:val="28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val="28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0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Подпiс грамадзянiна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4"/>
                <w:szCs w:val="24"/>
                <w:lang w:val="be-BY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4"/>
                <w:szCs w:val="24"/>
                <w:lang w:val="be-BY"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right="-108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   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56095" w:rsidRPr="00256095" w:rsidRDefault="00256095" w:rsidP="00256095">
            <w:pPr>
              <w:spacing w:after="0" w:line="160" w:lineRule="exact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сведчу</w:t>
            </w:r>
          </w:p>
          <w:p w:rsidR="00256095" w:rsidRPr="00256095" w:rsidRDefault="00256095" w:rsidP="00256095">
            <w:pPr>
              <w:spacing w:after="0" w:line="160" w:lineRule="exact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(подпiс, прозвiшча)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val="22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11. Падставы для выдачы пашпарта</w:t>
            </w:r>
          </w:p>
        </w:tc>
      </w:tr>
      <w:tr w:rsidR="00256095" w:rsidRPr="00256095" w:rsidTr="00130953">
        <w:trPr>
          <w:trHeight w:hRule="exact" w:val="220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Дата, а/з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Кiм выдадзены</w:t>
            </w:r>
          </w:p>
        </w:tc>
      </w:tr>
      <w:tr w:rsidR="00256095" w:rsidRPr="00256095" w:rsidTr="00130953">
        <w:trPr>
          <w:cantSplit/>
          <w:trHeight w:val="29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 w:right="-121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 w:right="-121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2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8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8"/>
                <w:sz w:val="20"/>
                <w:szCs w:val="24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56095">
              <w:rPr>
                <w:rFonts w:ascii="Arial" w:eastAsia="Times New Roman" w:hAnsi="Arial"/>
                <w:spacing w:val="-18"/>
                <w:sz w:val="18"/>
                <w:szCs w:val="24"/>
                <w:lang w:val="be-BY" w:eastAsia="ru-RU"/>
              </w:rPr>
              <w:t xml:space="preserve">) </w:t>
            </w:r>
            <w:r w:rsidRPr="00256095">
              <w:rPr>
                <w:rFonts w:ascii="Arial" w:eastAsia="Times New Roman" w:hAnsi="Arial"/>
                <w:spacing w:val="-18"/>
                <w:w w:val="90"/>
                <w:sz w:val="18"/>
                <w:szCs w:val="24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56095" w:rsidRPr="00256095" w:rsidTr="00130953">
        <w:trPr>
          <w:cantSplit/>
          <w:trHeight w:val="323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spacing w:after="0" w:line="160" w:lineRule="exact"/>
              <w:ind w:hanging="23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13.</w:t>
            </w: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Пашпарт аформiý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(пасада, прозвiшча,  подпiс, дата)</w:t>
            </w:r>
          </w:p>
        </w:tc>
        <w:tc>
          <w:tcPr>
            <w:tcW w:w="6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ind w:left="-85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spacing w:after="0" w:line="160" w:lineRule="exact"/>
              <w:ind w:hanging="23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t>14.Пашпарт выдаý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ind w:left="-57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be-BY" w:eastAsia="ru-RU"/>
              </w:rPr>
            </w:pPr>
          </w:p>
        </w:tc>
      </w:tr>
    </w:tbl>
    <w:p w:rsidR="00256095" w:rsidRPr="00256095" w:rsidRDefault="00256095" w:rsidP="0025609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25"/>
        <w:gridCol w:w="900"/>
        <w:gridCol w:w="540"/>
        <w:gridCol w:w="360"/>
        <w:gridCol w:w="510"/>
        <w:gridCol w:w="425"/>
        <w:gridCol w:w="426"/>
        <w:gridCol w:w="708"/>
        <w:gridCol w:w="2128"/>
        <w:gridCol w:w="1588"/>
        <w:gridCol w:w="425"/>
        <w:gridCol w:w="425"/>
        <w:gridCol w:w="709"/>
      </w:tblGrid>
      <w:tr w:rsidR="00256095" w:rsidRPr="00256095" w:rsidTr="00130953">
        <w:trPr>
          <w:cantSplit/>
          <w:trHeight w:val="28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Пашпарт серыi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right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атрымаý (ла) (подпiс, дата)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Раней атрыманы пашпарт серыi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20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20"/>
                <w:sz w:val="18"/>
                <w:szCs w:val="24"/>
                <w:lang w:val="be-BY" w:eastAsia="ru-RU"/>
              </w:rPr>
              <w:t xml:space="preserve">здадзены </w:t>
            </w:r>
            <w:r w:rsidRPr="00256095">
              <w:rPr>
                <w:rFonts w:ascii="Arial" w:eastAsia="Times New Roman" w:hAnsi="Arial"/>
                <w:spacing w:val="-20"/>
                <w:sz w:val="16"/>
                <w:szCs w:val="24"/>
                <w:lang w:val="be-BY" w:eastAsia="ru-RU"/>
              </w:rPr>
              <w:t>(</w:t>
            </w:r>
            <w:r w:rsidRPr="00256095">
              <w:rPr>
                <w:rFonts w:ascii="Arial" w:eastAsia="Times New Roman" w:hAnsi="Arial"/>
                <w:spacing w:val="-20"/>
                <w:sz w:val="18"/>
                <w:szCs w:val="24"/>
                <w:lang w:val="be-BY" w:eastAsia="ru-RU"/>
              </w:rPr>
              <w:t>дата, калi не – адзначыць прычыну</w:t>
            </w:r>
            <w:r w:rsidRPr="00256095">
              <w:rPr>
                <w:rFonts w:ascii="Arial" w:eastAsia="Times New Roman" w:hAnsi="Arial"/>
                <w:spacing w:val="-20"/>
                <w:sz w:val="16"/>
                <w:szCs w:val="24"/>
                <w:lang w:val="be-BY"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-3" w:tblpY="327"/>
        <w:tblOverlap w:val="never"/>
        <w:tblW w:w="0" w:type="auto"/>
        <w:tblInd w:w="0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675"/>
        <w:gridCol w:w="4500"/>
      </w:tblGrid>
      <w:tr w:rsidR="00256095" w:rsidRPr="00256095" w:rsidTr="00130953">
        <w:trPr>
          <w:trHeight w:val="39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095" w:rsidRPr="00256095" w:rsidRDefault="00256095" w:rsidP="00256095">
            <w:pPr>
              <w:spacing w:after="0" w:line="120" w:lineRule="exact"/>
              <w:ind w:left="-57" w:right="-57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>Уведомлен(а) о получении документа не позднее 1 месяца со дня подачи заявления</w:t>
            </w:r>
            <w:r w:rsidRPr="00256095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25609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>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>_____________________</w:t>
            </w:r>
            <w:r w:rsidRPr="00256095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256095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5" w:rsidRPr="00256095" w:rsidRDefault="00256095" w:rsidP="00256095">
            <w:pPr>
              <w:spacing w:after="0" w:line="140" w:lineRule="exact"/>
              <w:ind w:right="72"/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>Прошу проинформировать меня СМС о готовности документа по телефону:</w:t>
            </w:r>
          </w:p>
          <w:tbl>
            <w:tblPr>
              <w:tblStyle w:val="a4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296"/>
              <w:gridCol w:w="296"/>
              <w:gridCol w:w="296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56095" w:rsidRPr="00256095" w:rsidTr="00130953">
              <w:trPr>
                <w:cantSplit/>
                <w:trHeight w:val="25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256095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256095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256095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</w:tr>
          </w:tbl>
          <w:p w:rsidR="00256095" w:rsidRPr="00256095" w:rsidRDefault="00256095" w:rsidP="00256095">
            <w:pPr>
              <w:spacing w:after="0" w:line="140" w:lineRule="exac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e-BY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>С условиями предоставления</w:t>
            </w: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br/>
              <w:t xml:space="preserve">услуги ознакомлен(а) </w:t>
            </w:r>
            <w:r w:rsidRPr="00256095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>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 xml:space="preserve">_____________________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br/>
              <w:t xml:space="preserve">                                                              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  <w:tbl>
            <w:tblPr>
              <w:tblStyle w:val="a4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680"/>
              <w:gridCol w:w="1191"/>
              <w:gridCol w:w="236"/>
            </w:tblGrid>
            <w:tr w:rsidR="00256095" w:rsidRPr="00256095" w:rsidTr="00130953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80" w:lineRule="exact"/>
                    <w:ind w:left="-57" w:right="-227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Оплата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80" w:lineRule="exact"/>
                    <w:ind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госпошлина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80" w:lineRule="exact"/>
                    <w:ind w:left="-107"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256095" w:rsidRPr="00256095" w:rsidTr="00130953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80" w:lineRule="exact"/>
                    <w:ind w:left="-57" w:right="-227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в ЕРИП: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80" w:lineRule="exact"/>
                    <w:ind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ускорение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80" w:lineRule="exact"/>
                    <w:ind w:left="-107"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256095" w:rsidRPr="00256095" w:rsidTr="00130953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80" w:lineRule="exact"/>
                    <w:ind w:left="-57" w:right="-227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80" w:lineRule="exact"/>
                    <w:ind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СМС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56095" w:rsidRPr="00256095" w:rsidRDefault="00256095" w:rsidP="00C879A6">
                  <w:pPr>
                    <w:framePr w:hSpace="180" w:wrap="around" w:vAnchor="text" w:hAnchor="margin" w:x="-3" w:y="327"/>
                    <w:spacing w:after="0" w:line="180" w:lineRule="exact"/>
                    <w:ind w:left="-107"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256095" w:rsidRPr="00256095" w:rsidRDefault="00256095" w:rsidP="00256095">
            <w:pPr>
              <w:spacing w:after="0" w:line="120" w:lineRule="exact"/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</w:pP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 xml:space="preserve">                                           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vertAlign w:val="superscript"/>
                <w:lang w:val="be-BY"/>
              </w:rPr>
              <w:t xml:space="preserve">     ________________________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vertAlign w:val="superscript"/>
              </w:rPr>
              <w:t xml:space="preserve">_____________________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vertAlign w:val="superscript"/>
              </w:rPr>
              <w:br/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</w:tc>
      </w:tr>
      <w:tr w:rsidR="00256095" w:rsidRPr="00256095" w:rsidTr="00130953">
        <w:trPr>
          <w:trHeight w:val="31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5" w:rsidRPr="00256095" w:rsidRDefault="00256095" w:rsidP="00256095">
            <w:pPr>
              <w:spacing w:after="0" w:line="140" w:lineRule="exact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 xml:space="preserve">Прошу оформить документ в ускоренном порядке в срок не более 15 дней. Уведомлен(а) о получении документа не позднее 15 дней   </w:t>
            </w:r>
            <w:r w:rsidRPr="002560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e-BY"/>
              </w:rPr>
              <w:t>__________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>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 xml:space="preserve">_____________________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br/>
              <w:t xml:space="preserve">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:rsidR="00256095" w:rsidRPr="00256095" w:rsidRDefault="00256095" w:rsidP="00256095">
      <w:pPr>
        <w:tabs>
          <w:tab w:val="left" w:pos="3969"/>
        </w:tabs>
        <w:spacing w:after="0" w:line="260" w:lineRule="exact"/>
        <w:jc w:val="center"/>
        <w:rPr>
          <w:rFonts w:ascii="Arial" w:eastAsia="Times New Roman" w:hAnsi="Arial"/>
          <w:sz w:val="20"/>
          <w:szCs w:val="24"/>
          <w:lang w:val="be-BY" w:eastAsia="ru-RU"/>
        </w:rPr>
      </w:pPr>
      <w:r w:rsidRPr="00256095">
        <w:rPr>
          <w:rFonts w:ascii="Arial" w:eastAsia="Times New Roman" w:hAnsi="Arial"/>
          <w:sz w:val="30"/>
          <w:szCs w:val="24"/>
          <w:lang w:val="be-BY" w:eastAsia="ru-RU"/>
        </w:rPr>
        <w:t>службовыя адзнакi:</w:t>
      </w:r>
    </w:p>
    <w:p w:rsidR="00256095" w:rsidRPr="00554F37" w:rsidRDefault="00256095" w:rsidP="00554F37">
      <w:pPr>
        <w:rPr>
          <w:sz w:val="28"/>
          <w:szCs w:val="28"/>
          <w:lang w:eastAsia="x-none"/>
        </w:rPr>
      </w:pPr>
    </w:p>
    <w:sectPr w:rsidR="00256095" w:rsidRPr="00554F37" w:rsidSect="00256095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097553"/>
    <w:rsid w:val="001B3F21"/>
    <w:rsid w:val="00226722"/>
    <w:rsid w:val="00256095"/>
    <w:rsid w:val="003354F8"/>
    <w:rsid w:val="00365719"/>
    <w:rsid w:val="0038688C"/>
    <w:rsid w:val="003E02FA"/>
    <w:rsid w:val="00554F37"/>
    <w:rsid w:val="00605665"/>
    <w:rsid w:val="00662BA2"/>
    <w:rsid w:val="007724BF"/>
    <w:rsid w:val="008A117E"/>
    <w:rsid w:val="00914CC3"/>
    <w:rsid w:val="00A45D7D"/>
    <w:rsid w:val="00BC2DEE"/>
    <w:rsid w:val="00C65036"/>
    <w:rsid w:val="00C879A6"/>
    <w:rsid w:val="00CC393C"/>
    <w:rsid w:val="00CE0DFE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A062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75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60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rsid w:val="0025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11C4-94BA-49D4-B2B7-9B530C91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2</cp:revision>
  <dcterms:created xsi:type="dcterms:W3CDTF">2024-05-24T14:33:00Z</dcterms:created>
  <dcterms:modified xsi:type="dcterms:W3CDTF">2024-05-24T14:33:00Z</dcterms:modified>
</cp:coreProperties>
</file>