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983E" w14:textId="75537026" w:rsidR="00EA0360" w:rsidRDefault="00194DEF" w:rsidP="001B58A4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824092">
        <w:rPr>
          <w:rFonts w:ascii="Times New Roman" w:hAnsi="Times New Roman" w:cs="Times New Roman"/>
          <w:bCs/>
          <w:sz w:val="28"/>
          <w:szCs w:val="28"/>
        </w:rPr>
        <w:t>11.1.1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092" w:rsidRPr="00824092">
        <w:rPr>
          <w:rFonts w:ascii="Times New Roman" w:hAnsi="Times New Roman" w:cs="Times New Roman"/>
          <w:b/>
          <w:sz w:val="28"/>
          <w:szCs w:val="28"/>
        </w:rPr>
        <w:t>Выдача паспорта гражданину Республики Беларусь, достигшему 14-летнего возраста</w:t>
      </w:r>
    </w:p>
    <w:p w14:paraId="5E1E8395" w14:textId="77777777" w:rsidR="00CA0CC0" w:rsidRPr="00194DEF" w:rsidRDefault="00CA0CC0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6AB3E431" w:rsidR="00045E52" w:rsidRPr="00414D79" w:rsidRDefault="00045E52" w:rsidP="00324D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  <w:r w:rsidR="00414D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B08099" w14:textId="77777777" w:rsidR="001B58A4" w:rsidRPr="001B58A4" w:rsidRDefault="001B58A4" w:rsidP="001B58A4">
      <w:pPr>
        <w:spacing w:after="0" w:line="2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B58A4">
        <w:rPr>
          <w:rFonts w:ascii="Arial" w:eastAsia="Times New Roman" w:hAnsi="Arial" w:cs="Arial"/>
          <w:b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14:paraId="70423D3A" w14:textId="77777777" w:rsidR="001B58A4" w:rsidRPr="001B58A4" w:rsidRDefault="001B58A4" w:rsidP="001B58A4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lang w:eastAsia="ru-RU"/>
        </w:rPr>
      </w:pPr>
      <w:r w:rsidRPr="001B58A4">
        <w:rPr>
          <w:rFonts w:ascii="Arial" w:eastAsia="Times New Roman" w:hAnsi="Arial" w:cs="Arial"/>
          <w:lang w:eastAsia="ru-RU"/>
        </w:rPr>
        <w:t>заявление</w:t>
      </w:r>
    </w:p>
    <w:p w14:paraId="3833DD7F" w14:textId="77777777" w:rsidR="001B58A4" w:rsidRPr="001B58A4" w:rsidRDefault="001B58A4" w:rsidP="001B58A4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lang w:eastAsia="ru-RU"/>
        </w:rPr>
      </w:pPr>
      <w:r w:rsidRPr="001B58A4">
        <w:rPr>
          <w:rFonts w:ascii="Arial" w:eastAsia="Times New Roman" w:hAnsi="Arial" w:cs="Arial"/>
          <w:lang w:eastAsia="ru-RU"/>
        </w:rPr>
        <w:t>свидетельство (документ) о рождении заявителя</w:t>
      </w:r>
    </w:p>
    <w:p w14:paraId="38C51BB1" w14:textId="77777777" w:rsidR="001B58A4" w:rsidRPr="001B58A4" w:rsidRDefault="001B58A4" w:rsidP="001B58A4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lang w:eastAsia="ru-RU"/>
        </w:rPr>
      </w:pPr>
      <w:r w:rsidRPr="001B58A4">
        <w:rPr>
          <w:rFonts w:ascii="Arial" w:eastAsia="Times New Roman" w:hAnsi="Arial" w:cs="Arial"/>
          <w:lang w:eastAsia="ru-RU"/>
        </w:rPr>
        <w:t>документ для выезда за границу (при его наличии) – при приобретении гражданства Республики Беларусь</w:t>
      </w:r>
    </w:p>
    <w:p w14:paraId="7CC424DF" w14:textId="77777777" w:rsidR="001B58A4" w:rsidRPr="001B58A4" w:rsidRDefault="001B58A4" w:rsidP="001B58A4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lang w:eastAsia="ru-RU"/>
        </w:rPr>
      </w:pPr>
      <w:r w:rsidRPr="001B58A4">
        <w:rPr>
          <w:rFonts w:ascii="Arial" w:eastAsia="Times New Roman" w:hAnsi="Arial" w:cs="Arial"/>
          <w:lang w:eastAsia="ru-RU"/>
        </w:rPr>
        <w:t>вид на жительство (при его наличии) – при приобретении гражданства Республики Беларусь</w:t>
      </w:r>
    </w:p>
    <w:p w14:paraId="0BC77B79" w14:textId="77777777" w:rsidR="001B58A4" w:rsidRPr="001B58A4" w:rsidRDefault="001B58A4" w:rsidP="001B58A4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lang w:eastAsia="ru-RU"/>
        </w:rPr>
      </w:pPr>
      <w:r w:rsidRPr="001B58A4">
        <w:rPr>
          <w:rFonts w:ascii="Arial" w:eastAsia="Times New Roman" w:hAnsi="Arial" w:cs="Arial"/>
          <w:lang w:eastAsia="ru-RU"/>
        </w:rPr>
        <w:t>4 цветные фотографии заявителя, соответствующие его возрасту, размером 40 x 50 мм (одним листом)</w:t>
      </w:r>
    </w:p>
    <w:p w14:paraId="7ED87931" w14:textId="77777777" w:rsidR="001B58A4" w:rsidRPr="001B58A4" w:rsidRDefault="001B58A4" w:rsidP="001B58A4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lang w:eastAsia="ru-RU"/>
        </w:rPr>
      </w:pPr>
      <w:r w:rsidRPr="001B58A4">
        <w:rPr>
          <w:rFonts w:ascii="Arial" w:eastAsia="Times New Roman" w:hAnsi="Arial" w:cs="Arial"/>
          <w:lang w:eastAsia="ru-RU"/>
        </w:rPr>
        <w:t>документы, необходимые для регистрации по месту жительства, указанные в пункте 13.1 настоящего перечня (для граждан, постоянно проживающих в Республике Беларусь, не имеющих регистрации по месту жительства)</w:t>
      </w:r>
    </w:p>
    <w:p w14:paraId="51AE3B65" w14:textId="77777777" w:rsidR="001B58A4" w:rsidRPr="001B58A4" w:rsidRDefault="001B58A4" w:rsidP="001B58A4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lang w:eastAsia="ru-RU"/>
        </w:rPr>
      </w:pPr>
      <w:r w:rsidRPr="001B58A4">
        <w:rPr>
          <w:rFonts w:ascii="Arial" w:eastAsia="Times New Roman" w:hAnsi="Arial" w:cs="Arial"/>
          <w:lang w:eastAsia="ru-RU"/>
        </w:rPr>
        <w:t>свидетельство о рождении ребенка заявителя – в случае, если заявитель имеет ребенка, не достигшего 18-летнего возраста</w:t>
      </w:r>
    </w:p>
    <w:p w14:paraId="24296F6E" w14:textId="77777777" w:rsidR="001B58A4" w:rsidRPr="001B58A4" w:rsidRDefault="001B58A4" w:rsidP="001B58A4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lang w:eastAsia="ru-RU"/>
        </w:rPr>
      </w:pPr>
      <w:r w:rsidRPr="001B58A4">
        <w:rPr>
          <w:rFonts w:ascii="Arial" w:eastAsia="Times New Roman" w:hAnsi="Arial" w:cs="Arial"/>
          <w:lang w:eastAsia="ru-RU"/>
        </w:rPr>
        <w:t>свидетельство (документ) о заключении брака – в случае, если заявитель состоит в браке</w:t>
      </w:r>
    </w:p>
    <w:p w14:paraId="64A48B5A" w14:textId="77777777" w:rsidR="001B58A4" w:rsidRPr="001B58A4" w:rsidRDefault="001B58A4" w:rsidP="001B58A4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lang w:eastAsia="ru-RU"/>
        </w:rPr>
      </w:pPr>
      <w:r w:rsidRPr="001B58A4">
        <w:rPr>
          <w:rFonts w:ascii="Arial" w:eastAsia="Times New Roman" w:hAnsi="Arial" w:cs="Arial"/>
          <w:lang w:eastAsia="ru-RU"/>
        </w:rPr>
        <w:t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– для несовершеннолетних в возрасте от 14 до 18 лет из состава общих и специальных организованных групп детей, выезжающих на оздоровление за рубеж, в случае выдачи им паспорта</w:t>
      </w:r>
    </w:p>
    <w:p w14:paraId="1782E4F9" w14:textId="77777777" w:rsidR="001B58A4" w:rsidRPr="001B58A4" w:rsidRDefault="001B58A4" w:rsidP="001B58A4">
      <w:pPr>
        <w:numPr>
          <w:ilvl w:val="0"/>
          <w:numId w:val="2"/>
        </w:numPr>
        <w:spacing w:before="120" w:after="0" w:line="20" w:lineRule="atLeast"/>
        <w:jc w:val="both"/>
        <w:rPr>
          <w:rFonts w:ascii="Arial" w:eastAsia="Times New Roman" w:hAnsi="Arial" w:cs="Arial"/>
          <w:lang w:eastAsia="ru-RU"/>
        </w:rPr>
      </w:pPr>
      <w:r w:rsidRPr="001B58A4">
        <w:rPr>
          <w:rFonts w:ascii="Arial" w:eastAsia="Times New Roman" w:hAnsi="Arial" w:cs="Arial"/>
          <w:lang w:eastAsia="ru-RU"/>
        </w:rPr>
        <w:t>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– для несовершеннолетних, направляемых за пределы республики для получения медицинской помощи, в случае выдачи им паспорта в первоочередном порядке</w:t>
      </w:r>
    </w:p>
    <w:p w14:paraId="1396DFCE" w14:textId="77777777" w:rsidR="001B58A4" w:rsidRPr="001B58A4" w:rsidRDefault="001B58A4" w:rsidP="001B58A4">
      <w:pPr>
        <w:numPr>
          <w:ilvl w:val="0"/>
          <w:numId w:val="2"/>
        </w:numPr>
        <w:spacing w:before="120" w:after="0" w:line="20" w:lineRule="atLeast"/>
        <w:ind w:left="851" w:hanging="49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B58A4">
        <w:rPr>
          <w:rFonts w:ascii="Arial" w:eastAsia="Times New Roman" w:hAnsi="Arial" w:cs="Arial"/>
          <w:lang w:eastAsia="ru-RU"/>
        </w:rPr>
        <w:t>документ, подтверждающий внесение платы</w:t>
      </w:r>
      <w:r w:rsidRPr="001B58A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1E148FEB" w14:textId="77777777" w:rsidR="001B58A4" w:rsidRPr="001B58A4" w:rsidRDefault="001B58A4" w:rsidP="001B58A4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B58A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Размер платы, взимаемой при осуществлении административной процедуры: </w:t>
      </w:r>
    </w:p>
    <w:p w14:paraId="15E1F90C" w14:textId="77777777" w:rsidR="001B58A4" w:rsidRPr="001B58A4" w:rsidRDefault="001B58A4" w:rsidP="001B58A4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B58A4">
        <w:rPr>
          <w:rFonts w:ascii="Arial" w:eastAsia="Times New Roman" w:hAnsi="Arial" w:cs="Arial"/>
          <w:sz w:val="28"/>
          <w:szCs w:val="28"/>
          <w:lang w:eastAsia="ru-RU"/>
        </w:rPr>
        <w:t>бесплатно – для граждан Республики Беларусь, находящихся на полном государственном обеспечении</w:t>
      </w:r>
    </w:p>
    <w:p w14:paraId="191C1090" w14:textId="77777777" w:rsidR="001B58A4" w:rsidRPr="001B58A4" w:rsidRDefault="001B58A4" w:rsidP="001B58A4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B58A4">
        <w:rPr>
          <w:rFonts w:ascii="Arial" w:eastAsia="Times New Roman" w:hAnsi="Arial" w:cs="Arial"/>
          <w:sz w:val="28"/>
          <w:szCs w:val="28"/>
          <w:lang w:eastAsia="ru-RU"/>
        </w:rPr>
        <w:t>1 базовая величина – для иных граждан Республики Беларусь</w:t>
      </w:r>
    </w:p>
    <w:p w14:paraId="64B41790" w14:textId="77777777" w:rsidR="001B58A4" w:rsidRPr="001B58A4" w:rsidRDefault="001B58A4" w:rsidP="001B58A4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B58A4">
        <w:rPr>
          <w:rFonts w:ascii="Arial" w:eastAsia="Times New Roman" w:hAnsi="Arial" w:cs="Arial"/>
          <w:sz w:val="28"/>
          <w:szCs w:val="28"/>
          <w:lang w:eastAsia="ru-RU"/>
        </w:rPr>
        <w:t>1 базовая величина – дополнительно за выдачу паспорта в ускоренном порядке</w:t>
      </w:r>
    </w:p>
    <w:p w14:paraId="6BF8D271" w14:textId="77777777" w:rsidR="001B58A4" w:rsidRPr="001B58A4" w:rsidRDefault="001B58A4" w:rsidP="001B58A4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B58A4">
        <w:rPr>
          <w:rFonts w:ascii="Arial" w:eastAsia="Times New Roman" w:hAnsi="Arial" w:cs="Arial"/>
          <w:sz w:val="28"/>
          <w:szCs w:val="28"/>
          <w:lang w:eastAsia="ru-RU"/>
        </w:rPr>
        <w:t>2 базовые величины – дополнительно за выдачу паспорта в срочном порядке</w:t>
      </w:r>
    </w:p>
    <w:p w14:paraId="43AE1ECE" w14:textId="77777777" w:rsidR="001B58A4" w:rsidRPr="001B58A4" w:rsidRDefault="001B58A4" w:rsidP="001B58A4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B58A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09E09217" w14:textId="77777777" w:rsidR="001B58A4" w:rsidRPr="001B58A4" w:rsidRDefault="001B58A4" w:rsidP="001B58A4">
      <w:pPr>
        <w:spacing w:before="120" w:after="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B58A4">
        <w:rPr>
          <w:rFonts w:ascii="Arial" w:eastAsia="Times New Roman" w:hAnsi="Arial" w:cs="Arial"/>
          <w:sz w:val="20"/>
          <w:szCs w:val="20"/>
          <w:lang w:eastAsia="ru-RU"/>
        </w:rPr>
        <w:t>7 дней со дня подачи заявления – для несовершеннолетних из состава общих и специальных организованных групп детей, выезжающих на оздоровление за рубеж, а также несовершеннолетних, направляемых за пределы республики для получения медицинской помощи</w:t>
      </w:r>
    </w:p>
    <w:p w14:paraId="07513A40" w14:textId="77777777" w:rsidR="001B58A4" w:rsidRPr="001B58A4" w:rsidRDefault="001B58A4" w:rsidP="001B58A4">
      <w:pPr>
        <w:spacing w:before="120" w:after="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B58A4">
        <w:rPr>
          <w:rFonts w:ascii="Arial" w:eastAsia="Times New Roman" w:hAnsi="Arial" w:cs="Arial"/>
          <w:sz w:val="20"/>
          <w:szCs w:val="20"/>
          <w:lang w:eastAsia="ru-RU"/>
        </w:rPr>
        <w:t>1 месяц со дня подачи заявления – для иных граждан Республики Беларусь</w:t>
      </w:r>
    </w:p>
    <w:p w14:paraId="52345E13" w14:textId="77777777" w:rsidR="001B58A4" w:rsidRPr="001B58A4" w:rsidRDefault="001B58A4" w:rsidP="001B58A4">
      <w:pPr>
        <w:spacing w:before="120" w:after="0" w:line="2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B58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15 дней со дня подачи заявления – в случае выдачи паспорта в ускоренном порядке</w:t>
      </w:r>
    </w:p>
    <w:p w14:paraId="3E09DAEA" w14:textId="77777777" w:rsidR="001B58A4" w:rsidRPr="001B58A4" w:rsidRDefault="001B58A4" w:rsidP="001B58A4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B58A4">
        <w:rPr>
          <w:rFonts w:ascii="Arial" w:eastAsia="Times New Roman" w:hAnsi="Arial" w:cs="Arial"/>
          <w:sz w:val="20"/>
          <w:szCs w:val="20"/>
          <w:lang w:eastAsia="ru-RU"/>
        </w:rPr>
        <w:t>7 дней со дня подачи заявления – в случае выдачи паспорта в срочном порядке в подразделениях по гражданству и миграции, расположенных в г. Минске и областных центрах</w:t>
      </w:r>
      <w:r w:rsidRPr="001B58A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14:paraId="1B201EF3" w14:textId="77777777" w:rsidR="001B58A4" w:rsidRPr="001B58A4" w:rsidRDefault="001B58A4" w:rsidP="001B58A4">
      <w:pPr>
        <w:spacing w:before="120"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B58A4">
        <w:rPr>
          <w:rFonts w:ascii="Arial" w:eastAsia="Times New Roman" w:hAnsi="Arial" w:cs="Arial"/>
          <w:b/>
          <w:sz w:val="28"/>
          <w:szCs w:val="28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3A4FFEE2" w14:textId="77777777" w:rsidR="001B58A4" w:rsidRPr="001B58A4" w:rsidRDefault="001B58A4" w:rsidP="001B58A4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B58A4">
        <w:rPr>
          <w:rFonts w:ascii="Arial" w:eastAsia="Times New Roman" w:hAnsi="Arial" w:cs="Arial"/>
          <w:sz w:val="28"/>
          <w:szCs w:val="28"/>
          <w:lang w:eastAsia="ru-RU"/>
        </w:rPr>
        <w:t>10 лет – для граждан Республики Беларусь, не достигших 64-летнего возраста</w:t>
      </w:r>
    </w:p>
    <w:p w14:paraId="29F1FD31" w14:textId="77777777" w:rsidR="001B58A4" w:rsidRPr="001B58A4" w:rsidRDefault="001B58A4" w:rsidP="001B58A4">
      <w:pPr>
        <w:spacing w:before="120"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B58A4">
        <w:rPr>
          <w:rFonts w:ascii="Arial" w:eastAsia="Times New Roman" w:hAnsi="Arial" w:cs="Arial"/>
          <w:sz w:val="28"/>
          <w:szCs w:val="28"/>
          <w:lang w:eastAsia="ru-RU"/>
        </w:rPr>
        <w:t>до достижения 100-, 125-летнего возраста – для граждан Республики Беларусь, достигших соответственно 64-, 99-летнего возраста</w:t>
      </w:r>
    </w:p>
    <w:p w14:paraId="438B1984" w14:textId="77777777" w:rsidR="001B58A4" w:rsidRPr="001B58A4" w:rsidRDefault="001B58A4" w:rsidP="001B58A4">
      <w:pPr>
        <w:spacing w:before="120" w:after="0" w:line="20" w:lineRule="atLeast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14:paraId="1093DA8C" w14:textId="77777777" w:rsidR="005A2E56" w:rsidRDefault="005A2E56" w:rsidP="005A2E56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Кабинет главного специалиста </w:t>
      </w:r>
    </w:p>
    <w:p w14:paraId="1333F864" w14:textId="77777777" w:rsidR="005A2E56" w:rsidRDefault="005A2E56" w:rsidP="005A2E56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специалист – главный специалист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Верещако Жанна Николаевна, тел. 52-1-17</w:t>
      </w:r>
    </w:p>
    <w:p w14:paraId="4BCCCB66" w14:textId="77777777" w:rsidR="005A2E56" w:rsidRDefault="005A2E56" w:rsidP="005A2E56">
      <w:pPr>
        <w:spacing w:after="0" w:line="240" w:lineRule="auto"/>
        <w:rPr>
          <w:rFonts w:ascii="Arial" w:eastAsia="Calibri" w:hAnsi="Arial" w:cs="Arial"/>
          <w:b/>
          <w:i/>
          <w:sz w:val="30"/>
          <w:szCs w:val="32"/>
        </w:rPr>
      </w:pPr>
    </w:p>
    <w:p w14:paraId="0AA3F54E" w14:textId="77777777" w:rsidR="005A2E56" w:rsidRDefault="005A2E56" w:rsidP="005A2E56">
      <w:pPr>
        <w:spacing w:after="120" w:line="240" w:lineRule="auto"/>
        <w:rPr>
          <w:rFonts w:ascii="Arial" w:eastAsia="Calibri" w:hAnsi="Arial" w:cs="Arial"/>
          <w:b/>
          <w:i/>
          <w:sz w:val="30"/>
          <w:szCs w:val="32"/>
        </w:rPr>
      </w:pPr>
      <w:r>
        <w:rPr>
          <w:rFonts w:ascii="Arial" w:eastAsia="Calibri" w:hAnsi="Arial" w:cs="Arial"/>
          <w:b/>
          <w:i/>
          <w:sz w:val="30"/>
          <w:szCs w:val="32"/>
        </w:rPr>
        <w:t xml:space="preserve">Во время отсутствия главного специалиста его обязанности исполняет управляющий делами </w:t>
      </w:r>
      <w:proofErr w:type="spellStart"/>
      <w:r>
        <w:rPr>
          <w:rFonts w:ascii="Arial" w:eastAsia="Calibri" w:hAnsi="Arial" w:cs="Arial"/>
          <w:b/>
          <w:i/>
          <w:sz w:val="30"/>
          <w:szCs w:val="32"/>
        </w:rPr>
        <w:t>сельисполкома</w:t>
      </w:r>
      <w:proofErr w:type="spellEnd"/>
      <w:r>
        <w:rPr>
          <w:rFonts w:ascii="Arial" w:eastAsia="Calibri" w:hAnsi="Arial" w:cs="Arial"/>
          <w:b/>
          <w:i/>
          <w:sz w:val="30"/>
          <w:szCs w:val="32"/>
        </w:rPr>
        <w:t xml:space="preserve"> Соловей Ольга Николаевна, тел. 52-1-18</w:t>
      </w:r>
    </w:p>
    <w:p w14:paraId="6772CC05" w14:textId="613FB3E3" w:rsidR="00220D66" w:rsidRDefault="00220D66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E4E6F3" w14:textId="5F7CF029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1646B6" w14:textId="0CA38A97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08677E" w14:textId="52774628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CB5043" w14:textId="46D2EB1D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928A09" w14:textId="24C62E39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E807F6" w14:textId="1D865E9B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E82BE9" w14:textId="53E96E0C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2FAB7C" w14:textId="68D287D1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B1399C" w14:textId="7CFC09F5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16F89B" w14:textId="484C5535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6DB8AF" w14:textId="1352D0AB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1BE159" w14:textId="27A0FA23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A8CC48" w14:textId="17B1CF82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72708A" w14:textId="10542E76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870D8F" w14:textId="401FCC44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EC11B7" w14:textId="4F065E5E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5F1C5B" w14:textId="55CFB197" w:rsidR="005A2E56" w:rsidRDefault="005A2E56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DCC23A" w14:textId="7F13F2C6" w:rsidR="005A2E56" w:rsidRDefault="005A2E56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558F9D" w14:textId="5C735346" w:rsidR="005A2E56" w:rsidRDefault="005A2E56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4E8B15" w14:textId="77777777" w:rsidR="005A2E56" w:rsidRDefault="005A2E56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F17168" w14:textId="22987BF3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D7D299" w14:textId="48B70FB3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E210E2" w14:textId="48AE732F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85BE0B" w14:textId="10D8A263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DA6324" w14:textId="121A383E" w:rsidR="001B58A4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133400" w14:textId="77777777" w:rsidR="001B58A4" w:rsidRPr="001B58A4" w:rsidRDefault="001B58A4" w:rsidP="001B58A4">
      <w:pPr>
        <w:spacing w:after="0" w:line="240" w:lineRule="auto"/>
        <w:jc w:val="center"/>
        <w:rPr>
          <w:rFonts w:ascii="Arial Black" w:eastAsia="Times New Roman" w:hAnsi="Arial Black" w:cs="Arial Black"/>
          <w:sz w:val="36"/>
          <w:szCs w:val="36"/>
          <w:lang w:eastAsia="ru-RU"/>
        </w:rPr>
      </w:pPr>
      <w:r w:rsidRPr="001B58A4">
        <w:rPr>
          <w:rFonts w:ascii="Arial Black" w:eastAsia="Times New Roman" w:hAnsi="Arial Black" w:cs="Arial Black"/>
          <w:sz w:val="36"/>
          <w:szCs w:val="36"/>
          <w:lang w:eastAsia="ru-RU"/>
        </w:rPr>
        <w:t>ИНФОРМАЦИЯ</w:t>
      </w:r>
    </w:p>
    <w:p w14:paraId="05BE977B" w14:textId="77777777" w:rsidR="001B58A4" w:rsidRPr="001B58A4" w:rsidRDefault="001B58A4" w:rsidP="001B58A4">
      <w:pPr>
        <w:spacing w:after="0" w:line="240" w:lineRule="auto"/>
        <w:jc w:val="center"/>
        <w:rPr>
          <w:rFonts w:ascii="Arial Black" w:eastAsia="Times New Roman" w:hAnsi="Arial Black" w:cs="Arial Black"/>
          <w:sz w:val="36"/>
          <w:szCs w:val="36"/>
          <w:lang w:eastAsia="ru-RU"/>
        </w:rPr>
      </w:pPr>
      <w:r w:rsidRPr="001B58A4">
        <w:rPr>
          <w:rFonts w:ascii="Georgia" w:eastAsia="Times New Roman" w:hAnsi="Georgia" w:cs="Georgia"/>
          <w:sz w:val="36"/>
          <w:szCs w:val="36"/>
          <w:lang w:eastAsia="ru-RU"/>
        </w:rPr>
        <w:t xml:space="preserve">о платежных реквизитах </w:t>
      </w:r>
      <w:proofErr w:type="gramStart"/>
      <w:r w:rsidRPr="001B58A4">
        <w:rPr>
          <w:rFonts w:ascii="Georgia" w:eastAsia="Times New Roman" w:hAnsi="Georgia" w:cs="Georgia"/>
          <w:sz w:val="36"/>
          <w:szCs w:val="36"/>
          <w:lang w:eastAsia="ru-RU"/>
        </w:rPr>
        <w:t>для  внесения</w:t>
      </w:r>
      <w:proofErr w:type="gramEnd"/>
      <w:r w:rsidRPr="001B58A4">
        <w:rPr>
          <w:rFonts w:ascii="Georgia" w:eastAsia="Times New Roman" w:hAnsi="Georgia" w:cs="Georgia"/>
          <w:sz w:val="36"/>
          <w:szCs w:val="36"/>
          <w:lang w:eastAsia="ru-RU"/>
        </w:rPr>
        <w:t xml:space="preserve"> платы за осуществление административных процедур </w:t>
      </w:r>
      <w:r w:rsidRPr="001B58A4">
        <w:rPr>
          <w:rFonts w:ascii="Arial Black" w:eastAsia="Times New Roman" w:hAnsi="Arial Black" w:cs="Arial Black"/>
          <w:sz w:val="36"/>
          <w:szCs w:val="36"/>
          <w:lang w:eastAsia="ru-RU"/>
        </w:rPr>
        <w:t xml:space="preserve"> </w:t>
      </w:r>
    </w:p>
    <w:p w14:paraId="7BC5F4FD" w14:textId="77777777" w:rsidR="001B58A4" w:rsidRPr="001B58A4" w:rsidRDefault="001B58A4" w:rsidP="001B58A4">
      <w:pPr>
        <w:spacing w:after="0" w:line="240" w:lineRule="auto"/>
        <w:jc w:val="center"/>
        <w:rPr>
          <w:rFonts w:ascii="Arial Black" w:eastAsia="Times New Roman" w:hAnsi="Arial Black" w:cs="Arial Black"/>
          <w:sz w:val="44"/>
          <w:szCs w:val="44"/>
          <w:lang w:eastAsia="ru-RU"/>
        </w:rPr>
      </w:pPr>
      <w:r w:rsidRPr="001B58A4">
        <w:rPr>
          <w:rFonts w:ascii="Arial Black" w:eastAsia="Times New Roman" w:hAnsi="Arial Black" w:cs="Arial Black"/>
          <w:sz w:val="44"/>
          <w:szCs w:val="44"/>
          <w:lang w:eastAsia="ru-RU"/>
        </w:rPr>
        <w:t>11.1 и 11.2</w:t>
      </w:r>
    </w:p>
    <w:p w14:paraId="74548DA9" w14:textId="77777777" w:rsidR="001B58A4" w:rsidRPr="001B58A4" w:rsidRDefault="001B58A4" w:rsidP="001B58A4">
      <w:pPr>
        <w:spacing w:after="0" w:line="240" w:lineRule="auto"/>
        <w:jc w:val="center"/>
        <w:rPr>
          <w:rFonts w:ascii="Arial Black" w:eastAsia="Times New Roman" w:hAnsi="Arial Black" w:cs="Arial Black"/>
          <w:sz w:val="20"/>
          <w:szCs w:val="20"/>
          <w:lang w:eastAsia="ru-RU"/>
        </w:rPr>
      </w:pPr>
      <w:r w:rsidRPr="001B58A4">
        <w:rPr>
          <w:rFonts w:ascii="Arial Black" w:eastAsia="Times New Roman" w:hAnsi="Arial Black" w:cs="Arial Black"/>
          <w:sz w:val="20"/>
          <w:szCs w:val="20"/>
          <w:lang w:eastAsia="ru-RU"/>
        </w:rPr>
        <w:t xml:space="preserve">(выдача и обмен паспорта </w:t>
      </w:r>
      <w:proofErr w:type="gramStart"/>
      <w:r w:rsidRPr="001B58A4">
        <w:rPr>
          <w:rFonts w:ascii="Arial Black" w:eastAsia="Times New Roman" w:hAnsi="Arial Black" w:cs="Arial Black"/>
          <w:sz w:val="20"/>
          <w:szCs w:val="20"/>
          <w:lang w:eastAsia="ru-RU"/>
        </w:rPr>
        <w:t>гражданину  РБ</w:t>
      </w:r>
      <w:proofErr w:type="gramEnd"/>
      <w:r w:rsidRPr="001B58A4">
        <w:rPr>
          <w:rFonts w:ascii="Arial Black" w:eastAsia="Times New Roman" w:hAnsi="Arial Black" w:cs="Arial Black"/>
          <w:sz w:val="20"/>
          <w:szCs w:val="20"/>
          <w:lang w:eastAsia="ru-RU"/>
        </w:rPr>
        <w:t>, проживающему в РБ)</w:t>
      </w:r>
    </w:p>
    <w:p w14:paraId="6ACB810E" w14:textId="77777777" w:rsidR="001B58A4" w:rsidRPr="001B58A4" w:rsidRDefault="001B58A4" w:rsidP="001B58A4">
      <w:pPr>
        <w:spacing w:after="0" w:line="240" w:lineRule="auto"/>
        <w:jc w:val="center"/>
        <w:rPr>
          <w:rFonts w:ascii="Monotype Corsiva" w:eastAsia="Times New Roman" w:hAnsi="Monotype Corsiva" w:cs="Monotype Corsiva"/>
          <w:sz w:val="40"/>
          <w:szCs w:val="40"/>
          <w:u w:val="single"/>
          <w:lang w:eastAsia="ru-RU"/>
        </w:rPr>
      </w:pPr>
      <w:proofErr w:type="gramStart"/>
      <w:r w:rsidRPr="001B58A4">
        <w:rPr>
          <w:rFonts w:ascii="Monotype Corsiva" w:eastAsia="Times New Roman" w:hAnsi="Monotype Corsiva" w:cs="Monotype Corsiva"/>
          <w:sz w:val="40"/>
          <w:szCs w:val="40"/>
          <w:u w:val="single"/>
          <w:lang w:eastAsia="ru-RU"/>
        </w:rPr>
        <w:t>При  оплате</w:t>
      </w:r>
      <w:proofErr w:type="gramEnd"/>
      <w:r w:rsidRPr="001B58A4">
        <w:rPr>
          <w:rFonts w:ascii="Monotype Corsiva" w:eastAsia="Times New Roman" w:hAnsi="Monotype Corsiva" w:cs="Monotype Corsiva"/>
          <w:sz w:val="40"/>
          <w:szCs w:val="40"/>
          <w:u w:val="single"/>
          <w:lang w:eastAsia="ru-RU"/>
        </w:rPr>
        <w:t xml:space="preserve">  через систему ЕРИП:</w:t>
      </w:r>
    </w:p>
    <w:p w14:paraId="1C22EF3F" w14:textId="77777777" w:rsidR="001B58A4" w:rsidRPr="001B58A4" w:rsidRDefault="001B58A4" w:rsidP="001B58A4">
      <w:pPr>
        <w:spacing w:after="0" w:line="240" w:lineRule="auto"/>
        <w:rPr>
          <w:rFonts w:ascii="Arial Black" w:eastAsia="Times New Roman" w:hAnsi="Arial Black" w:cs="Arial Black"/>
          <w:b/>
          <w:bCs/>
          <w:i/>
          <w:iCs/>
          <w:sz w:val="44"/>
          <w:szCs w:val="44"/>
          <w:lang w:eastAsia="ru-RU"/>
        </w:rPr>
      </w:pPr>
      <w:r w:rsidRPr="001B58A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Номер (код) услуги в ЕРИП</w:t>
      </w:r>
      <w:r w:rsidRPr="001B58A4">
        <w:rPr>
          <w:rFonts w:ascii="Arial Black" w:eastAsia="Times New Roman" w:hAnsi="Arial Black" w:cs="Arial Black"/>
          <w:b/>
          <w:bCs/>
          <w:i/>
          <w:iCs/>
          <w:sz w:val="44"/>
          <w:szCs w:val="44"/>
          <w:lang w:eastAsia="ru-RU"/>
        </w:rPr>
        <w:t xml:space="preserve">- </w:t>
      </w:r>
      <w:r w:rsidRPr="001B58A4">
        <w:rPr>
          <w:rFonts w:ascii="Arial Black" w:eastAsia="Times New Roman" w:hAnsi="Arial Black" w:cs="Arial Black"/>
          <w:b/>
          <w:bCs/>
          <w:i/>
          <w:iCs/>
          <w:sz w:val="48"/>
          <w:szCs w:val="48"/>
          <w:lang w:eastAsia="ru-RU"/>
        </w:rPr>
        <w:t>4271621</w:t>
      </w:r>
    </w:p>
    <w:p w14:paraId="034112CA" w14:textId="77777777" w:rsidR="001B58A4" w:rsidRPr="001B58A4" w:rsidRDefault="001B58A4" w:rsidP="001B58A4">
      <w:pPr>
        <w:spacing w:after="0" w:line="240" w:lineRule="auto"/>
        <w:rPr>
          <w:rFonts w:ascii="Georgia" w:eastAsia="Times New Roman" w:hAnsi="Georgia" w:cs="Georgia"/>
          <w:sz w:val="36"/>
          <w:szCs w:val="36"/>
          <w:lang w:eastAsia="ru-RU"/>
        </w:rPr>
      </w:pPr>
      <w:r w:rsidRPr="001B58A4">
        <w:rPr>
          <w:rFonts w:ascii="Georgia" w:eastAsia="Times New Roman" w:hAnsi="Georgia" w:cs="Georgia"/>
          <w:sz w:val="44"/>
          <w:szCs w:val="44"/>
          <w:lang w:eastAsia="ru-RU"/>
        </w:rPr>
        <w:t xml:space="preserve">1. </w:t>
      </w:r>
      <w:proofErr w:type="gramStart"/>
      <w:r w:rsidRPr="001B58A4">
        <w:rPr>
          <w:rFonts w:ascii="Georgia" w:eastAsia="Times New Roman" w:hAnsi="Georgia" w:cs="Georgia"/>
          <w:sz w:val="44"/>
          <w:szCs w:val="44"/>
          <w:lang w:eastAsia="ru-RU"/>
        </w:rPr>
        <w:t>Получатель</w:t>
      </w:r>
      <w:r w:rsidRPr="001B58A4">
        <w:rPr>
          <w:rFonts w:ascii="Georgia" w:eastAsia="Times New Roman" w:hAnsi="Georgia" w:cs="Georgia"/>
          <w:sz w:val="32"/>
          <w:szCs w:val="32"/>
          <w:lang w:eastAsia="ru-RU"/>
        </w:rPr>
        <w:t xml:space="preserve"> </w:t>
      </w:r>
      <w:r w:rsidRPr="001B58A4">
        <w:rPr>
          <w:rFonts w:ascii="Georgia" w:eastAsia="Times New Roman" w:hAnsi="Georgia" w:cs="Georgia"/>
          <w:sz w:val="36"/>
          <w:szCs w:val="36"/>
          <w:lang w:eastAsia="ru-RU"/>
        </w:rPr>
        <w:t xml:space="preserve"> –</w:t>
      </w:r>
      <w:proofErr w:type="gramEnd"/>
      <w:r w:rsidRPr="001B58A4">
        <w:rPr>
          <w:rFonts w:ascii="Georgia" w:eastAsia="Times New Roman" w:hAnsi="Georgia" w:cs="Georgia"/>
          <w:sz w:val="36"/>
          <w:szCs w:val="36"/>
          <w:lang w:eastAsia="ru-RU"/>
        </w:rPr>
        <w:t xml:space="preserve"> Главное  управление Министерства</w:t>
      </w:r>
    </w:p>
    <w:p w14:paraId="727A8D1F" w14:textId="77777777" w:rsidR="001B58A4" w:rsidRPr="001B58A4" w:rsidRDefault="001B58A4" w:rsidP="001B58A4">
      <w:pPr>
        <w:spacing w:after="0" w:line="240" w:lineRule="auto"/>
        <w:rPr>
          <w:rFonts w:ascii="Georgia" w:eastAsia="Times New Roman" w:hAnsi="Georgia" w:cs="Georgia"/>
          <w:sz w:val="36"/>
          <w:szCs w:val="36"/>
          <w:lang w:eastAsia="ru-RU"/>
        </w:rPr>
      </w:pPr>
      <w:r w:rsidRPr="001B58A4">
        <w:rPr>
          <w:rFonts w:ascii="Georgia" w:eastAsia="Times New Roman" w:hAnsi="Georgia" w:cs="Georgia"/>
          <w:sz w:val="36"/>
          <w:szCs w:val="36"/>
          <w:lang w:eastAsia="ru-RU"/>
        </w:rPr>
        <w:t xml:space="preserve">финансов Республики Беларусь по </w:t>
      </w:r>
      <w:proofErr w:type="gramStart"/>
      <w:r w:rsidRPr="001B58A4">
        <w:rPr>
          <w:rFonts w:ascii="Georgia" w:eastAsia="Times New Roman" w:hAnsi="Georgia" w:cs="Georgia"/>
          <w:sz w:val="36"/>
          <w:szCs w:val="36"/>
          <w:lang w:eastAsia="ru-RU"/>
        </w:rPr>
        <w:t>Минской  области</w:t>
      </w:r>
      <w:proofErr w:type="gramEnd"/>
    </w:p>
    <w:p w14:paraId="6284D1E0" w14:textId="77777777" w:rsidR="001B58A4" w:rsidRPr="001B58A4" w:rsidRDefault="001B58A4" w:rsidP="001B58A4">
      <w:pPr>
        <w:spacing w:after="0" w:line="240" w:lineRule="auto"/>
        <w:rPr>
          <w:rFonts w:ascii="Georgia" w:eastAsia="Times New Roman" w:hAnsi="Georgia" w:cs="Georgia"/>
          <w:b/>
          <w:bCs/>
          <w:i/>
          <w:iCs/>
          <w:sz w:val="44"/>
          <w:szCs w:val="44"/>
          <w:lang w:eastAsia="ru-RU"/>
        </w:rPr>
      </w:pPr>
      <w:r w:rsidRPr="001B58A4">
        <w:rPr>
          <w:rFonts w:ascii="Times New Roman" w:eastAsia="Times New Roman" w:hAnsi="Times New Roman" w:cs="Times New Roman"/>
          <w:sz w:val="40"/>
          <w:szCs w:val="40"/>
          <w:lang w:eastAsia="ru-RU"/>
        </w:rPr>
        <w:t>2</w:t>
      </w:r>
      <w:r w:rsidRPr="001B58A4">
        <w:rPr>
          <w:rFonts w:ascii="Georgia" w:eastAsia="Times New Roman" w:hAnsi="Georgia" w:cs="Georgia"/>
          <w:sz w:val="40"/>
          <w:szCs w:val="40"/>
          <w:lang w:eastAsia="ru-RU"/>
        </w:rPr>
        <w:t>.</w:t>
      </w:r>
      <w:r w:rsidRPr="001B58A4">
        <w:rPr>
          <w:rFonts w:ascii="Georgia" w:eastAsia="Times New Roman" w:hAnsi="Georgia" w:cs="Georgia"/>
          <w:sz w:val="44"/>
          <w:szCs w:val="44"/>
          <w:lang w:eastAsia="ru-RU"/>
        </w:rPr>
        <w:t>Р/</w:t>
      </w:r>
      <w:proofErr w:type="gramStart"/>
      <w:r w:rsidRPr="001B58A4">
        <w:rPr>
          <w:rFonts w:ascii="Georgia" w:eastAsia="Times New Roman" w:hAnsi="Georgia" w:cs="Georgia"/>
          <w:sz w:val="44"/>
          <w:szCs w:val="44"/>
          <w:lang w:eastAsia="ru-RU"/>
        </w:rPr>
        <w:t>с</w:t>
      </w:r>
      <w:r w:rsidRPr="001B58A4">
        <w:rPr>
          <w:rFonts w:ascii="Georgia" w:eastAsia="Times New Roman" w:hAnsi="Georgia" w:cs="Georgia"/>
          <w:sz w:val="28"/>
          <w:szCs w:val="28"/>
          <w:lang w:eastAsia="ru-RU"/>
        </w:rPr>
        <w:t xml:space="preserve"> </w:t>
      </w:r>
      <w:r w:rsidRPr="001B58A4">
        <w:rPr>
          <w:rFonts w:ascii="Georgia" w:eastAsia="Times New Roman" w:hAnsi="Georgia" w:cs="Georgia"/>
          <w:b/>
          <w:bCs/>
          <w:i/>
          <w:iCs/>
          <w:sz w:val="36"/>
          <w:szCs w:val="36"/>
          <w:lang w:eastAsia="ru-RU"/>
        </w:rPr>
        <w:t xml:space="preserve"> </w:t>
      </w:r>
      <w:r w:rsidRPr="001B58A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en-US" w:eastAsia="ru-RU"/>
        </w:rPr>
        <w:t>BY</w:t>
      </w:r>
      <w:proofErr w:type="gramEnd"/>
      <w:r w:rsidRPr="001B58A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38 </w:t>
      </w:r>
      <w:r w:rsidRPr="001B58A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en-US" w:eastAsia="ru-RU"/>
        </w:rPr>
        <w:t>AKBB</w:t>
      </w:r>
      <w:r w:rsidRPr="001B58A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 3602 9160 1000 9000 0000</w:t>
      </w:r>
    </w:p>
    <w:p w14:paraId="1C7479A2" w14:textId="77777777" w:rsidR="001B58A4" w:rsidRPr="001B58A4" w:rsidRDefault="001B58A4" w:rsidP="001B58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1B58A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ОАО «АСБ БЕЛАРУСБАНК», </w:t>
      </w:r>
      <w:proofErr w:type="spellStart"/>
      <w:r w:rsidRPr="001B58A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г.Минск</w:t>
      </w:r>
      <w:proofErr w:type="spellEnd"/>
    </w:p>
    <w:p w14:paraId="3B6B0DF9" w14:textId="77777777" w:rsidR="001B58A4" w:rsidRPr="001B58A4" w:rsidRDefault="001B58A4" w:rsidP="001B58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1B58A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БИК (код банка) </w:t>
      </w:r>
      <w:r w:rsidRPr="001B58A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en-US" w:eastAsia="ru-RU"/>
        </w:rPr>
        <w:t>AKBBY</w:t>
      </w:r>
      <w:r w:rsidRPr="001B58A4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2Х</w:t>
      </w:r>
    </w:p>
    <w:p w14:paraId="1503E64C" w14:textId="77777777" w:rsidR="001B58A4" w:rsidRPr="001B58A4" w:rsidRDefault="001B58A4" w:rsidP="001B58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B58A4">
        <w:rPr>
          <w:rFonts w:ascii="Times New Roman" w:eastAsia="Times New Roman" w:hAnsi="Times New Roman" w:cs="Times New Roman"/>
          <w:sz w:val="44"/>
          <w:szCs w:val="44"/>
          <w:lang w:eastAsia="ru-RU"/>
        </w:rPr>
        <w:t>3. код платежа</w:t>
      </w:r>
      <w:r w:rsidRPr="001B58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8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58A4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 xml:space="preserve"> 974</w:t>
      </w:r>
    </w:p>
    <w:p w14:paraId="51A6A71C" w14:textId="77777777" w:rsidR="001B58A4" w:rsidRPr="001B58A4" w:rsidRDefault="001B58A4" w:rsidP="001B58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  <w:r w:rsidRPr="001B58A4">
        <w:rPr>
          <w:rFonts w:ascii="Times New Roman" w:eastAsia="Times New Roman" w:hAnsi="Times New Roman" w:cs="Times New Roman"/>
          <w:sz w:val="36"/>
          <w:szCs w:val="36"/>
          <w:lang w:eastAsia="ru-RU"/>
        </w:rPr>
        <w:t>4. УНП</w:t>
      </w:r>
      <w:r w:rsidRPr="001B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</w:t>
      </w:r>
      <w:r w:rsidRPr="001B58A4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601057862</w:t>
      </w:r>
    </w:p>
    <w:p w14:paraId="0165AB2D" w14:textId="77777777" w:rsidR="001B58A4" w:rsidRPr="001B58A4" w:rsidRDefault="001B58A4" w:rsidP="001B58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B58A4">
        <w:rPr>
          <w:rFonts w:ascii="Times New Roman" w:eastAsia="Times New Roman" w:hAnsi="Times New Roman" w:cs="Times New Roman"/>
          <w:sz w:val="44"/>
          <w:szCs w:val="44"/>
          <w:lang w:eastAsia="ru-RU"/>
        </w:rPr>
        <w:t>3. Назначение</w:t>
      </w:r>
      <w:r w:rsidRPr="001B58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1B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58A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за выдачу </w:t>
      </w:r>
      <w:proofErr w:type="gramStart"/>
      <w:r w:rsidRPr="001B58A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( обмен</w:t>
      </w:r>
      <w:proofErr w:type="gramEnd"/>
      <w:r w:rsidRPr="001B58A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) </w:t>
      </w:r>
      <w:r w:rsidRPr="001B5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паспорта гр-ну РБ</w:t>
      </w:r>
    </w:p>
    <w:p w14:paraId="34649432" w14:textId="77777777" w:rsidR="001B58A4" w:rsidRPr="001B58A4" w:rsidRDefault="001B58A4" w:rsidP="001B58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52"/>
          <w:szCs w:val="52"/>
          <w:u w:val="single"/>
          <w:lang w:eastAsia="ru-RU"/>
        </w:rPr>
      </w:pPr>
      <w:r w:rsidRPr="001B58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Размер платы, взимаемой </w:t>
      </w:r>
      <w:proofErr w:type="gramStart"/>
      <w:r w:rsidRPr="001B58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  осуществлении</w:t>
      </w:r>
      <w:proofErr w:type="gramEnd"/>
      <w:r w:rsidRPr="001B58A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административной процедуры</w:t>
      </w:r>
      <w:r w:rsidRPr="001B58A4">
        <w:rPr>
          <w:rFonts w:ascii="Arial" w:eastAsia="Times New Roman" w:hAnsi="Arial" w:cs="Arial"/>
          <w:sz w:val="40"/>
          <w:szCs w:val="40"/>
          <w:lang w:eastAsia="ru-RU"/>
        </w:rPr>
        <w:t xml:space="preserve"> -  </w:t>
      </w:r>
      <w:r w:rsidRPr="001B58A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1B58A4">
        <w:rPr>
          <w:rFonts w:ascii="Arial" w:eastAsia="Times New Roman" w:hAnsi="Arial" w:cs="Arial"/>
          <w:b/>
          <w:bCs/>
          <w:i/>
          <w:iCs/>
          <w:sz w:val="52"/>
          <w:szCs w:val="52"/>
          <w:u w:val="single"/>
          <w:lang w:eastAsia="ru-RU"/>
        </w:rPr>
        <w:t>1 базовая величина</w:t>
      </w:r>
    </w:p>
    <w:p w14:paraId="11961A82" w14:textId="77777777" w:rsidR="001B58A4" w:rsidRPr="001B58A4" w:rsidRDefault="001B58A4" w:rsidP="001B58A4">
      <w:pPr>
        <w:spacing w:after="0" w:line="240" w:lineRule="auto"/>
        <w:rPr>
          <w:rFonts w:ascii="Arial Black" w:eastAsia="Times New Roman" w:hAnsi="Arial Black" w:cs="Arial Black"/>
          <w:b/>
          <w:bCs/>
          <w:sz w:val="24"/>
          <w:szCs w:val="24"/>
          <w:lang w:eastAsia="ru-RU"/>
        </w:rPr>
      </w:pPr>
    </w:p>
    <w:p w14:paraId="4683B220" w14:textId="77777777" w:rsidR="001B58A4" w:rsidRPr="001B58A4" w:rsidRDefault="001B58A4" w:rsidP="001B5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A4">
        <w:rPr>
          <w:rFonts w:ascii="Arial Black" w:eastAsia="Times New Roman" w:hAnsi="Arial Black" w:cs="Arial Black"/>
          <w:b/>
          <w:bCs/>
          <w:sz w:val="24"/>
          <w:szCs w:val="24"/>
          <w:lang w:eastAsia="ru-RU"/>
        </w:rPr>
        <w:t xml:space="preserve">-   </w:t>
      </w:r>
      <w:r w:rsidRPr="001B58A4">
        <w:rPr>
          <w:rFonts w:ascii="Arial Black" w:eastAsia="Times New Roman" w:hAnsi="Arial Black" w:cs="Arial Black"/>
          <w:b/>
          <w:bCs/>
          <w:sz w:val="40"/>
          <w:szCs w:val="40"/>
          <w:lang w:eastAsia="ru-RU"/>
        </w:rPr>
        <w:t xml:space="preserve">1 </w:t>
      </w:r>
      <w:proofErr w:type="gramStart"/>
      <w:r w:rsidRPr="001B58A4">
        <w:rPr>
          <w:rFonts w:ascii="Arial Black" w:eastAsia="Times New Roman" w:hAnsi="Arial Black" w:cs="Arial Black"/>
          <w:b/>
          <w:bCs/>
          <w:sz w:val="40"/>
          <w:szCs w:val="40"/>
          <w:lang w:eastAsia="ru-RU"/>
        </w:rPr>
        <w:t>базовая  величина</w:t>
      </w:r>
      <w:proofErr w:type="gramEnd"/>
      <w:r w:rsidRPr="001B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– </w:t>
      </w:r>
      <w:r w:rsidRPr="001B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за  выдачу паспорта в ускоренном порядке </w:t>
      </w:r>
    </w:p>
    <w:p w14:paraId="45553CFF" w14:textId="77777777" w:rsidR="001B58A4" w:rsidRPr="001B58A4" w:rsidRDefault="001B58A4" w:rsidP="001B58A4">
      <w:pPr>
        <w:spacing w:after="0" w:line="240" w:lineRule="auto"/>
        <w:rPr>
          <w:rFonts w:ascii="Arial Black" w:eastAsia="Times New Roman" w:hAnsi="Arial Black" w:cs="Arial Black"/>
          <w:b/>
          <w:bCs/>
          <w:i/>
          <w:iCs/>
          <w:sz w:val="32"/>
          <w:szCs w:val="32"/>
          <w:lang w:eastAsia="ru-RU"/>
        </w:rPr>
      </w:pPr>
      <w:r w:rsidRPr="001B58A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Номер (код) услуги в ЕРИП</w:t>
      </w:r>
      <w:r w:rsidRPr="001B58A4">
        <w:rPr>
          <w:rFonts w:ascii="Arial Black" w:eastAsia="Times New Roman" w:hAnsi="Arial Black" w:cs="Arial Black"/>
          <w:b/>
          <w:bCs/>
          <w:i/>
          <w:iCs/>
          <w:sz w:val="32"/>
          <w:szCs w:val="32"/>
          <w:lang w:eastAsia="ru-RU"/>
        </w:rPr>
        <w:t>- 4272711</w:t>
      </w:r>
    </w:p>
    <w:p w14:paraId="7211C9D1" w14:textId="77777777" w:rsidR="001B58A4" w:rsidRPr="001B58A4" w:rsidRDefault="001B58A4" w:rsidP="001B58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B58A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(Получатель -</w:t>
      </w:r>
      <w:r w:rsidRPr="001B58A4">
        <w:rPr>
          <w:rFonts w:ascii="Georgia" w:eastAsia="Times New Roman" w:hAnsi="Georgia" w:cs="Georgia"/>
          <w:sz w:val="28"/>
          <w:szCs w:val="28"/>
          <w:lang w:eastAsia="ru-RU"/>
        </w:rPr>
        <w:t xml:space="preserve">УВД </w:t>
      </w:r>
      <w:proofErr w:type="spellStart"/>
      <w:r w:rsidRPr="001B58A4">
        <w:rPr>
          <w:rFonts w:ascii="Georgia" w:eastAsia="Times New Roman" w:hAnsi="Georgia" w:cs="Georgia"/>
          <w:sz w:val="28"/>
          <w:szCs w:val="28"/>
          <w:lang w:eastAsia="ru-RU"/>
        </w:rPr>
        <w:t>Миноблисполкома</w:t>
      </w:r>
      <w:proofErr w:type="spellEnd"/>
      <w:r w:rsidRPr="001B58A4">
        <w:rPr>
          <w:rFonts w:ascii="Georgia" w:eastAsia="Times New Roman" w:hAnsi="Georgia" w:cs="Georgia"/>
          <w:sz w:val="28"/>
          <w:szCs w:val="28"/>
          <w:lang w:eastAsia="ru-RU"/>
        </w:rPr>
        <w:t xml:space="preserve">, Региональная дирекция по г. </w:t>
      </w:r>
      <w:proofErr w:type="gramStart"/>
      <w:r w:rsidRPr="001B58A4">
        <w:rPr>
          <w:rFonts w:ascii="Georgia" w:eastAsia="Times New Roman" w:hAnsi="Georgia" w:cs="Georgia"/>
          <w:sz w:val="28"/>
          <w:szCs w:val="28"/>
          <w:lang w:eastAsia="ru-RU"/>
        </w:rPr>
        <w:t>Минску ,</w:t>
      </w:r>
      <w:proofErr w:type="gramEnd"/>
      <w:r w:rsidRPr="001B58A4">
        <w:rPr>
          <w:rFonts w:ascii="Georgia" w:eastAsia="Times New Roman" w:hAnsi="Georgia" w:cs="Georgia"/>
          <w:sz w:val="28"/>
          <w:szCs w:val="28"/>
          <w:lang w:eastAsia="ru-RU"/>
        </w:rPr>
        <w:t xml:space="preserve"> Р/с </w:t>
      </w:r>
      <w:r w:rsidRPr="001B58A4">
        <w:rPr>
          <w:rFonts w:ascii="Georgia" w:eastAsia="Times New Roman" w:hAnsi="Georgia" w:cs="Georgia"/>
          <w:b/>
          <w:bCs/>
          <w:i/>
          <w:iCs/>
          <w:sz w:val="28"/>
          <w:szCs w:val="28"/>
          <w:lang w:eastAsia="ru-RU"/>
        </w:rPr>
        <w:t xml:space="preserve"> </w:t>
      </w:r>
      <w:r w:rsidRPr="001B5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BY</w:t>
      </w:r>
      <w:r w:rsidRPr="001B5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23 ВАРВ 3642 2159 1001 0000 0000</w:t>
      </w:r>
      <w:r w:rsidRPr="001B58A4">
        <w:rPr>
          <w:rFonts w:ascii="Georgia" w:eastAsia="Times New Roman" w:hAnsi="Georgia" w:cs="Georgia"/>
          <w:sz w:val="28"/>
          <w:szCs w:val="28"/>
          <w:lang w:eastAsia="ru-RU"/>
        </w:rPr>
        <w:t xml:space="preserve"> , </w:t>
      </w:r>
      <w:r w:rsidRPr="001B5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ОАО «</w:t>
      </w:r>
      <w:proofErr w:type="spellStart"/>
      <w:r w:rsidRPr="001B5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Белагропромбанк</w:t>
      </w:r>
      <w:proofErr w:type="spellEnd"/>
      <w:r w:rsidRPr="001B5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», г. Минск,  код банка  ВАРВВ</w:t>
      </w:r>
      <w:r w:rsidRPr="001B5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Y</w:t>
      </w:r>
      <w:r w:rsidRPr="001B5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2Х, код валюты 933,УНП 600013515, ОКПО 28592506)</w:t>
      </w:r>
    </w:p>
    <w:p w14:paraId="2F784632" w14:textId="77777777" w:rsidR="001B58A4" w:rsidRPr="001B58A4" w:rsidRDefault="001B58A4" w:rsidP="001B58A4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14:paraId="3429BBF7" w14:textId="133A78A0" w:rsidR="001B58A4" w:rsidRPr="001B58A4" w:rsidRDefault="001B58A4" w:rsidP="001B58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  <w:r w:rsidRPr="001B58A4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 xml:space="preserve">Плату можно вносить в отделении </w:t>
      </w:r>
    </w:p>
    <w:p w14:paraId="401CB75D" w14:textId="77777777" w:rsidR="001B58A4" w:rsidRPr="001B58A4" w:rsidRDefault="001B58A4" w:rsidP="001B58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  <w:proofErr w:type="gramStart"/>
      <w:r w:rsidRPr="001B58A4">
        <w:rPr>
          <w:rFonts w:ascii="Arial" w:eastAsia="Times New Roman" w:hAnsi="Arial" w:cs="Arial"/>
          <w:b/>
          <w:bCs/>
          <w:i/>
          <w:iCs/>
          <w:sz w:val="30"/>
          <w:szCs w:val="30"/>
          <w:u w:val="single"/>
          <w:lang w:eastAsia="ru-RU"/>
        </w:rPr>
        <w:t>105</w:t>
      </w:r>
      <w:r w:rsidRPr="001B58A4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 xml:space="preserve">  </w:t>
      </w:r>
      <w:r w:rsidRPr="001B58A4">
        <w:rPr>
          <w:rFonts w:ascii="Arial" w:eastAsia="Times New Roman" w:hAnsi="Arial" w:cs="Arial"/>
          <w:i/>
          <w:iCs/>
          <w:sz w:val="30"/>
          <w:szCs w:val="30"/>
          <w:lang w:eastAsia="ru-RU"/>
        </w:rPr>
        <w:t>филиала</w:t>
      </w:r>
      <w:proofErr w:type="gramEnd"/>
      <w:r w:rsidRPr="001B58A4">
        <w:rPr>
          <w:rFonts w:ascii="Arial" w:eastAsia="Times New Roman" w:hAnsi="Arial" w:cs="Arial"/>
          <w:i/>
          <w:iCs/>
          <w:sz w:val="30"/>
          <w:szCs w:val="30"/>
          <w:lang w:eastAsia="ru-RU"/>
        </w:rPr>
        <w:t xml:space="preserve"> 633 ЦБУ ОАО «АСБ Беларусбанк»</w:t>
      </w:r>
      <w:r w:rsidRPr="001B58A4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 xml:space="preserve"> по адресу: г. Слуцк, ул. Ленина, д.211а;</w:t>
      </w:r>
    </w:p>
    <w:p w14:paraId="28B35350" w14:textId="5CE88686" w:rsidR="001B58A4" w:rsidRPr="001B58A4" w:rsidRDefault="001B58A4" w:rsidP="001B58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  <w:r w:rsidRPr="001B58A4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 xml:space="preserve">Отделении почтовой связи </w:t>
      </w:r>
      <w:proofErr w:type="spellStart"/>
      <w:r w:rsidR="005A2E56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аг</w:t>
      </w:r>
      <w:proofErr w:type="spellEnd"/>
      <w:r w:rsidRPr="001B58A4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 xml:space="preserve">. </w:t>
      </w:r>
      <w:proofErr w:type="spellStart"/>
      <w:r w:rsidR="005A2E56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Греск</w:t>
      </w:r>
      <w:proofErr w:type="spellEnd"/>
      <w:r w:rsidRPr="001B58A4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 xml:space="preserve">: ул. </w:t>
      </w:r>
      <w:r w:rsidR="005A2E56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Пролетарская</w:t>
      </w:r>
      <w:r w:rsidRPr="001B58A4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,6,</w:t>
      </w:r>
    </w:p>
    <w:p w14:paraId="028FE674" w14:textId="47527612" w:rsidR="001B58A4" w:rsidRPr="001B58A4" w:rsidRDefault="005A2E56" w:rsidP="001B58A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аг</w:t>
      </w:r>
      <w:r w:rsidR="001B58A4" w:rsidRPr="001B58A4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Греск</w:t>
      </w:r>
      <w:bookmarkStart w:id="0" w:name="_GoBack"/>
      <w:bookmarkEnd w:id="0"/>
      <w:proofErr w:type="spellEnd"/>
    </w:p>
    <w:p w14:paraId="12EC6609" w14:textId="77777777" w:rsidR="001B58A4" w:rsidRPr="00220D66" w:rsidRDefault="001B58A4" w:rsidP="001B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B58A4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4267C"/>
    <w:multiLevelType w:val="hybridMultilevel"/>
    <w:tmpl w:val="D11E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222BA"/>
    <w:rsid w:val="00045E52"/>
    <w:rsid w:val="000654FF"/>
    <w:rsid w:val="000832F2"/>
    <w:rsid w:val="0009263E"/>
    <w:rsid w:val="001423E6"/>
    <w:rsid w:val="00154085"/>
    <w:rsid w:val="00165654"/>
    <w:rsid w:val="00171C61"/>
    <w:rsid w:val="001860C7"/>
    <w:rsid w:val="001874F0"/>
    <w:rsid w:val="00191D1C"/>
    <w:rsid w:val="00194DEF"/>
    <w:rsid w:val="001B58A4"/>
    <w:rsid w:val="001C6501"/>
    <w:rsid w:val="001E0E8D"/>
    <w:rsid w:val="00220D66"/>
    <w:rsid w:val="00290CD7"/>
    <w:rsid w:val="002C0E61"/>
    <w:rsid w:val="00324D38"/>
    <w:rsid w:val="003552CE"/>
    <w:rsid w:val="00405E85"/>
    <w:rsid w:val="00414D79"/>
    <w:rsid w:val="00483310"/>
    <w:rsid w:val="00513B70"/>
    <w:rsid w:val="00531C30"/>
    <w:rsid w:val="005A2E56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812A81"/>
    <w:rsid w:val="00824092"/>
    <w:rsid w:val="008757C9"/>
    <w:rsid w:val="008878F3"/>
    <w:rsid w:val="008B21B5"/>
    <w:rsid w:val="00932CA3"/>
    <w:rsid w:val="009E5570"/>
    <w:rsid w:val="00A02CD3"/>
    <w:rsid w:val="00A57F29"/>
    <w:rsid w:val="00AD7E6F"/>
    <w:rsid w:val="00B15157"/>
    <w:rsid w:val="00B229DF"/>
    <w:rsid w:val="00B5049F"/>
    <w:rsid w:val="00B626EA"/>
    <w:rsid w:val="00BA478C"/>
    <w:rsid w:val="00BC2FE1"/>
    <w:rsid w:val="00BF4F70"/>
    <w:rsid w:val="00C73C42"/>
    <w:rsid w:val="00C91110"/>
    <w:rsid w:val="00CA0CC0"/>
    <w:rsid w:val="00CB1186"/>
    <w:rsid w:val="00CC6985"/>
    <w:rsid w:val="00D3580B"/>
    <w:rsid w:val="00D70638"/>
    <w:rsid w:val="00DA167D"/>
    <w:rsid w:val="00DD4ABB"/>
    <w:rsid w:val="00E55BF6"/>
    <w:rsid w:val="00EA0360"/>
    <w:rsid w:val="00EB2215"/>
    <w:rsid w:val="00ED4A36"/>
    <w:rsid w:val="00F52696"/>
    <w:rsid w:val="00F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2024-05-31T06:55:00Z</cp:lastPrinted>
  <dcterms:created xsi:type="dcterms:W3CDTF">2024-05-20T08:38:00Z</dcterms:created>
  <dcterms:modified xsi:type="dcterms:W3CDTF">2024-05-31T06:55:00Z</dcterms:modified>
</cp:coreProperties>
</file>