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035550" w14:textId="0676ECB9" w:rsidR="00503AFD" w:rsidRDefault="00194DEF" w:rsidP="00B219CD">
      <w:pPr>
        <w:spacing w:after="0" w:line="2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E8D">
        <w:rPr>
          <w:rFonts w:ascii="Times New Roman" w:hAnsi="Times New Roman" w:cs="Times New Roman"/>
          <w:bCs/>
          <w:sz w:val="28"/>
          <w:szCs w:val="28"/>
        </w:rPr>
        <w:t xml:space="preserve">Процедура </w:t>
      </w:r>
      <w:r w:rsidR="00824092">
        <w:rPr>
          <w:rFonts w:ascii="Times New Roman" w:hAnsi="Times New Roman" w:cs="Times New Roman"/>
          <w:bCs/>
          <w:sz w:val="28"/>
          <w:szCs w:val="28"/>
        </w:rPr>
        <w:t>11.</w:t>
      </w:r>
      <w:r w:rsidR="005B2D55">
        <w:rPr>
          <w:rFonts w:ascii="Times New Roman" w:hAnsi="Times New Roman" w:cs="Times New Roman"/>
          <w:bCs/>
          <w:sz w:val="28"/>
          <w:szCs w:val="28"/>
        </w:rPr>
        <w:t>2</w:t>
      </w:r>
      <w:r w:rsidR="00824092">
        <w:rPr>
          <w:rFonts w:ascii="Times New Roman" w:hAnsi="Times New Roman" w:cs="Times New Roman"/>
          <w:bCs/>
          <w:sz w:val="28"/>
          <w:szCs w:val="28"/>
        </w:rPr>
        <w:t>.</w:t>
      </w:r>
      <w:r w:rsidR="00503AFD">
        <w:rPr>
          <w:rFonts w:ascii="Times New Roman" w:hAnsi="Times New Roman" w:cs="Times New Roman"/>
          <w:bCs/>
          <w:sz w:val="28"/>
          <w:szCs w:val="28"/>
        </w:rPr>
        <w:t>2</w:t>
      </w:r>
      <w:r w:rsidRPr="001E0E8D">
        <w:rPr>
          <w:rFonts w:ascii="Times New Roman" w:hAnsi="Times New Roman" w:cs="Times New Roman"/>
          <w:bCs/>
          <w:sz w:val="28"/>
          <w:szCs w:val="28"/>
        </w:rPr>
        <w:t>.</w:t>
      </w:r>
      <w:r w:rsidRPr="00194D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2D55" w:rsidRPr="005B2D55">
        <w:rPr>
          <w:rFonts w:ascii="Times New Roman" w:hAnsi="Times New Roman" w:cs="Times New Roman"/>
          <w:b/>
          <w:sz w:val="28"/>
          <w:szCs w:val="28"/>
        </w:rPr>
        <w:t>Обмен</w:t>
      </w:r>
      <w:r w:rsidR="00824092" w:rsidRPr="00824092">
        <w:rPr>
          <w:rFonts w:ascii="Times New Roman" w:hAnsi="Times New Roman" w:cs="Times New Roman"/>
          <w:b/>
          <w:sz w:val="28"/>
          <w:szCs w:val="28"/>
        </w:rPr>
        <w:t xml:space="preserve"> паспорта гражданину Республики Бела</w:t>
      </w:r>
      <w:r w:rsidR="004E64A7">
        <w:rPr>
          <w:rFonts w:ascii="Times New Roman" w:hAnsi="Times New Roman" w:cs="Times New Roman"/>
          <w:b/>
          <w:sz w:val="28"/>
          <w:szCs w:val="28"/>
        </w:rPr>
        <w:t>русь</w:t>
      </w:r>
      <w:r w:rsidR="00503AFD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503AFD" w:rsidRPr="00003C41">
        <w:rPr>
          <w:rFonts w:ascii="Times New Roman" w:hAnsi="Times New Roman" w:cs="Times New Roman"/>
          <w:b/>
          <w:sz w:val="28"/>
          <w:szCs w:val="28"/>
        </w:rPr>
        <w:t>не</w:t>
      </w:r>
      <w:r w:rsidR="00503AFD" w:rsidRPr="00503AFD">
        <w:rPr>
          <w:rFonts w:ascii="Times New Roman" w:hAnsi="Times New Roman" w:cs="Times New Roman"/>
          <w:b/>
          <w:sz w:val="28"/>
          <w:szCs w:val="28"/>
        </w:rPr>
        <w:t xml:space="preserve"> достигшему 14-летнего возраста</w:t>
      </w:r>
    </w:p>
    <w:p w14:paraId="200A4E15" w14:textId="77777777" w:rsidR="00503AFD" w:rsidRDefault="00503AFD" w:rsidP="00503AFD">
      <w:pPr>
        <w:spacing w:after="0" w:line="28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69F2D3E" w14:textId="7CECB5E0" w:rsidR="00045E52" w:rsidRPr="00414D79" w:rsidRDefault="00045E52" w:rsidP="00503AFD">
      <w:pPr>
        <w:spacing w:after="0" w:line="28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Государственный орган (иная организация), в который гражданин должен обратиться: </w:t>
      </w:r>
      <w:r w:rsidR="00003C41" w:rsidRPr="00003C41">
        <w:rPr>
          <w:rFonts w:ascii="Times New Roman" w:hAnsi="Times New Roman" w:cs="Times New Roman"/>
          <w:bCs/>
          <w:sz w:val="28"/>
          <w:szCs w:val="28"/>
          <w:u w:val="single"/>
        </w:rPr>
        <w:t>организация, уполномоченная на ведение паспортной работы</w:t>
      </w:r>
      <w:r w:rsidR="00003C41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324D38" w:rsidRPr="00324D38">
        <w:rPr>
          <w:rFonts w:ascii="Times New Roman" w:hAnsi="Times New Roman" w:cs="Times New Roman"/>
          <w:b/>
          <w:sz w:val="28"/>
          <w:szCs w:val="28"/>
          <w:u w:val="single"/>
        </w:rPr>
        <w:t>сельский исполнительный комитет</w:t>
      </w:r>
      <w:r w:rsidR="00003C41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14:paraId="53979B55" w14:textId="77777777" w:rsidR="00045E52" w:rsidRDefault="00045E52" w:rsidP="00045E5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43107ED" w14:textId="77777777" w:rsidR="00B219CD" w:rsidRPr="00B219CD" w:rsidRDefault="00B219CD" w:rsidP="00B219CD">
      <w:pPr>
        <w:spacing w:before="120" w:after="0" w:line="20" w:lineRule="atLeast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219CD">
        <w:rPr>
          <w:rFonts w:ascii="Arial" w:eastAsia="Times New Roman" w:hAnsi="Arial" w:cs="Arial"/>
          <w:b/>
          <w:sz w:val="24"/>
          <w:szCs w:val="24"/>
          <w:lang w:eastAsia="ru-RU"/>
        </w:rPr>
        <w:t>законный представитель несовершеннолетнего гражданина Республики Беларусь представляет:</w:t>
      </w:r>
    </w:p>
    <w:p w14:paraId="3809D349" w14:textId="77777777" w:rsidR="00B219CD" w:rsidRPr="00B219CD" w:rsidRDefault="00B219CD" w:rsidP="00B219CD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 w:rsidRPr="00B219CD">
        <w:rPr>
          <w:rFonts w:ascii="Arial" w:eastAsia="Times New Roman" w:hAnsi="Arial" w:cs="Arial"/>
          <w:sz w:val="24"/>
          <w:szCs w:val="20"/>
          <w:lang w:eastAsia="ru-RU"/>
        </w:rPr>
        <w:t>заявление</w:t>
      </w:r>
    </w:p>
    <w:p w14:paraId="6BFB563B" w14:textId="77777777" w:rsidR="00B219CD" w:rsidRPr="00B219CD" w:rsidRDefault="00B219CD" w:rsidP="00B219CD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 w:rsidRPr="00B219CD">
        <w:rPr>
          <w:rFonts w:ascii="Arial" w:eastAsia="Times New Roman" w:hAnsi="Arial" w:cs="Arial"/>
          <w:sz w:val="24"/>
          <w:szCs w:val="20"/>
          <w:lang w:eastAsia="ru-RU"/>
        </w:rPr>
        <w:t>паспорт, подлежащий обмену</w:t>
      </w:r>
    </w:p>
    <w:p w14:paraId="242816E9" w14:textId="77777777" w:rsidR="00B219CD" w:rsidRPr="00B219CD" w:rsidRDefault="00B219CD" w:rsidP="00B219CD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 w:rsidRPr="00B219CD">
        <w:rPr>
          <w:rFonts w:ascii="Arial" w:eastAsia="Times New Roman" w:hAnsi="Arial" w:cs="Arial"/>
          <w:sz w:val="24"/>
          <w:szCs w:val="20"/>
          <w:lang w:eastAsia="ru-RU"/>
        </w:rPr>
        <w:t>4 цветные фотографии заявителя, соответствующие его возрасту, размером 40 x 50 мм (одним листом)</w:t>
      </w:r>
    </w:p>
    <w:p w14:paraId="3103BDB0" w14:textId="77777777" w:rsidR="00B219CD" w:rsidRPr="00B219CD" w:rsidRDefault="00B219CD" w:rsidP="00B219CD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 w:rsidRPr="00B219CD">
        <w:rPr>
          <w:rFonts w:ascii="Arial" w:eastAsia="Times New Roman" w:hAnsi="Arial" w:cs="Arial"/>
          <w:sz w:val="24"/>
          <w:szCs w:val="20"/>
          <w:lang w:eastAsia="ru-RU"/>
        </w:rPr>
        <w:t xml:space="preserve">свидетельство (документ) о рождении несовершеннолетнего – при необходимости внесения изменений </w:t>
      </w:r>
    </w:p>
    <w:p w14:paraId="7790E8FE" w14:textId="77777777" w:rsidR="00B219CD" w:rsidRPr="00B219CD" w:rsidRDefault="00B219CD" w:rsidP="00B219CD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 w:rsidRPr="00B219CD">
        <w:rPr>
          <w:rFonts w:ascii="Arial" w:eastAsia="Times New Roman" w:hAnsi="Arial" w:cs="Arial"/>
          <w:sz w:val="24"/>
          <w:szCs w:val="20"/>
          <w:lang w:eastAsia="ru-RU"/>
        </w:rPr>
        <w:t>письменное ходатайство организации, имеющей право осуществлять за счет иностранной безвозмездной помощи деятельность, связанную с оздоровлением детей за рубежом, – для несовершеннолетних из состава общих и специальных организованных групп детей, выезжающих на оздоровление за рубеж, в случае обмена паспорта</w:t>
      </w:r>
    </w:p>
    <w:p w14:paraId="0D47533C" w14:textId="77777777" w:rsidR="00B219CD" w:rsidRPr="00B219CD" w:rsidRDefault="00B219CD" w:rsidP="00B219CD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 w:rsidRPr="00B219CD">
        <w:rPr>
          <w:rFonts w:ascii="Arial" w:eastAsia="Times New Roman" w:hAnsi="Arial" w:cs="Arial"/>
          <w:sz w:val="24"/>
          <w:szCs w:val="20"/>
          <w:lang w:eastAsia="ru-RU"/>
        </w:rPr>
        <w:t>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за пределы республики для получения медицинской помощи – для несовершеннолетних, направляемых за пределы республики для получения медицинской помощи, в случае обмена паспорта в первоочередном порядке</w:t>
      </w:r>
    </w:p>
    <w:p w14:paraId="0450DB20" w14:textId="77777777" w:rsidR="00B219CD" w:rsidRPr="00B219CD" w:rsidRDefault="00B219CD" w:rsidP="00B219CD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 w:rsidRPr="00B219CD">
        <w:rPr>
          <w:rFonts w:ascii="Arial" w:eastAsia="Times New Roman" w:hAnsi="Arial" w:cs="Arial"/>
          <w:sz w:val="24"/>
          <w:szCs w:val="20"/>
          <w:lang w:eastAsia="ru-RU"/>
        </w:rPr>
        <w:t>документ, подтверждающий внесение платы</w:t>
      </w:r>
    </w:p>
    <w:p w14:paraId="2CF30230" w14:textId="77777777" w:rsidR="00B219CD" w:rsidRPr="00B219CD" w:rsidRDefault="00B219CD" w:rsidP="00B219CD">
      <w:pPr>
        <w:spacing w:before="120" w:after="0" w:line="20" w:lineRule="atLeast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B219CD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Размер платы, взимаемой при осуществлении административной процедуры: </w:t>
      </w:r>
      <w:r w:rsidRPr="00B219CD">
        <w:rPr>
          <w:rFonts w:ascii="Arial" w:eastAsia="Times New Roman" w:hAnsi="Arial" w:cs="Arial"/>
          <w:b/>
          <w:sz w:val="20"/>
          <w:szCs w:val="20"/>
          <w:lang w:eastAsia="ru-RU"/>
        </w:rPr>
        <w:t>БЕСПЛАТНО</w:t>
      </w:r>
    </w:p>
    <w:p w14:paraId="01A7C1AF" w14:textId="77777777" w:rsidR="00B219CD" w:rsidRPr="00B219CD" w:rsidRDefault="00B219CD" w:rsidP="00B219CD">
      <w:pPr>
        <w:spacing w:before="120" w:after="0" w:line="20" w:lineRule="atLeast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 w:rsidRPr="00B219CD">
        <w:rPr>
          <w:rFonts w:ascii="Arial" w:eastAsia="Times New Roman" w:hAnsi="Arial" w:cs="Arial"/>
          <w:sz w:val="24"/>
          <w:szCs w:val="20"/>
          <w:lang w:eastAsia="ru-RU"/>
        </w:rPr>
        <w:t>1 базовая величина – дополнительно за обмен паспорта в ускоренном порядке</w:t>
      </w:r>
    </w:p>
    <w:p w14:paraId="1BBE0CAD" w14:textId="77777777" w:rsidR="00B219CD" w:rsidRPr="00B219CD" w:rsidRDefault="00B219CD" w:rsidP="00B219CD">
      <w:pPr>
        <w:spacing w:before="120" w:after="0" w:line="20" w:lineRule="atLeast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 w:rsidRPr="00B219CD">
        <w:rPr>
          <w:rFonts w:ascii="Arial" w:eastAsia="Times New Roman" w:hAnsi="Arial" w:cs="Arial"/>
          <w:sz w:val="24"/>
          <w:szCs w:val="20"/>
          <w:lang w:eastAsia="ru-RU"/>
        </w:rPr>
        <w:t>2 базовые величины – дополнительно за обмен паспорта в срочном порядке</w:t>
      </w:r>
    </w:p>
    <w:p w14:paraId="64F901DE" w14:textId="77777777" w:rsidR="00B219CD" w:rsidRPr="00B219CD" w:rsidRDefault="00B219CD" w:rsidP="00B219CD">
      <w:pPr>
        <w:spacing w:before="120" w:after="0" w:line="20" w:lineRule="atLeast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B219CD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Максимальный срок осуществления административной процедуры: </w:t>
      </w:r>
    </w:p>
    <w:p w14:paraId="3FC98FC2" w14:textId="77777777" w:rsidR="00B219CD" w:rsidRPr="00B219CD" w:rsidRDefault="00B219CD" w:rsidP="00B219CD">
      <w:pPr>
        <w:spacing w:before="120" w:after="0" w:line="20" w:lineRule="atLeast"/>
        <w:jc w:val="both"/>
        <w:rPr>
          <w:rFonts w:ascii="Times New Roman" w:eastAsia="Calibri" w:hAnsi="Times New Roman" w:cs="Times New Roman"/>
          <w:sz w:val="24"/>
        </w:rPr>
      </w:pPr>
      <w:r w:rsidRPr="00B219CD">
        <w:rPr>
          <w:rFonts w:ascii="Times New Roman" w:eastAsia="Calibri" w:hAnsi="Times New Roman" w:cs="Times New Roman"/>
          <w:sz w:val="24"/>
        </w:rPr>
        <w:t>7 дней со дня подачи заявления – для несовершеннолетних из состава общих и специальных организованных групп детей, выезжающих на оздоровление за рубеж, а также несовершеннолетних, направляемых за пределы республики для получения медицинской помощи</w:t>
      </w:r>
    </w:p>
    <w:p w14:paraId="329CC910" w14:textId="77777777" w:rsidR="00B219CD" w:rsidRPr="00B219CD" w:rsidRDefault="00B219CD" w:rsidP="00B219CD">
      <w:pPr>
        <w:spacing w:before="120" w:after="0" w:line="20" w:lineRule="atLeast"/>
        <w:jc w:val="both"/>
        <w:rPr>
          <w:rFonts w:ascii="Times New Roman" w:eastAsia="Calibri" w:hAnsi="Times New Roman" w:cs="Times New Roman"/>
          <w:sz w:val="24"/>
        </w:rPr>
      </w:pPr>
      <w:r w:rsidRPr="00B219CD">
        <w:rPr>
          <w:rFonts w:ascii="Times New Roman" w:eastAsia="Calibri" w:hAnsi="Times New Roman" w:cs="Times New Roman"/>
          <w:sz w:val="24"/>
        </w:rPr>
        <w:t>1 месяц со дня подачи заявления – для иных граждан Республики Беларусь</w:t>
      </w:r>
    </w:p>
    <w:p w14:paraId="43DA3E82" w14:textId="77777777" w:rsidR="00B219CD" w:rsidRPr="00B219CD" w:rsidRDefault="00B219CD" w:rsidP="00B219CD">
      <w:pPr>
        <w:spacing w:before="120" w:after="0" w:line="20" w:lineRule="atLeast"/>
        <w:jc w:val="both"/>
        <w:rPr>
          <w:rFonts w:ascii="Times New Roman" w:eastAsia="Calibri" w:hAnsi="Times New Roman" w:cs="Times New Roman"/>
          <w:sz w:val="24"/>
        </w:rPr>
      </w:pPr>
      <w:r w:rsidRPr="00B219CD">
        <w:rPr>
          <w:rFonts w:ascii="Times New Roman" w:eastAsia="Calibri" w:hAnsi="Times New Roman" w:cs="Times New Roman"/>
          <w:sz w:val="24"/>
        </w:rPr>
        <w:t>15 дней со дня подачи заявления – в случае обмена паспорта в ускоренном порядке</w:t>
      </w:r>
    </w:p>
    <w:p w14:paraId="269CD6F2" w14:textId="77777777" w:rsidR="00B219CD" w:rsidRPr="00B219CD" w:rsidRDefault="00B219CD" w:rsidP="00B219CD">
      <w:pPr>
        <w:spacing w:before="120" w:after="0" w:line="20" w:lineRule="atLeast"/>
        <w:jc w:val="both"/>
        <w:rPr>
          <w:rFonts w:ascii="Times New Roman" w:eastAsia="Calibri" w:hAnsi="Times New Roman" w:cs="Times New Roman"/>
          <w:sz w:val="24"/>
        </w:rPr>
      </w:pPr>
      <w:r w:rsidRPr="00B219CD">
        <w:rPr>
          <w:rFonts w:ascii="Times New Roman" w:eastAsia="Calibri" w:hAnsi="Times New Roman" w:cs="Times New Roman"/>
          <w:sz w:val="24"/>
        </w:rPr>
        <w:t>7 дней со дня подачи заявления – в случае обмена паспорта в срочном порядке в подразделениях по гражданству и миграции, расположенных в г. Минске и областных центрах</w:t>
      </w:r>
    </w:p>
    <w:p w14:paraId="69EED3F5" w14:textId="77777777" w:rsidR="00B219CD" w:rsidRPr="00B219CD" w:rsidRDefault="00B219CD" w:rsidP="00B219CD">
      <w:pPr>
        <w:spacing w:before="120" w:after="0" w:line="20" w:lineRule="atLeast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B219CD">
        <w:rPr>
          <w:rFonts w:ascii="Arial" w:eastAsia="Times New Roman" w:hAnsi="Arial" w:cs="Arial"/>
          <w:b/>
          <w:sz w:val="28"/>
          <w:szCs w:val="28"/>
          <w:lang w:eastAsia="ru-RU"/>
        </w:rPr>
        <w:t>Срок действия справки, другого документа (решения), выдаваемых (принимаемого) при осуществлении административной процедуры:</w:t>
      </w:r>
    </w:p>
    <w:p w14:paraId="0A465A3D" w14:textId="77777777" w:rsidR="00B219CD" w:rsidRPr="00B219CD" w:rsidRDefault="00B219CD" w:rsidP="00B219CD">
      <w:pPr>
        <w:spacing w:before="120" w:after="0" w:line="20" w:lineRule="atLeast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B219CD">
        <w:rPr>
          <w:rFonts w:ascii="Arial" w:eastAsia="Times New Roman" w:hAnsi="Arial" w:cs="Arial"/>
          <w:b/>
          <w:sz w:val="28"/>
          <w:szCs w:val="28"/>
          <w:lang w:eastAsia="ru-RU"/>
        </w:rPr>
        <w:t>5 лет</w:t>
      </w:r>
    </w:p>
    <w:p w14:paraId="5558EBE1" w14:textId="1DFFC466" w:rsidR="007E6ED6" w:rsidRDefault="007E6ED6" w:rsidP="007E6ED6">
      <w:pPr>
        <w:spacing w:after="0" w:line="240" w:lineRule="auto"/>
        <w:rPr>
          <w:rFonts w:ascii="Arial" w:eastAsia="Calibri" w:hAnsi="Arial" w:cs="Arial"/>
          <w:b/>
          <w:i/>
          <w:sz w:val="30"/>
          <w:szCs w:val="32"/>
        </w:rPr>
      </w:pPr>
      <w:r>
        <w:rPr>
          <w:rFonts w:ascii="Arial" w:eastAsia="Calibri" w:hAnsi="Arial" w:cs="Arial"/>
          <w:b/>
          <w:i/>
          <w:sz w:val="30"/>
          <w:szCs w:val="32"/>
        </w:rPr>
        <w:t xml:space="preserve">Кабинет главного специалиста </w:t>
      </w:r>
      <w:proofErr w:type="spellStart"/>
      <w:r>
        <w:rPr>
          <w:rFonts w:ascii="Arial" w:eastAsia="Calibri" w:hAnsi="Arial" w:cs="Arial"/>
          <w:b/>
          <w:i/>
          <w:sz w:val="30"/>
          <w:szCs w:val="32"/>
        </w:rPr>
        <w:t>сельисполкома</w:t>
      </w:r>
      <w:proofErr w:type="spellEnd"/>
      <w:r>
        <w:rPr>
          <w:rFonts w:ascii="Arial" w:eastAsia="Calibri" w:hAnsi="Arial" w:cs="Arial"/>
          <w:b/>
          <w:i/>
          <w:sz w:val="30"/>
          <w:szCs w:val="32"/>
        </w:rPr>
        <w:t xml:space="preserve"> Верещако Жанна Николаевна, тел. 52-1-17</w:t>
      </w:r>
    </w:p>
    <w:p w14:paraId="4F5DF72C" w14:textId="77777777" w:rsidR="007E6ED6" w:rsidRDefault="007E6ED6" w:rsidP="007E6ED6">
      <w:pPr>
        <w:spacing w:after="0" w:line="240" w:lineRule="auto"/>
        <w:rPr>
          <w:rFonts w:ascii="Arial" w:eastAsia="Calibri" w:hAnsi="Arial" w:cs="Arial"/>
          <w:b/>
          <w:i/>
          <w:sz w:val="30"/>
          <w:szCs w:val="32"/>
        </w:rPr>
      </w:pPr>
    </w:p>
    <w:p w14:paraId="62E0240E" w14:textId="77777777" w:rsidR="007E6ED6" w:rsidRDefault="007E6ED6" w:rsidP="007E6ED6">
      <w:pPr>
        <w:spacing w:after="120" w:line="240" w:lineRule="auto"/>
        <w:rPr>
          <w:rFonts w:ascii="Arial" w:eastAsia="Calibri" w:hAnsi="Arial" w:cs="Arial"/>
          <w:b/>
          <w:i/>
          <w:sz w:val="30"/>
          <w:szCs w:val="32"/>
        </w:rPr>
      </w:pPr>
      <w:r>
        <w:rPr>
          <w:rFonts w:ascii="Arial" w:eastAsia="Calibri" w:hAnsi="Arial" w:cs="Arial"/>
          <w:b/>
          <w:i/>
          <w:sz w:val="30"/>
          <w:szCs w:val="32"/>
        </w:rPr>
        <w:t xml:space="preserve">Во время отсутствия главного специалиста его обязанности исполняет управляющий делами </w:t>
      </w:r>
      <w:proofErr w:type="spellStart"/>
      <w:r>
        <w:rPr>
          <w:rFonts w:ascii="Arial" w:eastAsia="Calibri" w:hAnsi="Arial" w:cs="Arial"/>
          <w:b/>
          <w:i/>
          <w:sz w:val="30"/>
          <w:szCs w:val="32"/>
        </w:rPr>
        <w:t>сельисполкома</w:t>
      </w:r>
      <w:proofErr w:type="spellEnd"/>
      <w:r>
        <w:rPr>
          <w:rFonts w:ascii="Arial" w:eastAsia="Calibri" w:hAnsi="Arial" w:cs="Arial"/>
          <w:b/>
          <w:i/>
          <w:sz w:val="30"/>
          <w:szCs w:val="32"/>
        </w:rPr>
        <w:t xml:space="preserve"> Соловей Ольга Николаевна, тел. 52-1-18</w:t>
      </w:r>
      <w:bookmarkStart w:id="0" w:name="_GoBack"/>
      <w:bookmarkEnd w:id="0"/>
    </w:p>
    <w:sectPr w:rsidR="007E6ED6" w:rsidSect="00B219CD">
      <w:pgSz w:w="11906" w:h="16838"/>
      <w:pgMar w:top="568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6D28D7"/>
    <w:multiLevelType w:val="hybridMultilevel"/>
    <w:tmpl w:val="2B244F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6B301A"/>
    <w:multiLevelType w:val="hybridMultilevel"/>
    <w:tmpl w:val="0C6A889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E52"/>
    <w:rsid w:val="00003C41"/>
    <w:rsid w:val="0000708E"/>
    <w:rsid w:val="000222BA"/>
    <w:rsid w:val="00045E52"/>
    <w:rsid w:val="0009263E"/>
    <w:rsid w:val="001423E6"/>
    <w:rsid w:val="00154085"/>
    <w:rsid w:val="00165654"/>
    <w:rsid w:val="00171C61"/>
    <w:rsid w:val="001860C7"/>
    <w:rsid w:val="001874F0"/>
    <w:rsid w:val="00194DEF"/>
    <w:rsid w:val="001C6501"/>
    <w:rsid w:val="001E0E8D"/>
    <w:rsid w:val="00220D66"/>
    <w:rsid w:val="002C0E61"/>
    <w:rsid w:val="0030212A"/>
    <w:rsid w:val="00324D38"/>
    <w:rsid w:val="003552CE"/>
    <w:rsid w:val="003F3D8D"/>
    <w:rsid w:val="00405E85"/>
    <w:rsid w:val="00414D79"/>
    <w:rsid w:val="00483310"/>
    <w:rsid w:val="004E64A7"/>
    <w:rsid w:val="00503AFD"/>
    <w:rsid w:val="00513B70"/>
    <w:rsid w:val="00531C30"/>
    <w:rsid w:val="005B2D55"/>
    <w:rsid w:val="005E716D"/>
    <w:rsid w:val="006161EF"/>
    <w:rsid w:val="00687278"/>
    <w:rsid w:val="00696C09"/>
    <w:rsid w:val="006B0570"/>
    <w:rsid w:val="006B3156"/>
    <w:rsid w:val="0071178B"/>
    <w:rsid w:val="00733477"/>
    <w:rsid w:val="007502F6"/>
    <w:rsid w:val="0079267D"/>
    <w:rsid w:val="007E6ED6"/>
    <w:rsid w:val="00812A81"/>
    <w:rsid w:val="008139E6"/>
    <w:rsid w:val="00824092"/>
    <w:rsid w:val="008757C9"/>
    <w:rsid w:val="008878F3"/>
    <w:rsid w:val="008B21B5"/>
    <w:rsid w:val="008E6D59"/>
    <w:rsid w:val="00932CA3"/>
    <w:rsid w:val="00944C76"/>
    <w:rsid w:val="009E5570"/>
    <w:rsid w:val="00A02CD3"/>
    <w:rsid w:val="00A52DD6"/>
    <w:rsid w:val="00A57F29"/>
    <w:rsid w:val="00AD7E6F"/>
    <w:rsid w:val="00B15157"/>
    <w:rsid w:val="00B219CD"/>
    <w:rsid w:val="00B229DF"/>
    <w:rsid w:val="00B5049F"/>
    <w:rsid w:val="00B626EA"/>
    <w:rsid w:val="00BC2FE1"/>
    <w:rsid w:val="00BF4F70"/>
    <w:rsid w:val="00C73C42"/>
    <w:rsid w:val="00C86E05"/>
    <w:rsid w:val="00C91110"/>
    <w:rsid w:val="00CA0CC0"/>
    <w:rsid w:val="00CB1186"/>
    <w:rsid w:val="00CC6985"/>
    <w:rsid w:val="00D3580B"/>
    <w:rsid w:val="00D70638"/>
    <w:rsid w:val="00DA167D"/>
    <w:rsid w:val="00DD4ABB"/>
    <w:rsid w:val="00E55BF6"/>
    <w:rsid w:val="00EA0360"/>
    <w:rsid w:val="00EB2215"/>
    <w:rsid w:val="00EE46B5"/>
    <w:rsid w:val="00F7793C"/>
    <w:rsid w:val="00FF5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B50E4"/>
  <w15:docId w15:val="{06CE39F3-773C-472D-A077-CD5811294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5E52"/>
  </w:style>
  <w:style w:type="paragraph" w:styleId="1">
    <w:name w:val="heading 1"/>
    <w:basedOn w:val="table10"/>
    <w:next w:val="a"/>
    <w:link w:val="10"/>
    <w:uiPriority w:val="9"/>
    <w:qFormat/>
    <w:rsid w:val="002C0E61"/>
    <w:pPr>
      <w:spacing w:line="20" w:lineRule="atLeast"/>
      <w:jc w:val="center"/>
      <w:outlineLvl w:val="0"/>
    </w:pPr>
    <w:rPr>
      <w:rFonts w:ascii="Arial" w:hAnsi="Arial"/>
      <w:b/>
      <w:color w:val="FF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7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78F3"/>
    <w:rPr>
      <w:rFonts w:ascii="Tahoma" w:hAnsi="Tahoma" w:cs="Tahoma"/>
      <w:sz w:val="16"/>
      <w:szCs w:val="16"/>
    </w:rPr>
  </w:style>
  <w:style w:type="paragraph" w:customStyle="1" w:styleId="table10">
    <w:name w:val="table10"/>
    <w:basedOn w:val="a"/>
    <w:rsid w:val="000926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C0E61"/>
    <w:rPr>
      <w:rFonts w:ascii="Arial" w:eastAsia="Times New Roman" w:hAnsi="Arial" w:cs="Times New Roman"/>
      <w:b/>
      <w:color w:val="FF0000"/>
      <w:sz w:val="28"/>
      <w:szCs w:val="28"/>
    </w:rPr>
  </w:style>
  <w:style w:type="paragraph" w:styleId="a5">
    <w:name w:val="List Paragraph"/>
    <w:basedOn w:val="a"/>
    <w:uiPriority w:val="34"/>
    <w:qFormat/>
    <w:rsid w:val="002C0E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2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All Belarus 2009 DVD</Company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5</cp:revision>
  <cp:lastPrinted>2024-05-31T06:58:00Z</cp:lastPrinted>
  <dcterms:created xsi:type="dcterms:W3CDTF">2024-05-20T11:30:00Z</dcterms:created>
  <dcterms:modified xsi:type="dcterms:W3CDTF">2024-05-31T06:58:00Z</dcterms:modified>
</cp:coreProperties>
</file>