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DE" w:rsidRPr="000645ED" w:rsidRDefault="005102DE" w:rsidP="005102DE">
      <w:pPr>
        <w:ind w:left="6096"/>
        <w:jc w:val="both"/>
        <w:rPr>
          <w:rFonts w:ascii="Times New Roman" w:eastAsia="Times New Roman" w:hAnsi="Times New Roman" w:cs="Times New Roman"/>
          <w:lang w:val="ru-RU"/>
        </w:rPr>
      </w:pPr>
      <w:r w:rsidRPr="000645ED">
        <w:rPr>
          <w:rFonts w:ascii="Times New Roman" w:hAnsi="Times New Roman"/>
          <w:lang w:val="ru-RU"/>
        </w:rPr>
        <w:t>УТВЕРЖДЕНО</w:t>
      </w:r>
    </w:p>
    <w:p w:rsidR="005102DE" w:rsidRPr="00E533DB" w:rsidRDefault="005102DE" w:rsidP="005102DE">
      <w:pPr>
        <w:ind w:left="6096" w:right="76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5102DE" w:rsidRDefault="005102DE" w:rsidP="005102DE">
      <w:pPr>
        <w:pStyle w:val="1"/>
        <w:ind w:right="1488"/>
        <w:jc w:val="both"/>
        <w:rPr>
          <w:spacing w:val="-1"/>
          <w:lang w:val="ru-RU"/>
        </w:rPr>
      </w:pPr>
      <w:r w:rsidRPr="000645ED">
        <w:rPr>
          <w:spacing w:val="-1"/>
          <w:lang w:val="ru-RU"/>
        </w:rPr>
        <w:t>РЕГЛАМЕНТ</w:t>
      </w:r>
    </w:p>
    <w:p w:rsidR="005102DE" w:rsidRPr="00E533DB" w:rsidRDefault="005102DE" w:rsidP="005102DE">
      <w:pPr>
        <w:pStyle w:val="1"/>
        <w:ind w:right="1488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административной процедуры,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осуществляемой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 субъектов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 xml:space="preserve">хозяйствования, по подпункту 16.6.2 «Получение решения о </w:t>
      </w:r>
      <w:r w:rsidRPr="00E533DB">
        <w:rPr>
          <w:spacing w:val="-1"/>
          <w:lang w:val="ru-RU"/>
        </w:rPr>
        <w:t>переводе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 xml:space="preserve">нежилого помещения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жилое»</w:t>
      </w:r>
    </w:p>
    <w:p w:rsidR="005102DE" w:rsidRPr="00E533DB" w:rsidRDefault="005102DE" w:rsidP="005102DE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02DE" w:rsidRDefault="005102DE" w:rsidP="005102DE">
      <w:pPr>
        <w:pStyle w:val="a3"/>
        <w:numPr>
          <w:ilvl w:val="0"/>
          <w:numId w:val="4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:rsidR="005102DE" w:rsidRPr="000645ED" w:rsidRDefault="005102DE" w:rsidP="005102DE">
      <w:pPr>
        <w:pStyle w:val="a3"/>
        <w:numPr>
          <w:ilvl w:val="1"/>
          <w:numId w:val="4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0645ED">
        <w:rPr>
          <w:spacing w:val="-1"/>
          <w:lang w:val="ru-RU"/>
        </w:rPr>
        <w:t>наименование</w:t>
      </w:r>
      <w:r w:rsidRPr="000645ED">
        <w:rPr>
          <w:spacing w:val="9"/>
          <w:lang w:val="ru-RU"/>
        </w:rPr>
        <w:t xml:space="preserve"> </w:t>
      </w:r>
      <w:r w:rsidRPr="000645ED">
        <w:rPr>
          <w:lang w:val="ru-RU"/>
        </w:rPr>
        <w:t>уполномоченного</w:t>
      </w:r>
      <w:r w:rsidRPr="000645ED">
        <w:rPr>
          <w:spacing w:val="10"/>
          <w:lang w:val="ru-RU"/>
        </w:rPr>
        <w:t xml:space="preserve"> </w:t>
      </w:r>
      <w:r w:rsidRPr="000645ED">
        <w:rPr>
          <w:lang w:val="ru-RU"/>
        </w:rPr>
        <w:t>органа</w:t>
      </w:r>
      <w:r w:rsidRPr="000645ED">
        <w:rPr>
          <w:spacing w:val="10"/>
          <w:lang w:val="ru-RU"/>
        </w:rPr>
        <w:t xml:space="preserve"> </w:t>
      </w:r>
      <w:r w:rsidRPr="000645ED">
        <w:rPr>
          <w:lang w:val="ru-RU"/>
        </w:rPr>
        <w:t>(подведомственность</w:t>
      </w:r>
      <w:r w:rsidRPr="000645ED">
        <w:rPr>
          <w:spacing w:val="10"/>
          <w:lang w:val="ru-RU"/>
        </w:rPr>
        <w:t xml:space="preserve"> </w:t>
      </w:r>
      <w:r w:rsidRPr="000645ED">
        <w:rPr>
          <w:spacing w:val="-1"/>
          <w:lang w:val="ru-RU"/>
        </w:rPr>
        <w:t>административной</w:t>
      </w:r>
      <w:r w:rsidRPr="000645ED">
        <w:rPr>
          <w:spacing w:val="24"/>
          <w:lang w:val="ru-RU"/>
        </w:rPr>
        <w:t xml:space="preserve"> </w:t>
      </w:r>
      <w:r w:rsidRPr="000645ED">
        <w:rPr>
          <w:spacing w:val="-1"/>
          <w:lang w:val="ru-RU"/>
        </w:rPr>
        <w:t xml:space="preserve">процедуры) </w:t>
      </w:r>
      <w:r w:rsidRPr="000645ED">
        <w:rPr>
          <w:lang w:val="ru-RU"/>
        </w:rPr>
        <w:t>–</w:t>
      </w:r>
      <w:r w:rsidRPr="000645ED">
        <w:rPr>
          <w:spacing w:val="19"/>
          <w:lang w:val="ru-RU"/>
        </w:rPr>
        <w:t xml:space="preserve"> </w:t>
      </w:r>
      <w:r w:rsidRPr="000645ED">
        <w:rPr>
          <w:spacing w:val="-1"/>
          <w:lang w:val="ru-RU"/>
        </w:rPr>
        <w:t>районный,</w:t>
      </w:r>
      <w:r w:rsidRPr="000645ED">
        <w:rPr>
          <w:spacing w:val="19"/>
          <w:lang w:val="ru-RU"/>
        </w:rPr>
        <w:t xml:space="preserve"> </w:t>
      </w:r>
      <w:r w:rsidRPr="000645ED">
        <w:rPr>
          <w:spacing w:val="-1"/>
          <w:lang w:val="ru-RU"/>
        </w:rPr>
        <w:t>городской</w:t>
      </w:r>
      <w:r w:rsidRPr="000645ED">
        <w:rPr>
          <w:spacing w:val="19"/>
          <w:lang w:val="ru-RU"/>
        </w:rPr>
        <w:t xml:space="preserve"> </w:t>
      </w:r>
      <w:r w:rsidRPr="000645ED">
        <w:rPr>
          <w:spacing w:val="-1"/>
          <w:lang w:val="ru-RU"/>
        </w:rPr>
        <w:t>исполнительный</w:t>
      </w:r>
      <w:r w:rsidRPr="000645ED">
        <w:rPr>
          <w:spacing w:val="20"/>
          <w:lang w:val="ru-RU"/>
        </w:rPr>
        <w:t xml:space="preserve"> </w:t>
      </w:r>
      <w:r w:rsidRPr="000645ED">
        <w:rPr>
          <w:spacing w:val="-1"/>
          <w:lang w:val="ru-RU"/>
        </w:rPr>
        <w:t>комитет,</w:t>
      </w:r>
      <w:r w:rsidRPr="000645ED">
        <w:rPr>
          <w:spacing w:val="19"/>
          <w:lang w:val="ru-RU"/>
        </w:rPr>
        <w:t xml:space="preserve"> </w:t>
      </w:r>
      <w:r w:rsidRPr="000645ED">
        <w:rPr>
          <w:spacing w:val="-1"/>
          <w:lang w:val="ru-RU"/>
        </w:rPr>
        <w:t>местная</w:t>
      </w:r>
      <w:r w:rsidRPr="000645ED">
        <w:rPr>
          <w:spacing w:val="19"/>
          <w:lang w:val="ru-RU"/>
        </w:rPr>
        <w:t xml:space="preserve"> </w:t>
      </w:r>
      <w:r w:rsidRPr="000645ED">
        <w:rPr>
          <w:spacing w:val="-1"/>
          <w:lang w:val="ru-RU"/>
        </w:rPr>
        <w:t>администрация</w:t>
      </w:r>
      <w:r w:rsidRPr="000645ED">
        <w:rPr>
          <w:spacing w:val="20"/>
          <w:lang w:val="ru-RU"/>
        </w:rPr>
        <w:t xml:space="preserve"> </w:t>
      </w:r>
      <w:r w:rsidRPr="000645ED">
        <w:rPr>
          <w:spacing w:val="-1"/>
          <w:lang w:val="ru-RU"/>
        </w:rPr>
        <w:t>района</w:t>
      </w:r>
      <w:r w:rsidRPr="000645ED">
        <w:rPr>
          <w:spacing w:val="57"/>
          <w:lang w:val="ru-RU"/>
        </w:rPr>
        <w:t xml:space="preserve"> </w:t>
      </w:r>
      <w:r w:rsidRPr="000645ED">
        <w:rPr>
          <w:lang w:val="ru-RU"/>
        </w:rPr>
        <w:t>в</w:t>
      </w:r>
      <w:r w:rsidRPr="000645ED">
        <w:rPr>
          <w:spacing w:val="-1"/>
          <w:lang w:val="ru-RU"/>
        </w:rPr>
        <w:t xml:space="preserve"> городе,</w:t>
      </w:r>
      <w:r w:rsidRPr="000645ED">
        <w:rPr>
          <w:spacing w:val="57"/>
          <w:lang w:val="ru-RU"/>
        </w:rPr>
        <w:t xml:space="preserve"> </w:t>
      </w:r>
      <w:r w:rsidRPr="000645ED">
        <w:rPr>
          <w:spacing w:val="-1"/>
          <w:lang w:val="ru-RU"/>
        </w:rPr>
        <w:t>государственное</w:t>
      </w:r>
      <w:r w:rsidRPr="000645ED">
        <w:rPr>
          <w:spacing w:val="56"/>
          <w:lang w:val="ru-RU"/>
        </w:rPr>
        <w:t xml:space="preserve"> </w:t>
      </w:r>
      <w:r w:rsidRPr="000645ED">
        <w:rPr>
          <w:spacing w:val="-1"/>
          <w:lang w:val="ru-RU"/>
        </w:rPr>
        <w:t>учреждение</w:t>
      </w:r>
      <w:r w:rsidRPr="000645ED">
        <w:rPr>
          <w:spacing w:val="57"/>
          <w:lang w:val="ru-RU"/>
        </w:rPr>
        <w:t xml:space="preserve"> </w:t>
      </w:r>
      <w:r w:rsidRPr="000645ED">
        <w:rPr>
          <w:spacing w:val="-1"/>
          <w:lang w:val="ru-RU"/>
        </w:rPr>
        <w:t>«Администрация</w:t>
      </w:r>
      <w:r w:rsidRPr="000645ED">
        <w:rPr>
          <w:spacing w:val="57"/>
          <w:lang w:val="ru-RU"/>
        </w:rPr>
        <w:t xml:space="preserve"> </w:t>
      </w:r>
      <w:r w:rsidRPr="000645ED">
        <w:rPr>
          <w:spacing w:val="-1"/>
          <w:lang w:val="ru-RU"/>
        </w:rPr>
        <w:t>Китайско-Белорусского</w:t>
      </w:r>
      <w:r w:rsidRPr="000645ED">
        <w:rPr>
          <w:spacing w:val="63"/>
          <w:lang w:val="ru-RU"/>
        </w:rPr>
        <w:t xml:space="preserve"> </w:t>
      </w:r>
      <w:r w:rsidRPr="000645ED">
        <w:rPr>
          <w:spacing w:val="-1"/>
          <w:lang w:val="ru-RU"/>
        </w:rPr>
        <w:t xml:space="preserve">индустриального парка «Великий </w:t>
      </w:r>
      <w:proofErr w:type="spellStart"/>
      <w:r w:rsidRPr="000645ED">
        <w:rPr>
          <w:spacing w:val="-1"/>
          <w:lang w:val="ru-RU"/>
        </w:rPr>
        <w:t>камень»;наименование</w:t>
      </w:r>
      <w:proofErr w:type="spellEnd"/>
      <w:r w:rsidRPr="000645ED">
        <w:rPr>
          <w:spacing w:val="19"/>
          <w:lang w:val="ru-RU"/>
        </w:rPr>
        <w:t xml:space="preserve"> </w:t>
      </w:r>
      <w:r w:rsidRPr="000645ED">
        <w:rPr>
          <w:lang w:val="ru-RU"/>
        </w:rPr>
        <w:t>государственного</w:t>
      </w:r>
      <w:r w:rsidRPr="000645ED">
        <w:rPr>
          <w:spacing w:val="19"/>
          <w:lang w:val="ru-RU"/>
        </w:rPr>
        <w:t xml:space="preserve"> </w:t>
      </w:r>
      <w:r w:rsidRPr="000645ED">
        <w:rPr>
          <w:lang w:val="ru-RU"/>
        </w:rPr>
        <w:t>органа,</w:t>
      </w:r>
      <w:r w:rsidRPr="000645ED">
        <w:rPr>
          <w:spacing w:val="19"/>
          <w:lang w:val="ru-RU"/>
        </w:rPr>
        <w:t xml:space="preserve"> </w:t>
      </w:r>
      <w:r w:rsidRPr="000645ED">
        <w:rPr>
          <w:lang w:val="ru-RU"/>
        </w:rPr>
        <w:t>иной</w:t>
      </w:r>
      <w:r w:rsidRPr="000645ED">
        <w:rPr>
          <w:spacing w:val="19"/>
          <w:lang w:val="ru-RU"/>
        </w:rPr>
        <w:t xml:space="preserve"> </w:t>
      </w:r>
      <w:r w:rsidRPr="000645ED">
        <w:rPr>
          <w:lang w:val="ru-RU"/>
        </w:rPr>
        <w:t>организации,</w:t>
      </w:r>
      <w:r w:rsidRPr="000645ED">
        <w:rPr>
          <w:spacing w:val="19"/>
          <w:lang w:val="ru-RU"/>
        </w:rPr>
        <w:t xml:space="preserve"> </w:t>
      </w:r>
      <w:r w:rsidRPr="000645ED">
        <w:rPr>
          <w:spacing w:val="-1"/>
          <w:lang w:val="ru-RU"/>
        </w:rPr>
        <w:t>осуществляющих</w:t>
      </w:r>
      <w:r w:rsidRPr="000645ED">
        <w:rPr>
          <w:spacing w:val="39"/>
          <w:lang w:val="ru-RU"/>
        </w:rPr>
        <w:t xml:space="preserve"> </w:t>
      </w:r>
      <w:r w:rsidRPr="000645ED">
        <w:rPr>
          <w:spacing w:val="-1"/>
          <w:lang w:val="ru-RU"/>
        </w:rPr>
        <w:t>прием,</w:t>
      </w:r>
      <w:r w:rsidRPr="000645ED">
        <w:rPr>
          <w:spacing w:val="33"/>
          <w:lang w:val="ru-RU"/>
        </w:rPr>
        <w:t xml:space="preserve"> </w:t>
      </w:r>
      <w:r w:rsidRPr="000645ED">
        <w:rPr>
          <w:spacing w:val="-1"/>
          <w:lang w:val="ru-RU"/>
        </w:rPr>
        <w:t>подготовку</w:t>
      </w:r>
      <w:r w:rsidRPr="000645ED">
        <w:rPr>
          <w:spacing w:val="36"/>
          <w:lang w:val="ru-RU"/>
        </w:rPr>
        <w:t xml:space="preserve"> </w:t>
      </w:r>
      <w:r w:rsidRPr="000645ED">
        <w:rPr>
          <w:lang w:val="ru-RU"/>
        </w:rPr>
        <w:t>к</w:t>
      </w:r>
      <w:r w:rsidRPr="000645ED">
        <w:rPr>
          <w:spacing w:val="-2"/>
          <w:lang w:val="ru-RU"/>
        </w:rPr>
        <w:t xml:space="preserve"> </w:t>
      </w:r>
      <w:r w:rsidRPr="000645ED">
        <w:rPr>
          <w:spacing w:val="-1"/>
          <w:lang w:val="ru-RU"/>
        </w:rPr>
        <w:t>рассмотрению</w:t>
      </w:r>
      <w:r w:rsidRPr="000645ED">
        <w:rPr>
          <w:spacing w:val="33"/>
          <w:lang w:val="ru-RU"/>
        </w:rPr>
        <w:t xml:space="preserve"> </w:t>
      </w:r>
      <w:r w:rsidRPr="000645ED">
        <w:rPr>
          <w:spacing w:val="-1"/>
          <w:lang w:val="ru-RU"/>
        </w:rPr>
        <w:t>заявлений</w:t>
      </w:r>
      <w:r w:rsidRPr="000645ED">
        <w:rPr>
          <w:spacing w:val="33"/>
          <w:lang w:val="ru-RU"/>
        </w:rPr>
        <w:t xml:space="preserve"> </w:t>
      </w:r>
      <w:r w:rsidRPr="000645ED">
        <w:rPr>
          <w:spacing w:val="-1"/>
          <w:lang w:val="ru-RU"/>
        </w:rPr>
        <w:t>заинтересованных</w:t>
      </w:r>
      <w:r w:rsidRPr="000645ED">
        <w:rPr>
          <w:spacing w:val="33"/>
          <w:lang w:val="ru-RU"/>
        </w:rPr>
        <w:t xml:space="preserve"> </w:t>
      </w:r>
      <w:r w:rsidRPr="000645ED">
        <w:rPr>
          <w:spacing w:val="-1"/>
          <w:lang w:val="ru-RU"/>
        </w:rPr>
        <w:t>лиц</w:t>
      </w:r>
      <w:r w:rsidRPr="000645ED">
        <w:rPr>
          <w:spacing w:val="34"/>
          <w:lang w:val="ru-RU"/>
        </w:rPr>
        <w:t xml:space="preserve"> </w:t>
      </w:r>
      <w:r w:rsidRPr="000645ED">
        <w:rPr>
          <w:lang w:val="ru-RU"/>
        </w:rPr>
        <w:t>и (или)</w:t>
      </w:r>
      <w:r w:rsidRPr="000645ED">
        <w:rPr>
          <w:spacing w:val="33"/>
          <w:lang w:val="ru-RU"/>
        </w:rPr>
        <w:t xml:space="preserve"> </w:t>
      </w:r>
      <w:r w:rsidRPr="000645ED">
        <w:rPr>
          <w:spacing w:val="-1"/>
          <w:lang w:val="ru-RU"/>
        </w:rPr>
        <w:t>выдачу</w:t>
      </w:r>
      <w:r w:rsidRPr="000645ED">
        <w:rPr>
          <w:spacing w:val="21"/>
          <w:lang w:val="ru-RU"/>
        </w:rPr>
        <w:t xml:space="preserve"> </w:t>
      </w:r>
      <w:r w:rsidRPr="000645ED">
        <w:rPr>
          <w:spacing w:val="-1"/>
          <w:lang w:val="ru-RU"/>
        </w:rPr>
        <w:t>административных</w:t>
      </w:r>
      <w:r w:rsidRPr="000645ED">
        <w:rPr>
          <w:spacing w:val="25"/>
          <w:lang w:val="ru-RU"/>
        </w:rPr>
        <w:t xml:space="preserve"> </w:t>
      </w:r>
      <w:r w:rsidRPr="000645ED">
        <w:rPr>
          <w:spacing w:val="-1"/>
          <w:lang w:val="ru-RU"/>
        </w:rPr>
        <w:t>решений,</w:t>
      </w:r>
      <w:r w:rsidRPr="000645ED">
        <w:rPr>
          <w:spacing w:val="25"/>
          <w:lang w:val="ru-RU"/>
        </w:rPr>
        <w:t xml:space="preserve"> </w:t>
      </w:r>
      <w:r w:rsidRPr="000645ED">
        <w:rPr>
          <w:spacing w:val="-1"/>
          <w:lang w:val="ru-RU"/>
        </w:rPr>
        <w:t>принятие</w:t>
      </w:r>
      <w:r w:rsidRPr="000645ED">
        <w:rPr>
          <w:spacing w:val="25"/>
          <w:lang w:val="ru-RU"/>
        </w:rPr>
        <w:t xml:space="preserve"> </w:t>
      </w:r>
      <w:r w:rsidRPr="000645ED">
        <w:rPr>
          <w:spacing w:val="-1"/>
          <w:lang w:val="ru-RU"/>
        </w:rPr>
        <w:t>административных</w:t>
      </w:r>
      <w:r w:rsidRPr="000645ED">
        <w:rPr>
          <w:spacing w:val="25"/>
          <w:lang w:val="ru-RU"/>
        </w:rPr>
        <w:t xml:space="preserve"> </w:t>
      </w:r>
      <w:r w:rsidRPr="000645ED">
        <w:rPr>
          <w:spacing w:val="-1"/>
          <w:lang w:val="ru-RU"/>
        </w:rPr>
        <w:t>решений</w:t>
      </w:r>
      <w:r w:rsidRPr="000645ED">
        <w:rPr>
          <w:spacing w:val="25"/>
          <w:lang w:val="ru-RU"/>
        </w:rPr>
        <w:t xml:space="preserve"> </w:t>
      </w:r>
      <w:r w:rsidRPr="000645ED">
        <w:rPr>
          <w:spacing w:val="-1"/>
          <w:lang w:val="ru-RU"/>
        </w:rPr>
        <w:t xml:space="preserve">об </w:t>
      </w:r>
      <w:r w:rsidRPr="000645ED">
        <w:rPr>
          <w:lang w:val="ru-RU"/>
        </w:rPr>
        <w:t>отказе</w:t>
      </w:r>
      <w:r w:rsidRPr="000645ED">
        <w:rPr>
          <w:spacing w:val="25"/>
          <w:lang w:val="ru-RU"/>
        </w:rPr>
        <w:t xml:space="preserve"> </w:t>
      </w:r>
      <w:r w:rsidRPr="000645ED">
        <w:rPr>
          <w:lang w:val="ru-RU"/>
        </w:rPr>
        <w:t>в</w:t>
      </w:r>
      <w:r w:rsidRPr="000645ED">
        <w:rPr>
          <w:spacing w:val="-1"/>
          <w:lang w:val="ru-RU"/>
        </w:rPr>
        <w:t xml:space="preserve"> </w:t>
      </w:r>
      <w:r w:rsidRPr="000645ED">
        <w:rPr>
          <w:lang w:val="ru-RU"/>
        </w:rPr>
        <w:t>принятии</w:t>
      </w:r>
      <w:r w:rsidRPr="000645ED">
        <w:rPr>
          <w:spacing w:val="29"/>
          <w:lang w:val="ru-RU"/>
        </w:rPr>
        <w:t xml:space="preserve"> </w:t>
      </w:r>
      <w:r w:rsidRPr="000645ED">
        <w:rPr>
          <w:spacing w:val="-1"/>
          <w:lang w:val="ru-RU"/>
        </w:rPr>
        <w:t>заявлений</w:t>
      </w:r>
      <w:r w:rsidRPr="000645ED">
        <w:rPr>
          <w:spacing w:val="15"/>
          <w:lang w:val="ru-RU"/>
        </w:rPr>
        <w:t xml:space="preserve"> </w:t>
      </w:r>
      <w:r w:rsidRPr="000645ED">
        <w:rPr>
          <w:spacing w:val="-1"/>
          <w:lang w:val="ru-RU"/>
        </w:rPr>
        <w:t>заинтересованных</w:t>
      </w:r>
      <w:r w:rsidRPr="000645ED">
        <w:rPr>
          <w:spacing w:val="15"/>
          <w:lang w:val="ru-RU"/>
        </w:rPr>
        <w:t xml:space="preserve"> </w:t>
      </w:r>
      <w:r w:rsidRPr="000645ED">
        <w:rPr>
          <w:spacing w:val="-1"/>
          <w:lang w:val="ru-RU"/>
        </w:rPr>
        <w:t xml:space="preserve">лиц, </w:t>
      </w:r>
      <w:r w:rsidRPr="000645ED">
        <w:rPr>
          <w:lang w:val="ru-RU"/>
        </w:rPr>
        <w:t>–</w:t>
      </w:r>
      <w:r w:rsidRPr="000645ED">
        <w:rPr>
          <w:spacing w:val="15"/>
          <w:lang w:val="ru-RU"/>
        </w:rPr>
        <w:t xml:space="preserve"> </w:t>
      </w:r>
      <w:r w:rsidRPr="000645ED">
        <w:rPr>
          <w:spacing w:val="-1"/>
          <w:lang w:val="ru-RU"/>
        </w:rPr>
        <w:t>служба</w:t>
      </w:r>
      <w:r w:rsidRPr="000645ED">
        <w:rPr>
          <w:spacing w:val="15"/>
          <w:lang w:val="ru-RU"/>
        </w:rPr>
        <w:t xml:space="preserve"> </w:t>
      </w:r>
      <w:r w:rsidRPr="000645ED">
        <w:rPr>
          <w:spacing w:val="-1"/>
          <w:lang w:val="ru-RU"/>
        </w:rPr>
        <w:t>«одно</w:t>
      </w:r>
      <w:r w:rsidRPr="000645ED">
        <w:rPr>
          <w:spacing w:val="15"/>
          <w:lang w:val="ru-RU"/>
        </w:rPr>
        <w:t xml:space="preserve"> </w:t>
      </w:r>
      <w:r w:rsidRPr="000645ED">
        <w:rPr>
          <w:spacing w:val="-1"/>
          <w:lang w:val="ru-RU"/>
        </w:rPr>
        <w:t>окно»</w:t>
      </w:r>
      <w:r w:rsidRPr="000645ED">
        <w:rPr>
          <w:spacing w:val="15"/>
          <w:lang w:val="ru-RU"/>
        </w:rPr>
        <w:t xml:space="preserve"> </w:t>
      </w:r>
      <w:r w:rsidRPr="000645ED">
        <w:rPr>
          <w:spacing w:val="-1"/>
          <w:lang w:val="ru-RU"/>
        </w:rPr>
        <w:t>(в случае,</w:t>
      </w:r>
      <w:r w:rsidRPr="000645ED">
        <w:rPr>
          <w:spacing w:val="14"/>
          <w:lang w:val="ru-RU"/>
        </w:rPr>
        <w:t xml:space="preserve"> </w:t>
      </w:r>
      <w:r w:rsidRPr="000645ED">
        <w:rPr>
          <w:spacing w:val="-1"/>
          <w:lang w:val="ru-RU"/>
        </w:rPr>
        <w:t>если</w:t>
      </w:r>
      <w:r w:rsidRPr="000645ED">
        <w:rPr>
          <w:spacing w:val="14"/>
          <w:lang w:val="ru-RU"/>
        </w:rPr>
        <w:t xml:space="preserve"> </w:t>
      </w:r>
      <w:r w:rsidRPr="000645ED">
        <w:rPr>
          <w:spacing w:val="-1"/>
          <w:lang w:val="ru-RU"/>
        </w:rPr>
        <w:t>уполномоченным</w:t>
      </w:r>
      <w:r w:rsidRPr="000645ED">
        <w:rPr>
          <w:spacing w:val="30"/>
          <w:lang w:val="ru-RU"/>
        </w:rPr>
        <w:t xml:space="preserve"> </w:t>
      </w:r>
      <w:r w:rsidRPr="000645ED">
        <w:rPr>
          <w:lang w:val="ru-RU"/>
        </w:rPr>
        <w:t>органом</w:t>
      </w:r>
      <w:r w:rsidRPr="000645ED">
        <w:rPr>
          <w:spacing w:val="10"/>
          <w:lang w:val="ru-RU"/>
        </w:rPr>
        <w:t xml:space="preserve"> </w:t>
      </w:r>
      <w:r w:rsidRPr="000645ED">
        <w:rPr>
          <w:lang w:val="ru-RU"/>
        </w:rPr>
        <w:t>является</w:t>
      </w:r>
      <w:r w:rsidRPr="000645ED">
        <w:rPr>
          <w:spacing w:val="10"/>
          <w:lang w:val="ru-RU"/>
        </w:rPr>
        <w:t xml:space="preserve"> </w:t>
      </w:r>
      <w:r w:rsidRPr="000645ED">
        <w:rPr>
          <w:lang w:val="ru-RU"/>
        </w:rPr>
        <w:t>районный,</w:t>
      </w:r>
      <w:r w:rsidRPr="000645ED">
        <w:rPr>
          <w:spacing w:val="10"/>
          <w:lang w:val="ru-RU"/>
        </w:rPr>
        <w:t xml:space="preserve"> </w:t>
      </w:r>
      <w:r w:rsidRPr="000645ED">
        <w:rPr>
          <w:spacing w:val="-1"/>
          <w:lang w:val="ru-RU"/>
        </w:rPr>
        <w:t>городской</w:t>
      </w:r>
      <w:r w:rsidRPr="000645ED">
        <w:rPr>
          <w:spacing w:val="10"/>
          <w:lang w:val="ru-RU"/>
        </w:rPr>
        <w:t xml:space="preserve"> </w:t>
      </w:r>
      <w:r w:rsidRPr="000645ED">
        <w:rPr>
          <w:spacing w:val="-1"/>
          <w:lang w:val="ru-RU"/>
        </w:rPr>
        <w:t>исполнительный</w:t>
      </w:r>
      <w:r w:rsidRPr="000645ED">
        <w:rPr>
          <w:spacing w:val="10"/>
          <w:lang w:val="ru-RU"/>
        </w:rPr>
        <w:t xml:space="preserve"> </w:t>
      </w:r>
      <w:r w:rsidRPr="000645ED">
        <w:rPr>
          <w:spacing w:val="-1"/>
          <w:lang w:val="ru-RU"/>
        </w:rPr>
        <w:t>комитет,</w:t>
      </w:r>
      <w:r w:rsidRPr="000645ED">
        <w:rPr>
          <w:spacing w:val="10"/>
          <w:lang w:val="ru-RU"/>
        </w:rPr>
        <w:t xml:space="preserve"> </w:t>
      </w:r>
      <w:r w:rsidRPr="000645ED">
        <w:rPr>
          <w:spacing w:val="-1"/>
          <w:lang w:val="ru-RU"/>
        </w:rPr>
        <w:t>местная</w:t>
      </w:r>
      <w:r w:rsidRPr="000645ED">
        <w:rPr>
          <w:spacing w:val="10"/>
          <w:lang w:val="ru-RU"/>
        </w:rPr>
        <w:t xml:space="preserve"> </w:t>
      </w:r>
      <w:r w:rsidRPr="000645ED">
        <w:rPr>
          <w:lang w:val="ru-RU"/>
        </w:rPr>
        <w:t>администрация</w:t>
      </w:r>
      <w:r w:rsidRPr="000645ED">
        <w:rPr>
          <w:spacing w:val="69"/>
          <w:lang w:val="ru-RU"/>
        </w:rPr>
        <w:t xml:space="preserve"> </w:t>
      </w:r>
      <w:r w:rsidRPr="000645ED">
        <w:rPr>
          <w:spacing w:val="-1"/>
          <w:lang w:val="ru-RU"/>
        </w:rPr>
        <w:t xml:space="preserve">района </w:t>
      </w:r>
      <w:r w:rsidRPr="000645ED">
        <w:rPr>
          <w:lang w:val="ru-RU"/>
        </w:rPr>
        <w:t>в</w:t>
      </w:r>
      <w:r w:rsidRPr="000645ED">
        <w:rPr>
          <w:spacing w:val="-1"/>
          <w:lang w:val="ru-RU"/>
        </w:rPr>
        <w:t xml:space="preserve"> городе);</w:t>
      </w:r>
    </w:p>
    <w:p w:rsidR="005102DE" w:rsidRPr="00E533DB" w:rsidRDefault="005102DE" w:rsidP="005102DE">
      <w:pPr>
        <w:pStyle w:val="a3"/>
        <w:numPr>
          <w:ilvl w:val="1"/>
          <w:numId w:val="4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5102DE" w:rsidRPr="00E533DB" w:rsidRDefault="005102DE" w:rsidP="005102DE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5102DE" w:rsidRPr="00E533DB" w:rsidRDefault="005102DE" w:rsidP="005102DE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5102DE" w:rsidRPr="00E533DB" w:rsidRDefault="005102DE" w:rsidP="005102DE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5102DE" w:rsidRPr="00E533DB" w:rsidRDefault="005102DE" w:rsidP="005102DE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5102DE" w:rsidRPr="00E533DB" w:rsidRDefault="005102DE" w:rsidP="005102DE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5102DE" w:rsidRPr="00E533DB" w:rsidRDefault="005102DE" w:rsidP="005102DE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proofErr w:type="gramStart"/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proofErr w:type="gramEnd"/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102DE" w:rsidRPr="00E533DB" w:rsidRDefault="005102DE" w:rsidP="005102DE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5102DE" w:rsidRPr="00E533DB" w:rsidRDefault="005102DE" w:rsidP="005102DE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5102DE" w:rsidRPr="00E533DB" w:rsidRDefault="005102DE" w:rsidP="005102DE">
      <w:pPr>
        <w:pStyle w:val="a3"/>
        <w:ind w:left="724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5102DE" w:rsidRPr="00E533DB" w:rsidRDefault="005102DE" w:rsidP="005102DE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102DE" w:rsidRPr="00E533DB" w:rsidRDefault="005102DE" w:rsidP="005102DE">
      <w:pPr>
        <w:pStyle w:val="a3"/>
        <w:numPr>
          <w:ilvl w:val="1"/>
          <w:numId w:val="4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5102DE" w:rsidRPr="00E533DB" w:rsidRDefault="005102DE" w:rsidP="005102DE">
      <w:pPr>
        <w:pStyle w:val="a3"/>
        <w:numPr>
          <w:ilvl w:val="2"/>
          <w:numId w:val="4"/>
        </w:numPr>
        <w:tabs>
          <w:tab w:val="left" w:pos="132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согласно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пункту 6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статьи 21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Жилищного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кодекса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Республики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26"/>
          <w:lang w:val="ru-RU"/>
        </w:rPr>
        <w:t xml:space="preserve"> </w:t>
      </w:r>
      <w:r w:rsidRPr="00E533DB">
        <w:rPr>
          <w:lang w:val="ru-RU"/>
        </w:rPr>
        <w:t>нежилое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помещение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может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быть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переведено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в жилое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при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соответствии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26"/>
          <w:lang w:val="ru-RU"/>
        </w:rPr>
        <w:t xml:space="preserve"> </w:t>
      </w:r>
      <w:r w:rsidRPr="00E533DB">
        <w:rPr>
          <w:lang w:val="ru-RU"/>
        </w:rPr>
        <w:t xml:space="preserve">для проживания санитарным и техническим </w:t>
      </w:r>
      <w:r w:rsidRPr="00E533DB">
        <w:rPr>
          <w:spacing w:val="-1"/>
          <w:lang w:val="ru-RU"/>
        </w:rPr>
        <w:t>требованиям;</w:t>
      </w:r>
    </w:p>
    <w:p w:rsidR="005102DE" w:rsidRPr="00E533DB" w:rsidRDefault="005102DE" w:rsidP="005102DE">
      <w:pPr>
        <w:pStyle w:val="a3"/>
        <w:numPr>
          <w:ilvl w:val="2"/>
          <w:numId w:val="4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5102DE" w:rsidRPr="00E533DB" w:rsidRDefault="005102DE" w:rsidP="005102DE">
      <w:pPr>
        <w:pStyle w:val="a3"/>
        <w:numPr>
          <w:ilvl w:val="0"/>
          <w:numId w:val="4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5102DE" w:rsidRDefault="005102DE" w:rsidP="005102DE">
      <w:pPr>
        <w:pStyle w:val="a3"/>
        <w:numPr>
          <w:ilvl w:val="1"/>
          <w:numId w:val="4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839"/>
        <w:gridCol w:w="3401"/>
        <w:gridCol w:w="3974"/>
      </w:tblGrid>
      <w:tr w:rsidR="005102DE" w:rsidRPr="00E509C7" w:rsidTr="00EE2071">
        <w:trPr>
          <w:trHeight w:hRule="exact" w:val="701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left="694" w:right="313" w:hanging="3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документа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left="65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предъявляемые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left="1262" w:right="115" w:hanging="1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порядок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5102DE" w:rsidRPr="00E509C7" w:rsidTr="00EE2071">
        <w:trPr>
          <w:trHeight w:hRule="exact" w:val="1620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2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 требованиям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части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5102DE" w:rsidRPr="00E533DB" w:rsidRDefault="005102DE" w:rsidP="00EE2071">
            <w:pPr>
              <w:pStyle w:val="TableParagraph"/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статьи 14 Закона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Республики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9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3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</w:t>
            </w:r>
            <w:r w:rsidRPr="00E533D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комитет, местную администрацию района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ind w:right="5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нарочным (курьером);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:rsidR="005102DE" w:rsidRPr="00E533DB" w:rsidRDefault="005102DE" w:rsidP="00EE2071">
            <w:pPr>
              <w:pStyle w:val="TableParagraph"/>
              <w:ind w:right="2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Китайско-Белорусского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</w:p>
        </w:tc>
      </w:tr>
      <w:tr w:rsidR="005102DE" w:rsidTr="00EE2071">
        <w:trPr>
          <w:trHeight w:hRule="exact" w:val="280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технический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jc w:val="both"/>
            </w:pPr>
          </w:p>
        </w:tc>
        <w:tc>
          <w:tcPr>
            <w:tcW w:w="39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jc w:val="both"/>
            </w:pPr>
          </w:p>
        </w:tc>
      </w:tr>
      <w:tr w:rsidR="005102DE" w:rsidRPr="00E509C7" w:rsidTr="00EE2071">
        <w:trPr>
          <w:trHeight w:hRule="exact" w:val="960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5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письменное согласие всех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собственников нежилого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 находящегося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 собственности</w:t>
            </w:r>
          </w:p>
        </w:tc>
        <w:tc>
          <w:tcPr>
            <w:tcW w:w="3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jc w:val="both"/>
              <w:rPr>
                <w:lang w:val="ru-RU"/>
              </w:rPr>
            </w:pPr>
          </w:p>
        </w:tc>
        <w:tc>
          <w:tcPr>
            <w:tcW w:w="39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jc w:val="both"/>
              <w:rPr>
                <w:lang w:val="ru-RU"/>
              </w:rPr>
            </w:pPr>
          </w:p>
        </w:tc>
      </w:tr>
      <w:tr w:rsidR="005102DE" w:rsidRPr="00E509C7" w:rsidTr="00EE2071">
        <w:trPr>
          <w:trHeight w:hRule="exact" w:val="1189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письменное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третьих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 (в случае, если право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на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переводимое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нежилое помещение обременено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правами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третьих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лиц)</w:t>
            </w:r>
          </w:p>
        </w:tc>
        <w:tc>
          <w:tcPr>
            <w:tcW w:w="3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jc w:val="both"/>
              <w:rPr>
                <w:lang w:val="ru-RU"/>
              </w:rPr>
            </w:pPr>
          </w:p>
        </w:tc>
        <w:tc>
          <w:tcPr>
            <w:tcW w:w="39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jc w:val="both"/>
              <w:rPr>
                <w:lang w:val="ru-RU"/>
              </w:rPr>
            </w:pPr>
          </w:p>
        </w:tc>
      </w:tr>
      <w:tr w:rsidR="005102DE" w:rsidTr="00EE2071">
        <w:trPr>
          <w:trHeight w:hRule="exact" w:val="500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ind w:right="4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письменное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согласие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совершеннолетних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граждан</w:t>
            </w:r>
            <w:proofErr w:type="spellEnd"/>
          </w:p>
        </w:tc>
        <w:tc>
          <w:tcPr>
            <w:tcW w:w="34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jc w:val="both"/>
            </w:pPr>
          </w:p>
        </w:tc>
        <w:tc>
          <w:tcPr>
            <w:tcW w:w="39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jc w:val="both"/>
            </w:pPr>
          </w:p>
        </w:tc>
      </w:tr>
    </w:tbl>
    <w:p w:rsidR="005102DE" w:rsidRDefault="005102DE" w:rsidP="005102DE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839"/>
        <w:gridCol w:w="3401"/>
        <w:gridCol w:w="3974"/>
      </w:tblGrid>
      <w:tr w:rsidR="005102DE" w:rsidRPr="00E509C7" w:rsidTr="00EE2071">
        <w:trPr>
          <w:trHeight w:hRule="exact" w:val="1880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(в случае, если при переводе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помещения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жилое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одноквартирном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доме</w:t>
            </w:r>
          </w:p>
          <w:p w:rsidR="005102DE" w:rsidRPr="00E533DB" w:rsidRDefault="005102DE" w:rsidP="00EE2071">
            <w:pPr>
              <w:pStyle w:val="TableParagraph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квартире сохраняются иные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жилые помещения)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jc w:val="both"/>
              <w:rPr>
                <w:lang w:val="ru-RU"/>
              </w:rPr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ind w:right="2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системы комплексного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обслуживания</w:t>
            </w: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принципу «одна станция» 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onestation</w:t>
            </w:r>
            <w:proofErr w:type="spellEnd"/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by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)</w:t>
            </w:r>
          </w:p>
        </w:tc>
      </w:tr>
    </w:tbl>
    <w:p w:rsidR="005102DE" w:rsidRPr="00E533DB" w:rsidRDefault="005102DE" w:rsidP="005102DE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102DE" w:rsidRPr="00E533DB" w:rsidRDefault="005102DE" w:rsidP="005102DE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5102DE" w:rsidRPr="00E533DB" w:rsidRDefault="005102DE" w:rsidP="005102DE">
      <w:pPr>
        <w:pStyle w:val="a3"/>
        <w:numPr>
          <w:ilvl w:val="1"/>
          <w:numId w:val="4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397"/>
        <w:gridCol w:w="5819"/>
      </w:tblGrid>
      <w:tr w:rsidR="005102DE" w:rsidRPr="00E509C7" w:rsidTr="00EE2071">
        <w:trPr>
          <w:trHeight w:hRule="exact" w:val="1620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ind w:left="1376" w:right="341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left="318" w:right="31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 документ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 из которого уполномоченному органу должны</w:t>
            </w:r>
          </w:p>
          <w:p w:rsidR="005102DE" w:rsidRPr="00E533DB" w:rsidRDefault="005102DE" w:rsidP="00EE2071">
            <w:pPr>
              <w:pStyle w:val="TableParagraph"/>
              <w:ind w:left="70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5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5102DE" w:rsidRPr="00E509C7" w:rsidTr="00EE2071">
        <w:trPr>
          <w:trHeight w:hRule="exact" w:val="931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выдачи информации правах</w:t>
            </w:r>
          </w:p>
          <w:p w:rsidR="005102DE" w:rsidRPr="00E533DB" w:rsidRDefault="005102DE" w:rsidP="00EE2071">
            <w:pPr>
              <w:pStyle w:val="TableParagraph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5102DE" w:rsidRPr="00E533DB" w:rsidRDefault="005102DE" w:rsidP="005102DE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102DE" w:rsidRPr="00E533DB" w:rsidRDefault="005102DE" w:rsidP="005102DE">
      <w:pPr>
        <w:pStyle w:val="a3"/>
        <w:numPr>
          <w:ilvl w:val="0"/>
          <w:numId w:val="4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963"/>
        <w:gridCol w:w="1421"/>
        <w:gridCol w:w="1984"/>
      </w:tblGrid>
      <w:tr w:rsidR="005102DE" w:rsidTr="00EE2071">
        <w:trPr>
          <w:trHeight w:hRule="exact" w:val="251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5102DE" w:rsidTr="00EE2071">
        <w:trPr>
          <w:trHeight w:hRule="exact" w:val="250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переводе нежилого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жилое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5102DE" w:rsidRDefault="005102DE" w:rsidP="005102DE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102DE" w:rsidRDefault="005102DE" w:rsidP="005102DE">
      <w:pPr>
        <w:pStyle w:val="a3"/>
        <w:ind w:right="149"/>
        <w:jc w:val="both"/>
        <w:rPr>
          <w:spacing w:val="-1"/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5102DE" w:rsidRPr="00E533DB" w:rsidRDefault="005102DE" w:rsidP="005102DE">
      <w:pPr>
        <w:pStyle w:val="a3"/>
        <w:numPr>
          <w:ilvl w:val="0"/>
          <w:numId w:val="4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5102DE" w:rsidRPr="00E533DB" w:rsidRDefault="005102DE" w:rsidP="005102D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815"/>
        <w:gridCol w:w="2552"/>
      </w:tblGrid>
      <w:tr w:rsidR="005102DE" w:rsidRPr="00E509C7" w:rsidTr="00EE2071">
        <w:trPr>
          <w:trHeight w:hRule="exact" w:val="930"/>
        </w:trPr>
        <w:tc>
          <w:tcPr>
            <w:tcW w:w="6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102DE" w:rsidRPr="00E533DB" w:rsidRDefault="005102DE" w:rsidP="00EE2071">
            <w:pPr>
              <w:pStyle w:val="TableParagraph"/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5102DE" w:rsidTr="00EE2071">
        <w:trPr>
          <w:trHeight w:hRule="exact" w:val="1850"/>
        </w:trPr>
        <w:tc>
          <w:tcPr>
            <w:tcW w:w="6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Pr="00E533DB" w:rsidRDefault="005102DE" w:rsidP="00EE2071">
            <w:pPr>
              <w:pStyle w:val="TableParagraph"/>
              <w:ind w:right="6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5102DE" w:rsidRPr="00E533DB" w:rsidRDefault="005102DE" w:rsidP="00EE2071">
            <w:pPr>
              <w:pStyle w:val="TableParagraph"/>
              <w:ind w:righ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5102DE" w:rsidRPr="00E533DB" w:rsidRDefault="005102DE" w:rsidP="00EE2071">
            <w:pPr>
              <w:pStyle w:val="TableParagraph"/>
              <w:ind w:right="6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2DE" w:rsidRDefault="005102DE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394862" w:rsidRPr="005102DE" w:rsidRDefault="00394862" w:rsidP="005102DE">
      <w:bookmarkStart w:id="0" w:name="_GoBack"/>
      <w:bookmarkEnd w:id="0"/>
    </w:p>
    <w:sectPr w:rsidR="00394862" w:rsidRPr="005102DE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3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394862"/>
    <w:rsid w:val="004F3B77"/>
    <w:rsid w:val="005102DE"/>
    <w:rsid w:val="00803DA2"/>
    <w:rsid w:val="008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2022-07-15T08:19:00Z</dcterms:created>
  <dcterms:modified xsi:type="dcterms:W3CDTF">2022-07-15T08:19:00Z</dcterms:modified>
</cp:coreProperties>
</file>