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Style w:val="a4"/>
          <w:rFonts w:ascii="Trebuchet MS" w:hAnsi="Trebuchet MS"/>
          <w:color w:val="000000"/>
        </w:rPr>
        <w:t xml:space="preserve">Государственное учреждение «Слуцкий территориальный центр социального обслуживания населения» расположенный по адресу: </w:t>
      </w:r>
      <w:proofErr w:type="gramStart"/>
      <w:r w:rsidRPr="00676DBB">
        <w:rPr>
          <w:rStyle w:val="a4"/>
          <w:rFonts w:ascii="Trebuchet MS" w:hAnsi="Trebuchet MS"/>
          <w:color w:val="000000"/>
        </w:rPr>
        <w:t>г</w:t>
      </w:r>
      <w:proofErr w:type="gramEnd"/>
      <w:r w:rsidRPr="00676DBB">
        <w:rPr>
          <w:rStyle w:val="a4"/>
          <w:rFonts w:ascii="Trebuchet MS" w:hAnsi="Trebuchet MS"/>
          <w:color w:val="000000"/>
        </w:rPr>
        <w:t>. Слуцк, ул. Социалистическая, 14 может предложить Вам</w:t>
      </w:r>
      <w:r w:rsidRPr="00676DBB">
        <w:rPr>
          <w:rStyle w:val="a4"/>
          <w:rFonts w:ascii="Trebuchet MS" w:hAnsi="Trebuchet MS"/>
          <w:color w:val="FF0000"/>
        </w:rPr>
        <w:t> следующие виды помощи</w:t>
      </w:r>
      <w:r w:rsidRPr="00676DBB">
        <w:rPr>
          <w:rStyle w:val="a4"/>
          <w:rFonts w:ascii="Trebuchet MS" w:hAnsi="Trebuchet MS"/>
          <w:color w:val="000000"/>
        </w:rPr>
        <w:t>,</w:t>
      </w:r>
      <w:r w:rsidRPr="00676DBB">
        <w:rPr>
          <w:color w:val="000000"/>
        </w:rPr>
        <w:t> </w:t>
      </w:r>
      <w:r w:rsidRPr="00676DBB">
        <w:rPr>
          <w:rStyle w:val="a4"/>
          <w:rFonts w:ascii="Trebuchet MS" w:hAnsi="Trebuchet MS"/>
          <w:color w:val="000000"/>
        </w:rPr>
        <w:t>если Вы пострадали от домашнего насилия: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Fonts w:ascii="Trebuchet MS" w:hAnsi="Trebuchet MS"/>
          <w:color w:val="000000"/>
        </w:rPr>
        <w:t>- консультационно-информационные услуги (консультирование по вопросам оказания социальных услуг и социальной поддержки, содействие в оформлении и истребовании документов для реализации права на социальную поддержку и социальное обслуживание);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Fonts w:ascii="Trebuchet MS" w:hAnsi="Trebuchet MS"/>
          <w:color w:val="000000"/>
        </w:rPr>
        <w:t>- информирование по вопросам реализации прав граждан, пострадавших от домашнего насилия;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Fonts w:ascii="Trebuchet MS" w:hAnsi="Trebuchet MS"/>
          <w:color w:val="000000"/>
        </w:rPr>
        <w:t>- социально-психологические услуги пострадавшим от домашнего насилия;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Fonts w:ascii="Trebuchet MS" w:hAnsi="Trebuchet MS"/>
          <w:color w:val="000000"/>
        </w:rPr>
        <w:t>- социально-посреднические услуги (содействие в получении социальных услуг, в восстановлении (замене) документов, сопровождение в государственные организации здравоохранения);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Fonts w:ascii="Trebuchet MS" w:hAnsi="Trebuchet MS"/>
          <w:color w:val="000000"/>
        </w:rPr>
        <w:t>- услугу временного приюта в «кризисной» комнате;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Fonts w:ascii="Trebuchet MS" w:hAnsi="Trebuchet MS"/>
          <w:color w:val="000000"/>
        </w:rPr>
        <w:t>- услуги няни для семей, воспитывающих детей, в том числе детей-инвалидов;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Fonts w:ascii="Trebuchet MS" w:hAnsi="Trebuchet MS"/>
          <w:color w:val="000000"/>
        </w:rPr>
        <w:t>- социальное обслуживание на дому для пожилых граждан и инвалидов;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Fonts w:ascii="Trebuchet MS" w:hAnsi="Trebuchet MS"/>
          <w:color w:val="000000"/>
        </w:rPr>
        <w:t>- социальные услуги в отделении круглосуточного пребывания граждан пожилого возраста и инвалидов.</w:t>
      </w:r>
    </w:p>
    <w:p w:rsidR="00676DBB" w:rsidRPr="00676DBB" w:rsidRDefault="00676DBB" w:rsidP="00676DBB">
      <w:pPr>
        <w:pStyle w:val="a3"/>
        <w:spacing w:before="0" w:beforeAutospacing="0" w:after="0" w:afterAutospacing="0" w:line="312" w:lineRule="atLeast"/>
        <w:jc w:val="both"/>
        <w:rPr>
          <w:rFonts w:ascii="Trebuchet MS" w:hAnsi="Trebuchet MS"/>
          <w:color w:val="000000"/>
        </w:rPr>
      </w:pPr>
      <w:r w:rsidRPr="00676DBB">
        <w:rPr>
          <w:rStyle w:val="a4"/>
          <w:rFonts w:ascii="Trebuchet MS" w:hAnsi="Trebuchet MS"/>
          <w:color w:val="000000"/>
        </w:rPr>
        <w:t>Несовершеннолетние и их законные представители, находящиеся в кризисном состоянии, могут обратиться за профессиональной психологической помощью и поддержкой по месту жительства: </w:t>
      </w:r>
      <w:r w:rsidRPr="00676DBB">
        <w:rPr>
          <w:rFonts w:ascii="Trebuchet MS" w:hAnsi="Trebuchet MS"/>
          <w:color w:val="000000"/>
        </w:rPr>
        <w:t>в социально-педагогическую и психологическую службу учреждения образования по месту обучения несовершеннолетнего</w:t>
      </w:r>
      <w:r w:rsidRPr="00676DBB">
        <w:rPr>
          <w:rStyle w:val="a5"/>
          <w:rFonts w:ascii="Trebuchet MS" w:hAnsi="Trebuchet MS"/>
          <w:color w:val="000000"/>
        </w:rPr>
        <w:t>.</w:t>
      </w:r>
    </w:p>
    <w:p w:rsidR="00403D8E" w:rsidRDefault="00403D8E"/>
    <w:sectPr w:rsidR="00403D8E" w:rsidSect="0040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DBB"/>
    <w:rsid w:val="00403D8E"/>
    <w:rsid w:val="0067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DBB"/>
    <w:rPr>
      <w:b/>
      <w:bCs/>
    </w:rPr>
  </w:style>
  <w:style w:type="character" w:styleId="a5">
    <w:name w:val="Emphasis"/>
    <w:basedOn w:val="a0"/>
    <w:uiPriority w:val="20"/>
    <w:qFormat/>
    <w:rsid w:val="00676D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2023-09-01T12:37:00Z</dcterms:created>
  <dcterms:modified xsi:type="dcterms:W3CDTF">2023-09-01T12:37:00Z</dcterms:modified>
</cp:coreProperties>
</file>