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3699" w14:textId="77777777" w:rsidR="000B079E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2.38. Назначение пособия по уходу за инвалидом I группы либо лицом, достигшим 80-летнего возраста</w:t>
      </w:r>
    </w:p>
    <w:p w14:paraId="115F875E" w14:textId="77777777" w:rsidR="000B079E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комиссия по назначению пенсий городского, районного исполнительного комитета, местной администрации района в городе по месту жительства (месту пребывания) инвалида I группы либо лица, достигшего 80-летнего возраста, за которым осуществляется постоянный уход</w:t>
      </w:r>
    </w:p>
    <w:p w14:paraId="18D8D753" w14:textId="77777777" w:rsidR="000B079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51C94B24" w14:textId="77777777" w:rsidR="000B079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2548290" w14:textId="77777777" w:rsidR="000B079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F21AA06" w14:textId="77777777" w:rsidR="000B079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79848E9A" w14:textId="77777777" w:rsidR="000B079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D5FB5D6" w14:textId="77777777" w:rsidR="000B079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0BCFB161" w14:textId="77777777" w:rsidR="000B079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39D49999" w14:textId="77777777" w:rsidR="000B079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2C1567BD" w14:textId="77777777" w:rsidR="000B079E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C397961" w14:textId="77777777" w:rsidR="000B079E" w:rsidRDefault="00000000">
      <w:pPr>
        <w:numPr>
          <w:ilvl w:val="0"/>
          <w:numId w:val="2"/>
        </w:numPr>
        <w:spacing w:before="120" w:after="60" w:line="276" w:lineRule="auto"/>
        <w:ind w:left="709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2691E0A4" w14:textId="77777777" w:rsidR="00722A77" w:rsidRDefault="00000000">
      <w:pPr>
        <w:numPr>
          <w:ilvl w:val="0"/>
          <w:numId w:val="2"/>
        </w:numPr>
        <w:spacing w:before="120" w:after="60" w:line="276" w:lineRule="auto"/>
        <w:ind w:left="709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53F24F29" w14:textId="7452C664" w:rsidR="000B079E" w:rsidRDefault="00000000">
      <w:pPr>
        <w:numPr>
          <w:ilvl w:val="0"/>
          <w:numId w:val="2"/>
        </w:numPr>
        <w:spacing w:before="120" w:after="60" w:line="276" w:lineRule="auto"/>
        <w:ind w:left="709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трудовая книжка заявителя (за исключением случаев, когда законодательными актами не предусмотрено ее заполнение)</w:t>
      </w:r>
    </w:p>
    <w:p w14:paraId="11D3B855" w14:textId="77777777" w:rsidR="000B079E" w:rsidRDefault="00000000">
      <w:pPr>
        <w:numPr>
          <w:ilvl w:val="0"/>
          <w:numId w:val="2"/>
        </w:numPr>
        <w:spacing w:before="120" w:after="60" w:line="276" w:lineRule="auto"/>
        <w:ind w:left="709" w:firstLine="426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>медицинская справка о состоянии здоровья заявителя, подтверждающая отсутствие психиатрического и наркологического учета</w:t>
      </w:r>
    </w:p>
    <w:p w14:paraId="02533F98" w14:textId="77777777" w:rsidR="000B079E" w:rsidRDefault="00000000">
      <w:pPr>
        <w:numPr>
          <w:ilvl w:val="0"/>
          <w:numId w:val="2"/>
        </w:numPr>
        <w:spacing w:before="120" w:after="60" w:line="276" w:lineRule="auto"/>
        <w:ind w:left="709" w:firstLine="426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по уходу за лицом, достигшим 80-летнего возраста</w:t>
      </w:r>
    </w:p>
    <w:p w14:paraId="4EBB4BDC" w14:textId="77777777" w:rsidR="000B079E" w:rsidRDefault="00000000">
      <w:pPr>
        <w:spacing w:after="60"/>
        <w:jc w:val="left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25A261F" w14:textId="77777777" w:rsidR="000B079E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7752CA8" w14:textId="77777777" w:rsidR="000B079E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3DC5DE1" w14:textId="2E0519DC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Копии заключения медико-реабилитационной экспертной комиссии, индивидуальной программы реабилитации, абилитации инвалида, содержащие сведения о группе инвалидности и нуждаемости инвалида I группы в постоянном уходе, – из организации здравоохранения (при 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отсутствии указанных документов (сведений) в управлении (отделе) по 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 по месту жительства инвалида I группы)</w:t>
      </w:r>
    </w:p>
    <w:p w14:paraId="2E0EB5ED" w14:textId="0C4A40CA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</w:t>
      </w:r>
      <w:r w:rsidR="008270C9" w:rsidRPr="008270C9">
        <w:rPr>
          <w:rFonts w:ascii="Arial" w:eastAsia="Times New Roman" w:hAnsi="Arial" w:cs="Arial"/>
          <w:b/>
          <w:sz w:val="28"/>
          <w:szCs w:val="28"/>
          <w:lang w:eastAsia="x-none"/>
        </w:rPr>
        <w:t>Сведения</w:t>
      </w:r>
      <w:r w:rsidR="008270C9" w:rsidRPr="008270C9">
        <w:rPr>
          <w:rFonts w:ascii="Arial" w:eastAsia="Times New Roman" w:hAnsi="Arial" w:cs="Arial"/>
          <w:b/>
          <w:sz w:val="28"/>
          <w:szCs w:val="28"/>
          <w:lang w:eastAsia="x-none"/>
        </w:rPr>
        <w:t>, подтверждающие отсутствие регистрации гражданина, обратившегося за осуществлением административной процедуры (далее в настоящем пункте – заинтересованное лицо), безработным, о непрохождении заинтересованным лицом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 – из органа по труду, занятости и социальной защите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</w:r>
    </w:p>
    <w:p w14:paraId="05661E57" w14:textId="7E0FA232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3. 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«Белгосстрах»</w:t>
      </w:r>
    </w:p>
    <w:p w14:paraId="4AB6B830" w14:textId="399AF383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4. 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неполучении заинтересованным лицом ежемесячного денежного содержания в соответствии с законодательством о государственной службе – из органа по труду, занятости и социальной защите по месту жительства заинтересованного лица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</w:p>
    <w:p w14:paraId="401F65AF" w14:textId="0D5A07F4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5. 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неполучении заинтересованным лицом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органа по труду, занятости и социальной защите, Фонда социальной защиты населения Министерства труда и социальной защиты,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</w:p>
    <w:p w14:paraId="25F90C73" w14:textId="56C75BD5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6. 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Сведения, подтверждающие, что заинтересованное лицо не работает по трудовому договору, не выполняет работы по гражданско-правовому 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договору, предметом которого является выполнение работ, оказание услуг и создание объектов интеллектуальной собственности, – из государственного информационного ресурса «Реестр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страхования» (посредством общегосударственной автоматизированной информационной системы</w:t>
      </w:r>
    </w:p>
    <w:p w14:paraId="0BE78AFC" w14:textId="00523158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7. 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Сведения, подтверждающие отсутствие регистрации заинтересованного лица в качестве индивидуального предпринимателя, собственника имущества (учредителя, участника) юридического лица,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</w:r>
    </w:p>
    <w:p w14:paraId="37C9033A" w14:textId="7E7ADB71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8. 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регистрации заинтересованного лица в качестве индивидуального предпринимателя и неосуществлении им деятельности в связи с нахождением в процессе прекращения деятельности (в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</w:r>
    </w:p>
    <w:p w14:paraId="1313B5A4" w14:textId="67F73C9F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9. 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регистрации заинтересованного лица 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до достижения им возраста 3 лет (в отношении матери, отца, сына, дочери, супруга или супруги, опекуна (попечителя) инвалида I группы либо лица, достигшего 80-летнего возраста), – из Единого государственного регистра юридических лиц и индивидуальных предпринимателей</w:t>
      </w:r>
    </w:p>
    <w:p w14:paraId="1531D0BF" w14:textId="5A538917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10. 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</w:p>
    <w:p w14:paraId="3A479913" w14:textId="1CBC16F9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11. 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приостановлении деятельности лицом, зарегистрированным в качестве индивидуального предпринимателя, в связи с уходом за ребенком до достижения им возраста 3 лет (в отношении матери, отца, сына, дочери, супруга или супруги, опекуна (попечителя) инвалида I группы либо лица, достигшего 80-летнего возраста) – из органов Фонда социальной защиты населения Министерства труда и социальной защиты</w:t>
      </w:r>
    </w:p>
    <w:p w14:paraId="05E8BE91" w14:textId="27F0D43E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12. 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об отсутствии у заинтересованного лица свидетельства на осуществление нотариальной деятельности либо о том, что заинтересованное лицо является нотариусом, но его полномочия приостановлены в порядке, установленном законодательством, – из Министерства юстиции</w:t>
      </w:r>
    </w:p>
    <w:p w14:paraId="4C8A123D" w14:textId="206637A4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13. 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Сведения, подтверждающие отсутствие у заинтересованного лица статуса адвоката, либо о том, что заинтересованное 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</w:r>
    </w:p>
    <w:p w14:paraId="295F5178" w14:textId="7486F6A9" w:rsidR="00722A77" w:rsidRP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14. 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Сведения, подтверждающие, что инвалид I группы либо лицо, достигшее 80-летнего возраста, не являются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общегосударственной автоматизированной информационной системы)</w:t>
      </w:r>
    </w:p>
    <w:p w14:paraId="1037F331" w14:textId="6AB5548D" w:rsidR="000B079E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15. </w:t>
      </w:r>
      <w:r w:rsidRPr="00722A77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наличии (отсутствии) у заинтересованного лица непогашенной или неснятой судимости за умышленные менее тяжкие преступления, предусмотренные в главах 19–22 и 24 Уголовного кодекса Республики Беларусь, а также за тяжкие или особо тяжкие преступления – из единого государственного банка данных о правонарушениях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)</w:t>
      </w:r>
    </w:p>
    <w:p w14:paraId="565F8B39" w14:textId="77777777" w:rsidR="00722A77" w:rsidRDefault="00722A77" w:rsidP="00722A77">
      <w:pPr>
        <w:spacing w:before="240"/>
        <w:ind w:left="62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4D794730" w14:textId="77777777" w:rsidR="000B079E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0ACD29B" w14:textId="77777777" w:rsidR="000B079E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411859CD" w14:textId="77777777" w:rsidR="007D362C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на период ухода за инвалидом I группы либо лицом, достигшим 80-летнего возраста</w:t>
      </w:r>
    </w:p>
    <w:sectPr w:rsidR="007D36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08926">
    <w:abstractNumId w:val="0"/>
  </w:num>
  <w:num w:numId="2" w16cid:durableId="125968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94"/>
    <w:rsid w:val="000B079E"/>
    <w:rsid w:val="00261194"/>
    <w:rsid w:val="004F4387"/>
    <w:rsid w:val="00722A77"/>
    <w:rsid w:val="007D362C"/>
    <w:rsid w:val="008270C9"/>
    <w:rsid w:val="00B310C0"/>
    <w:rsid w:val="00B4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C9695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8270C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7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2025-05-07T14:39:00Z</cp:lastPrinted>
  <dcterms:created xsi:type="dcterms:W3CDTF">2024-03-29T09:24:00Z</dcterms:created>
  <dcterms:modified xsi:type="dcterms:W3CDTF">2025-05-07T14:39:00Z</dcterms:modified>
</cp:coreProperties>
</file>